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5204E4" w14:textId="6A6D5D2B" w:rsidR="00F658B8" w:rsidRDefault="00255DF1" w:rsidP="00B84402">
      <w:pPr>
        <w:pStyle w:val="Body"/>
        <w:ind w:left="-1440"/>
        <w:sectPr w:rsidR="00F658B8" w:rsidSect="00597F53">
          <w:footerReference w:type="default" r:id="rId9"/>
          <w:pgSz w:w="12240" w:h="15840"/>
          <w:pgMar w:top="0" w:right="1440" w:bottom="0" w:left="1440" w:header="720" w:footer="864" w:gutter="0"/>
          <w:cols w:space="720"/>
          <w:titlePg/>
          <w:docGrid w:linePitch="326"/>
        </w:sectPr>
      </w:pPr>
      <w:r>
        <w:rPr>
          <w:noProof/>
        </w:rPr>
        <w:drawing>
          <wp:inline distT="0" distB="0" distL="0" distR="0" wp14:anchorId="368D9CE4" wp14:editId="20BF6AB5">
            <wp:extent cx="7772400" cy="10061532"/>
            <wp:effectExtent l="0" t="0" r="0" b="0"/>
            <wp:docPr id="15" name="Picture 15" descr="All Clients:Wooster:High School Course Selection:WOS061 Course Selection:WOS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 Clients:Wooster:High School Course Selection:WOS061 Course Selection:WOS_Cove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772400" cy="10061532"/>
                    </a:xfrm>
                    <a:prstGeom prst="rect">
                      <a:avLst/>
                    </a:prstGeom>
                    <a:noFill/>
                    <a:ln>
                      <a:noFill/>
                    </a:ln>
                  </pic:spPr>
                </pic:pic>
              </a:graphicData>
            </a:graphic>
          </wp:inline>
        </w:drawing>
      </w:r>
    </w:p>
    <w:p w14:paraId="46927525" w14:textId="77777777" w:rsidR="00322D3D" w:rsidRDefault="00322D3D">
      <w:pPr>
        <w:pStyle w:val="Body"/>
        <w:rPr>
          <w:rFonts w:ascii="Times New Roman" w:eastAsia="Times New Roman" w:hAnsi="Times New Roman"/>
          <w:color w:val="auto"/>
          <w:sz w:val="20"/>
          <w:lang w:bidi="x-none"/>
        </w:rPr>
        <w:sectPr w:rsidR="00322D3D" w:rsidSect="00996F7E">
          <w:headerReference w:type="even" r:id="rId11"/>
          <w:headerReference w:type="default" r:id="rId12"/>
          <w:footerReference w:type="even" r:id="rId13"/>
          <w:footerReference w:type="default" r:id="rId14"/>
          <w:pgSz w:w="12240" w:h="15840"/>
          <w:pgMar w:top="1440" w:right="1440" w:bottom="1440" w:left="1440" w:header="0" w:footer="0" w:gutter="0"/>
          <w:cols w:space="720"/>
        </w:sectPr>
      </w:pPr>
    </w:p>
    <w:p w14:paraId="2CC12165" w14:textId="77777777" w:rsidR="00255DF1" w:rsidRDefault="00255DF1" w:rsidP="00E26CE4">
      <w:pPr>
        <w:spacing w:after="120"/>
        <w:jc w:val="center"/>
        <w:rPr>
          <w:rFonts w:ascii="Calibri" w:hAnsi="Calibri"/>
          <w:b/>
          <w:color w:val="4F81BD"/>
          <w:sz w:val="32"/>
          <w:szCs w:val="72"/>
        </w:rPr>
      </w:pPr>
    </w:p>
    <w:p w14:paraId="082AE228" w14:textId="77777777" w:rsidR="00255DF1" w:rsidRDefault="00255DF1" w:rsidP="00E26CE4">
      <w:pPr>
        <w:spacing w:after="120"/>
        <w:jc w:val="center"/>
        <w:rPr>
          <w:rFonts w:ascii="Calibri" w:hAnsi="Calibri"/>
          <w:b/>
          <w:color w:val="4F81BD"/>
          <w:sz w:val="32"/>
          <w:szCs w:val="72"/>
        </w:rPr>
      </w:pPr>
    </w:p>
    <w:p w14:paraId="7032D06D" w14:textId="77777777" w:rsidR="00255DF1" w:rsidRDefault="00255DF1" w:rsidP="00E26CE4">
      <w:pPr>
        <w:spacing w:after="120"/>
        <w:jc w:val="center"/>
        <w:rPr>
          <w:rFonts w:ascii="Calibri" w:hAnsi="Calibri"/>
          <w:b/>
          <w:color w:val="4F81BD"/>
          <w:sz w:val="32"/>
          <w:szCs w:val="72"/>
        </w:rPr>
      </w:pPr>
    </w:p>
    <w:p w14:paraId="7BA4EFDE" w14:textId="77777777" w:rsidR="00E26CE4" w:rsidRDefault="00E26CE4" w:rsidP="00E26CE4">
      <w:pPr>
        <w:spacing w:after="120"/>
        <w:jc w:val="center"/>
        <w:rPr>
          <w:rFonts w:asciiTheme="majorHAnsi" w:hAnsiTheme="majorHAnsi"/>
          <w:b/>
          <w:color w:val="4F81BD"/>
          <w:sz w:val="22"/>
          <w:szCs w:val="22"/>
        </w:rPr>
      </w:pPr>
      <w:r w:rsidRPr="00443288">
        <w:rPr>
          <w:rFonts w:asciiTheme="majorHAnsi" w:hAnsiTheme="majorHAnsi"/>
          <w:b/>
          <w:color w:val="4F81BD"/>
          <w:sz w:val="22"/>
          <w:szCs w:val="22"/>
        </w:rPr>
        <w:t>TABLE OF CONTENTS</w:t>
      </w:r>
    </w:p>
    <w:p w14:paraId="141B5202" w14:textId="77777777" w:rsidR="00443288" w:rsidRPr="00443288" w:rsidRDefault="00443288" w:rsidP="00E26CE4">
      <w:pPr>
        <w:spacing w:after="120"/>
        <w:jc w:val="center"/>
        <w:rPr>
          <w:rFonts w:asciiTheme="majorHAnsi" w:hAnsiTheme="majorHAnsi"/>
          <w:b/>
          <w:color w:val="4F81BD"/>
          <w:sz w:val="22"/>
          <w:szCs w:val="22"/>
        </w:rPr>
      </w:pPr>
    </w:p>
    <w:tbl>
      <w:tblPr>
        <w:tblW w:w="9125" w:type="dxa"/>
        <w:jc w:val="center"/>
        <w:tblInd w:w="93" w:type="dxa"/>
        <w:tblLayout w:type="fixed"/>
        <w:tblLook w:val="04A0" w:firstRow="1" w:lastRow="0" w:firstColumn="1" w:lastColumn="0" w:noHBand="0" w:noVBand="1"/>
      </w:tblPr>
      <w:tblGrid>
        <w:gridCol w:w="3840"/>
        <w:gridCol w:w="640"/>
        <w:gridCol w:w="540"/>
        <w:gridCol w:w="3365"/>
        <w:gridCol w:w="740"/>
      </w:tblGrid>
      <w:tr w:rsidR="00FF332A" w:rsidRPr="00FF332A" w14:paraId="4C41B572"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14480F51"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General Information  </w:t>
            </w:r>
          </w:p>
        </w:tc>
        <w:tc>
          <w:tcPr>
            <w:tcW w:w="640" w:type="dxa"/>
            <w:tcBorders>
              <w:top w:val="nil"/>
              <w:left w:val="nil"/>
              <w:bottom w:val="nil"/>
              <w:right w:val="nil"/>
            </w:tcBorders>
            <w:shd w:val="clear" w:color="auto" w:fill="auto"/>
            <w:noWrap/>
            <w:vAlign w:val="bottom"/>
            <w:hideMark/>
          </w:tcPr>
          <w:p w14:paraId="2B80433C"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2</w:t>
            </w:r>
          </w:p>
        </w:tc>
        <w:tc>
          <w:tcPr>
            <w:tcW w:w="540" w:type="dxa"/>
            <w:tcBorders>
              <w:top w:val="nil"/>
              <w:left w:val="nil"/>
              <w:bottom w:val="nil"/>
              <w:right w:val="nil"/>
            </w:tcBorders>
            <w:shd w:val="clear" w:color="auto" w:fill="auto"/>
            <w:noWrap/>
            <w:vAlign w:val="bottom"/>
            <w:hideMark/>
          </w:tcPr>
          <w:p w14:paraId="72A02019"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03FC4DFB"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Foreign Language  </w:t>
            </w:r>
          </w:p>
        </w:tc>
        <w:tc>
          <w:tcPr>
            <w:tcW w:w="740" w:type="dxa"/>
            <w:tcBorders>
              <w:top w:val="nil"/>
              <w:left w:val="nil"/>
              <w:bottom w:val="nil"/>
              <w:right w:val="nil"/>
            </w:tcBorders>
            <w:shd w:val="clear" w:color="auto" w:fill="auto"/>
            <w:noWrap/>
            <w:vAlign w:val="bottom"/>
            <w:hideMark/>
          </w:tcPr>
          <w:p w14:paraId="01484312"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27</w:t>
            </w:r>
          </w:p>
        </w:tc>
      </w:tr>
      <w:tr w:rsidR="00FF332A" w:rsidRPr="00FF332A" w14:paraId="51D6A57E"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0FDAC131"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Educational Options </w:t>
            </w:r>
          </w:p>
        </w:tc>
        <w:tc>
          <w:tcPr>
            <w:tcW w:w="640" w:type="dxa"/>
            <w:tcBorders>
              <w:top w:val="nil"/>
              <w:left w:val="nil"/>
              <w:bottom w:val="nil"/>
              <w:right w:val="nil"/>
            </w:tcBorders>
            <w:shd w:val="clear" w:color="auto" w:fill="auto"/>
            <w:noWrap/>
            <w:vAlign w:val="bottom"/>
            <w:hideMark/>
          </w:tcPr>
          <w:p w14:paraId="56322D85"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7</w:t>
            </w:r>
          </w:p>
        </w:tc>
        <w:tc>
          <w:tcPr>
            <w:tcW w:w="540" w:type="dxa"/>
            <w:tcBorders>
              <w:top w:val="nil"/>
              <w:left w:val="nil"/>
              <w:bottom w:val="nil"/>
              <w:right w:val="nil"/>
            </w:tcBorders>
            <w:shd w:val="clear" w:color="auto" w:fill="auto"/>
            <w:noWrap/>
            <w:vAlign w:val="bottom"/>
            <w:hideMark/>
          </w:tcPr>
          <w:p w14:paraId="5E093469"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222C8BF8"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Health and Physical Education  </w:t>
            </w:r>
          </w:p>
        </w:tc>
        <w:tc>
          <w:tcPr>
            <w:tcW w:w="740" w:type="dxa"/>
            <w:tcBorders>
              <w:top w:val="nil"/>
              <w:left w:val="nil"/>
              <w:bottom w:val="nil"/>
              <w:right w:val="nil"/>
            </w:tcBorders>
            <w:shd w:val="clear" w:color="auto" w:fill="auto"/>
            <w:noWrap/>
            <w:vAlign w:val="bottom"/>
            <w:hideMark/>
          </w:tcPr>
          <w:p w14:paraId="22026B2F"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30</w:t>
            </w:r>
          </w:p>
        </w:tc>
      </w:tr>
      <w:tr w:rsidR="00FF332A" w:rsidRPr="00FF332A" w14:paraId="38B75377"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3297AE30"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Athletic Eligibility and NCAA Information   </w:t>
            </w:r>
          </w:p>
        </w:tc>
        <w:tc>
          <w:tcPr>
            <w:tcW w:w="640" w:type="dxa"/>
            <w:tcBorders>
              <w:top w:val="nil"/>
              <w:left w:val="nil"/>
              <w:bottom w:val="nil"/>
              <w:right w:val="nil"/>
            </w:tcBorders>
            <w:shd w:val="clear" w:color="auto" w:fill="auto"/>
            <w:noWrap/>
            <w:vAlign w:val="bottom"/>
            <w:hideMark/>
          </w:tcPr>
          <w:p w14:paraId="000231FF"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11</w:t>
            </w:r>
          </w:p>
        </w:tc>
        <w:tc>
          <w:tcPr>
            <w:tcW w:w="540" w:type="dxa"/>
            <w:tcBorders>
              <w:top w:val="nil"/>
              <w:left w:val="nil"/>
              <w:bottom w:val="nil"/>
              <w:right w:val="nil"/>
            </w:tcBorders>
            <w:shd w:val="clear" w:color="auto" w:fill="auto"/>
            <w:noWrap/>
            <w:vAlign w:val="bottom"/>
            <w:hideMark/>
          </w:tcPr>
          <w:p w14:paraId="6F44ACD8"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38A7D6ED"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Mathematics</w:t>
            </w:r>
          </w:p>
        </w:tc>
        <w:tc>
          <w:tcPr>
            <w:tcW w:w="740" w:type="dxa"/>
            <w:tcBorders>
              <w:top w:val="nil"/>
              <w:left w:val="nil"/>
              <w:bottom w:val="nil"/>
              <w:right w:val="nil"/>
            </w:tcBorders>
            <w:shd w:val="clear" w:color="auto" w:fill="auto"/>
            <w:noWrap/>
            <w:vAlign w:val="bottom"/>
            <w:hideMark/>
          </w:tcPr>
          <w:p w14:paraId="19ED1E7D"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32</w:t>
            </w:r>
          </w:p>
        </w:tc>
      </w:tr>
      <w:tr w:rsidR="00FF332A" w:rsidRPr="00FF332A" w14:paraId="0CB01FE3"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6C09BC97"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Arts (Dramatic)</w:t>
            </w:r>
          </w:p>
        </w:tc>
        <w:tc>
          <w:tcPr>
            <w:tcW w:w="640" w:type="dxa"/>
            <w:tcBorders>
              <w:top w:val="nil"/>
              <w:left w:val="nil"/>
              <w:bottom w:val="nil"/>
              <w:right w:val="nil"/>
            </w:tcBorders>
            <w:shd w:val="clear" w:color="auto" w:fill="auto"/>
            <w:noWrap/>
            <w:vAlign w:val="bottom"/>
            <w:hideMark/>
          </w:tcPr>
          <w:p w14:paraId="4C94EE2E"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12</w:t>
            </w:r>
          </w:p>
        </w:tc>
        <w:tc>
          <w:tcPr>
            <w:tcW w:w="540" w:type="dxa"/>
            <w:tcBorders>
              <w:top w:val="nil"/>
              <w:left w:val="nil"/>
              <w:bottom w:val="nil"/>
              <w:right w:val="nil"/>
            </w:tcBorders>
            <w:shd w:val="clear" w:color="auto" w:fill="auto"/>
            <w:noWrap/>
            <w:vAlign w:val="bottom"/>
            <w:hideMark/>
          </w:tcPr>
          <w:p w14:paraId="08824856"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091DB4C2"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Media Productions  </w:t>
            </w:r>
          </w:p>
        </w:tc>
        <w:tc>
          <w:tcPr>
            <w:tcW w:w="740" w:type="dxa"/>
            <w:tcBorders>
              <w:top w:val="nil"/>
              <w:left w:val="nil"/>
              <w:bottom w:val="nil"/>
              <w:right w:val="nil"/>
            </w:tcBorders>
            <w:shd w:val="clear" w:color="auto" w:fill="auto"/>
            <w:noWrap/>
            <w:vAlign w:val="bottom"/>
            <w:hideMark/>
          </w:tcPr>
          <w:p w14:paraId="53AC1BB7"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36</w:t>
            </w:r>
          </w:p>
        </w:tc>
      </w:tr>
      <w:tr w:rsidR="00FF332A" w:rsidRPr="00FF332A" w14:paraId="305F931C"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5BC40A39"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Arts (Visual)</w:t>
            </w:r>
          </w:p>
        </w:tc>
        <w:tc>
          <w:tcPr>
            <w:tcW w:w="640" w:type="dxa"/>
            <w:tcBorders>
              <w:top w:val="nil"/>
              <w:left w:val="nil"/>
              <w:bottom w:val="nil"/>
              <w:right w:val="nil"/>
            </w:tcBorders>
            <w:shd w:val="clear" w:color="auto" w:fill="auto"/>
            <w:noWrap/>
            <w:vAlign w:val="bottom"/>
            <w:hideMark/>
          </w:tcPr>
          <w:p w14:paraId="0AC926D8"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13</w:t>
            </w:r>
          </w:p>
        </w:tc>
        <w:tc>
          <w:tcPr>
            <w:tcW w:w="540" w:type="dxa"/>
            <w:tcBorders>
              <w:top w:val="nil"/>
              <w:left w:val="nil"/>
              <w:bottom w:val="nil"/>
              <w:right w:val="nil"/>
            </w:tcBorders>
            <w:shd w:val="clear" w:color="auto" w:fill="auto"/>
            <w:noWrap/>
            <w:vAlign w:val="bottom"/>
            <w:hideMark/>
          </w:tcPr>
          <w:p w14:paraId="61E3E2CA"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7E8053AB"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Music</w:t>
            </w:r>
          </w:p>
        </w:tc>
        <w:tc>
          <w:tcPr>
            <w:tcW w:w="740" w:type="dxa"/>
            <w:tcBorders>
              <w:top w:val="nil"/>
              <w:left w:val="nil"/>
              <w:bottom w:val="nil"/>
              <w:right w:val="nil"/>
            </w:tcBorders>
            <w:shd w:val="clear" w:color="auto" w:fill="auto"/>
            <w:noWrap/>
            <w:vAlign w:val="bottom"/>
            <w:hideMark/>
          </w:tcPr>
          <w:p w14:paraId="1C16C3BB"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38</w:t>
            </w:r>
          </w:p>
        </w:tc>
      </w:tr>
      <w:tr w:rsidR="00FF332A" w:rsidRPr="00FF332A" w14:paraId="0BF57810"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5D9B5929"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Computer Science  </w:t>
            </w:r>
          </w:p>
        </w:tc>
        <w:tc>
          <w:tcPr>
            <w:tcW w:w="640" w:type="dxa"/>
            <w:tcBorders>
              <w:top w:val="nil"/>
              <w:left w:val="nil"/>
              <w:bottom w:val="nil"/>
              <w:right w:val="nil"/>
            </w:tcBorders>
            <w:shd w:val="clear" w:color="auto" w:fill="auto"/>
            <w:noWrap/>
            <w:vAlign w:val="bottom"/>
            <w:hideMark/>
          </w:tcPr>
          <w:p w14:paraId="2BB85861"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16</w:t>
            </w:r>
          </w:p>
        </w:tc>
        <w:tc>
          <w:tcPr>
            <w:tcW w:w="540" w:type="dxa"/>
            <w:tcBorders>
              <w:top w:val="nil"/>
              <w:left w:val="nil"/>
              <w:bottom w:val="nil"/>
              <w:right w:val="nil"/>
            </w:tcBorders>
            <w:shd w:val="clear" w:color="auto" w:fill="auto"/>
            <w:noWrap/>
            <w:vAlign w:val="bottom"/>
            <w:hideMark/>
          </w:tcPr>
          <w:p w14:paraId="5A235CF3"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19B1BCB5"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Science</w:t>
            </w:r>
          </w:p>
        </w:tc>
        <w:tc>
          <w:tcPr>
            <w:tcW w:w="740" w:type="dxa"/>
            <w:tcBorders>
              <w:top w:val="nil"/>
              <w:left w:val="nil"/>
              <w:bottom w:val="nil"/>
              <w:right w:val="nil"/>
            </w:tcBorders>
            <w:shd w:val="clear" w:color="auto" w:fill="auto"/>
            <w:noWrap/>
            <w:vAlign w:val="bottom"/>
            <w:hideMark/>
          </w:tcPr>
          <w:p w14:paraId="52A12AD8"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41</w:t>
            </w:r>
          </w:p>
        </w:tc>
      </w:tr>
      <w:tr w:rsidR="00FF332A" w:rsidRPr="00FF332A" w14:paraId="5CCB8532"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630BBE40"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English </w:t>
            </w:r>
          </w:p>
        </w:tc>
        <w:tc>
          <w:tcPr>
            <w:tcW w:w="640" w:type="dxa"/>
            <w:tcBorders>
              <w:top w:val="nil"/>
              <w:left w:val="nil"/>
              <w:bottom w:val="nil"/>
              <w:right w:val="nil"/>
            </w:tcBorders>
            <w:shd w:val="clear" w:color="auto" w:fill="auto"/>
            <w:noWrap/>
            <w:vAlign w:val="bottom"/>
            <w:hideMark/>
          </w:tcPr>
          <w:p w14:paraId="548E7F2E"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18</w:t>
            </w:r>
          </w:p>
        </w:tc>
        <w:tc>
          <w:tcPr>
            <w:tcW w:w="540" w:type="dxa"/>
            <w:tcBorders>
              <w:top w:val="nil"/>
              <w:left w:val="nil"/>
              <w:bottom w:val="nil"/>
              <w:right w:val="nil"/>
            </w:tcBorders>
            <w:shd w:val="clear" w:color="auto" w:fill="auto"/>
            <w:noWrap/>
            <w:vAlign w:val="bottom"/>
            <w:hideMark/>
          </w:tcPr>
          <w:p w14:paraId="79B1F10F"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3A79B520"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STEM/Technology Education</w:t>
            </w:r>
          </w:p>
        </w:tc>
        <w:tc>
          <w:tcPr>
            <w:tcW w:w="740" w:type="dxa"/>
            <w:tcBorders>
              <w:top w:val="nil"/>
              <w:left w:val="nil"/>
              <w:bottom w:val="nil"/>
              <w:right w:val="nil"/>
            </w:tcBorders>
            <w:shd w:val="clear" w:color="auto" w:fill="auto"/>
            <w:noWrap/>
            <w:vAlign w:val="bottom"/>
            <w:hideMark/>
          </w:tcPr>
          <w:p w14:paraId="6A265D05"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46</w:t>
            </w:r>
          </w:p>
        </w:tc>
      </w:tr>
      <w:tr w:rsidR="00FF332A" w:rsidRPr="00FF332A" w14:paraId="417E31DB"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06C1BD16"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 xml:space="preserve">Family and Consumer Science  </w:t>
            </w:r>
          </w:p>
        </w:tc>
        <w:tc>
          <w:tcPr>
            <w:tcW w:w="640" w:type="dxa"/>
            <w:tcBorders>
              <w:top w:val="nil"/>
              <w:left w:val="nil"/>
              <w:bottom w:val="nil"/>
              <w:right w:val="nil"/>
            </w:tcBorders>
            <w:shd w:val="clear" w:color="auto" w:fill="auto"/>
            <w:noWrap/>
            <w:vAlign w:val="bottom"/>
            <w:hideMark/>
          </w:tcPr>
          <w:p w14:paraId="517FBA60"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23</w:t>
            </w:r>
          </w:p>
        </w:tc>
        <w:tc>
          <w:tcPr>
            <w:tcW w:w="540" w:type="dxa"/>
            <w:tcBorders>
              <w:top w:val="nil"/>
              <w:left w:val="nil"/>
              <w:bottom w:val="nil"/>
              <w:right w:val="nil"/>
            </w:tcBorders>
            <w:shd w:val="clear" w:color="auto" w:fill="auto"/>
            <w:noWrap/>
            <w:vAlign w:val="bottom"/>
            <w:hideMark/>
          </w:tcPr>
          <w:p w14:paraId="2C1DD65C"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0FB546F7"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Social Studies</w:t>
            </w:r>
          </w:p>
        </w:tc>
        <w:tc>
          <w:tcPr>
            <w:tcW w:w="740" w:type="dxa"/>
            <w:tcBorders>
              <w:top w:val="nil"/>
              <w:left w:val="nil"/>
              <w:bottom w:val="nil"/>
              <w:right w:val="nil"/>
            </w:tcBorders>
            <w:shd w:val="clear" w:color="auto" w:fill="auto"/>
            <w:noWrap/>
            <w:vAlign w:val="bottom"/>
            <w:hideMark/>
          </w:tcPr>
          <w:p w14:paraId="38702668"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48</w:t>
            </w:r>
          </w:p>
        </w:tc>
      </w:tr>
      <w:tr w:rsidR="00FF332A" w:rsidRPr="00FF332A" w14:paraId="5F1F2443" w14:textId="77777777" w:rsidTr="00FF332A">
        <w:trPr>
          <w:trHeight w:val="300"/>
          <w:jc w:val="center"/>
        </w:trPr>
        <w:tc>
          <w:tcPr>
            <w:tcW w:w="3840" w:type="dxa"/>
            <w:tcBorders>
              <w:top w:val="nil"/>
              <w:left w:val="nil"/>
              <w:bottom w:val="nil"/>
              <w:right w:val="nil"/>
            </w:tcBorders>
            <w:shd w:val="clear" w:color="auto" w:fill="auto"/>
            <w:noWrap/>
            <w:vAlign w:val="bottom"/>
            <w:hideMark/>
          </w:tcPr>
          <w:p w14:paraId="214B82BD"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Financial Literacy and Entrepreneurship</w:t>
            </w:r>
          </w:p>
        </w:tc>
        <w:tc>
          <w:tcPr>
            <w:tcW w:w="640" w:type="dxa"/>
            <w:tcBorders>
              <w:top w:val="nil"/>
              <w:left w:val="nil"/>
              <w:bottom w:val="nil"/>
              <w:right w:val="nil"/>
            </w:tcBorders>
            <w:shd w:val="clear" w:color="auto" w:fill="auto"/>
            <w:noWrap/>
            <w:vAlign w:val="bottom"/>
            <w:hideMark/>
          </w:tcPr>
          <w:p w14:paraId="68E360E1" w14:textId="77777777" w:rsidR="00FF332A" w:rsidRPr="00FF332A" w:rsidRDefault="00FF332A" w:rsidP="00FF332A">
            <w:pPr>
              <w:ind w:left="-1413" w:firstLine="90"/>
              <w:jc w:val="right"/>
              <w:rPr>
                <w:rFonts w:ascii="Calibri" w:hAnsi="Calibri"/>
                <w:color w:val="000000"/>
                <w:sz w:val="20"/>
                <w:szCs w:val="20"/>
              </w:rPr>
            </w:pPr>
            <w:r w:rsidRPr="00FF332A">
              <w:rPr>
                <w:rFonts w:ascii="Calibri" w:hAnsi="Calibri"/>
                <w:color w:val="000000"/>
                <w:sz w:val="20"/>
                <w:szCs w:val="20"/>
              </w:rPr>
              <w:t>25</w:t>
            </w:r>
          </w:p>
        </w:tc>
        <w:tc>
          <w:tcPr>
            <w:tcW w:w="540" w:type="dxa"/>
            <w:tcBorders>
              <w:top w:val="nil"/>
              <w:left w:val="nil"/>
              <w:bottom w:val="nil"/>
              <w:right w:val="nil"/>
            </w:tcBorders>
            <w:shd w:val="clear" w:color="auto" w:fill="auto"/>
            <w:noWrap/>
            <w:vAlign w:val="bottom"/>
            <w:hideMark/>
          </w:tcPr>
          <w:p w14:paraId="760877DE" w14:textId="77777777" w:rsidR="00FF332A" w:rsidRPr="00FF332A" w:rsidRDefault="00FF332A" w:rsidP="00FF332A">
            <w:pPr>
              <w:rPr>
                <w:rFonts w:ascii="Calibri" w:hAnsi="Calibri"/>
                <w:color w:val="000000"/>
              </w:rPr>
            </w:pPr>
          </w:p>
        </w:tc>
        <w:tc>
          <w:tcPr>
            <w:tcW w:w="3365" w:type="dxa"/>
            <w:tcBorders>
              <w:top w:val="nil"/>
              <w:left w:val="nil"/>
              <w:bottom w:val="nil"/>
              <w:right w:val="nil"/>
            </w:tcBorders>
            <w:shd w:val="clear" w:color="auto" w:fill="auto"/>
            <w:noWrap/>
            <w:vAlign w:val="bottom"/>
            <w:hideMark/>
          </w:tcPr>
          <w:p w14:paraId="3DEB8193" w14:textId="77777777" w:rsidR="00FF332A" w:rsidRPr="00FF332A" w:rsidRDefault="00FF332A" w:rsidP="00FF332A">
            <w:pPr>
              <w:rPr>
                <w:rFonts w:ascii="Calibri" w:hAnsi="Calibri"/>
                <w:color w:val="000000"/>
                <w:sz w:val="20"/>
                <w:szCs w:val="20"/>
              </w:rPr>
            </w:pPr>
            <w:r w:rsidRPr="00FF332A">
              <w:rPr>
                <w:rFonts w:ascii="Calibri" w:hAnsi="Calibri"/>
                <w:color w:val="000000"/>
                <w:sz w:val="20"/>
                <w:szCs w:val="20"/>
              </w:rPr>
              <w:t>8th Grade Additional Electives</w:t>
            </w:r>
          </w:p>
        </w:tc>
        <w:tc>
          <w:tcPr>
            <w:tcW w:w="740" w:type="dxa"/>
            <w:tcBorders>
              <w:top w:val="nil"/>
              <w:left w:val="nil"/>
              <w:bottom w:val="nil"/>
              <w:right w:val="nil"/>
            </w:tcBorders>
            <w:shd w:val="clear" w:color="auto" w:fill="auto"/>
            <w:noWrap/>
            <w:vAlign w:val="bottom"/>
            <w:hideMark/>
          </w:tcPr>
          <w:p w14:paraId="0ED6BD0C" w14:textId="77777777" w:rsidR="00FF332A" w:rsidRPr="00FF332A" w:rsidRDefault="00FF332A" w:rsidP="00FF332A">
            <w:pPr>
              <w:jc w:val="right"/>
              <w:rPr>
                <w:rFonts w:ascii="Calibri" w:hAnsi="Calibri"/>
                <w:color w:val="000000"/>
                <w:sz w:val="20"/>
                <w:szCs w:val="20"/>
              </w:rPr>
            </w:pPr>
            <w:r w:rsidRPr="00FF332A">
              <w:rPr>
                <w:rFonts w:ascii="Calibri" w:hAnsi="Calibri"/>
                <w:color w:val="000000"/>
                <w:sz w:val="20"/>
                <w:szCs w:val="20"/>
              </w:rPr>
              <w:t>52</w:t>
            </w:r>
          </w:p>
        </w:tc>
      </w:tr>
    </w:tbl>
    <w:p w14:paraId="53576626" w14:textId="54CDE2F9" w:rsidR="00E26CE4" w:rsidRPr="007A7555" w:rsidRDefault="00E26CE4" w:rsidP="00B8548D">
      <w:pPr>
        <w:spacing w:after="120"/>
        <w:rPr>
          <w:rFonts w:ascii="Calibri" w:hAnsi="Calibri"/>
          <w:sz w:val="20"/>
          <w:szCs w:val="72"/>
        </w:rPr>
      </w:pPr>
    </w:p>
    <w:p w14:paraId="5AF6B058" w14:textId="0F683A9D" w:rsidR="00E26CE4" w:rsidRPr="007A7555" w:rsidRDefault="00E26CE4" w:rsidP="00E26CE4">
      <w:pPr>
        <w:widowControl w:val="0"/>
        <w:autoSpaceDE w:val="0"/>
        <w:autoSpaceDN w:val="0"/>
        <w:adjustRightInd w:val="0"/>
        <w:ind w:left="1440" w:firstLine="720"/>
        <w:rPr>
          <w:rFonts w:ascii="Calibri" w:hAnsi="Calibri"/>
          <w:b/>
          <w:color w:val="000000"/>
          <w:sz w:val="20"/>
          <w:szCs w:val="20"/>
        </w:rPr>
      </w:pPr>
      <w:r w:rsidRPr="007A7555">
        <w:rPr>
          <w:rFonts w:ascii="Calibri" w:hAnsi="Calibri"/>
          <w:b/>
          <w:color w:val="000000"/>
          <w:sz w:val="28"/>
          <w:szCs w:val="28"/>
        </w:rPr>
        <w:tab/>
      </w:r>
      <w:r w:rsidRPr="007A7555">
        <w:rPr>
          <w:rFonts w:ascii="Calibri" w:hAnsi="Calibri"/>
          <w:b/>
          <w:color w:val="000000"/>
          <w:sz w:val="28"/>
          <w:szCs w:val="28"/>
        </w:rPr>
        <w:tab/>
      </w:r>
      <w:r w:rsidRPr="007A7555">
        <w:rPr>
          <w:rFonts w:ascii="Calibri" w:hAnsi="Calibri"/>
          <w:b/>
          <w:color w:val="000000"/>
          <w:sz w:val="28"/>
          <w:szCs w:val="28"/>
        </w:rPr>
        <w:tab/>
      </w:r>
      <w:r w:rsidRPr="007A7555">
        <w:rPr>
          <w:rFonts w:ascii="Calibri" w:hAnsi="Calibri"/>
          <w:b/>
          <w:color w:val="000000"/>
          <w:sz w:val="28"/>
          <w:szCs w:val="28"/>
        </w:rPr>
        <w:tab/>
      </w:r>
    </w:p>
    <w:p w14:paraId="44D8196D" w14:textId="4EC8CCB2" w:rsidR="00E26CE4" w:rsidRPr="007A7555" w:rsidRDefault="00E26CE4" w:rsidP="00E26CE4">
      <w:pPr>
        <w:widowControl w:val="0"/>
        <w:autoSpaceDE w:val="0"/>
        <w:autoSpaceDN w:val="0"/>
        <w:adjustRightInd w:val="0"/>
        <w:rPr>
          <w:rFonts w:ascii="Calibri" w:hAnsi="Calibri"/>
          <w:b/>
          <w:color w:val="000000"/>
          <w:sz w:val="20"/>
          <w:szCs w:val="20"/>
        </w:rPr>
      </w:pPr>
    </w:p>
    <w:p w14:paraId="3154554C" w14:textId="5C9F7E5E" w:rsidR="00A0297E" w:rsidRDefault="00A0297E" w:rsidP="00E26CE4">
      <w:pPr>
        <w:widowControl w:val="0"/>
        <w:autoSpaceDE w:val="0"/>
        <w:autoSpaceDN w:val="0"/>
        <w:adjustRightInd w:val="0"/>
        <w:jc w:val="center"/>
        <w:rPr>
          <w:rFonts w:ascii="Calibri" w:hAnsi="Calibri"/>
          <w:b/>
          <w:smallCaps/>
          <w:color w:val="4F81BD"/>
          <w:sz w:val="32"/>
        </w:rPr>
      </w:pPr>
    </w:p>
    <w:p w14:paraId="0B591144" w14:textId="6DBFB144" w:rsidR="00A0297E" w:rsidRDefault="00B8548D" w:rsidP="00E26CE4">
      <w:pPr>
        <w:widowControl w:val="0"/>
        <w:autoSpaceDE w:val="0"/>
        <w:autoSpaceDN w:val="0"/>
        <w:adjustRightInd w:val="0"/>
        <w:jc w:val="center"/>
        <w:rPr>
          <w:rFonts w:ascii="Calibri" w:hAnsi="Calibri"/>
          <w:b/>
          <w:smallCaps/>
          <w:color w:val="4F81BD"/>
          <w:sz w:val="32"/>
        </w:rPr>
      </w:pPr>
      <w:r>
        <w:rPr>
          <w:rFonts w:ascii="Calibri" w:hAnsi="Calibri"/>
          <w:noProof/>
          <w:color w:val="000000"/>
          <w:sz w:val="28"/>
        </w:rPr>
        <mc:AlternateContent>
          <mc:Choice Requires="wps">
            <w:drawing>
              <wp:anchor distT="0" distB="0" distL="114300" distR="114300" simplePos="0" relativeHeight="251655680" behindDoc="0" locked="0" layoutInCell="1" allowOverlap="1" wp14:anchorId="204C1526" wp14:editId="6E0064BA">
                <wp:simplePos x="0" y="0"/>
                <wp:positionH relativeFrom="column">
                  <wp:posOffset>76200</wp:posOffset>
                </wp:positionH>
                <wp:positionV relativeFrom="paragraph">
                  <wp:posOffset>17780</wp:posOffset>
                </wp:positionV>
                <wp:extent cx="6351270" cy="3804920"/>
                <wp:effectExtent l="0" t="0" r="24130" b="30480"/>
                <wp:wrapTight wrapText="bothSides">
                  <wp:wrapPolygon edited="0">
                    <wp:start x="0" y="0"/>
                    <wp:lineTo x="0" y="21629"/>
                    <wp:lineTo x="21596" y="21629"/>
                    <wp:lineTo x="21596" y="0"/>
                    <wp:lineTo x="0" y="0"/>
                  </wp:wrapPolygon>
                </wp:wrapTight>
                <wp:docPr id="1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1270" cy="38049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4ED57C6" w14:textId="77777777" w:rsidR="00914888" w:rsidRPr="00BB46D2" w:rsidRDefault="00914888" w:rsidP="00E26CE4">
                            <w:pPr>
                              <w:jc w:val="center"/>
                              <w:rPr>
                                <w:rFonts w:ascii="Calibri" w:hAnsi="Calibri"/>
                                <w:b/>
                                <w:color w:val="4F81BD"/>
                                <w:sz w:val="32"/>
                              </w:rPr>
                            </w:pPr>
                            <w:r w:rsidRPr="00BB46D2">
                              <w:rPr>
                                <w:rFonts w:ascii="Calibri" w:hAnsi="Calibri"/>
                                <w:b/>
                                <w:color w:val="4F81BD"/>
                                <w:sz w:val="32"/>
                              </w:rPr>
                              <w:t>GUIDANCE COUNSELORS</w:t>
                            </w:r>
                          </w:p>
                          <w:p w14:paraId="104D0652" w14:textId="77777777" w:rsidR="00914888" w:rsidRPr="00C238FF" w:rsidRDefault="00914888" w:rsidP="00E26CE4">
                            <w:pPr>
                              <w:jc w:val="center"/>
                              <w:rPr>
                                <w:rFonts w:ascii="Cambria" w:hAnsi="Cambria"/>
                                <w:b/>
                                <w:sz w:val="32"/>
                              </w:rPr>
                            </w:pPr>
                          </w:p>
                          <w:p w14:paraId="75F844E3" w14:textId="77777777" w:rsidR="00914888" w:rsidRPr="00C238FF" w:rsidRDefault="00914888" w:rsidP="00E26CE4">
                            <w:pPr>
                              <w:rPr>
                                <w:rFonts w:ascii="Cambria" w:hAnsi="Cambria"/>
                                <w:b/>
                                <w:sz w:val="32"/>
                              </w:rPr>
                            </w:pPr>
                            <w:r w:rsidRPr="00C238FF">
                              <w:rPr>
                                <w:rFonts w:ascii="Cambria" w:hAnsi="Cambria"/>
                                <w:b/>
                                <w:sz w:val="32"/>
                              </w:rPr>
                              <w:t xml:space="preserve">    </w:t>
                            </w:r>
                            <w:r>
                              <w:rPr>
                                <w:noProof/>
                              </w:rPr>
                              <w:drawing>
                                <wp:inline distT="0" distB="0" distL="0" distR="0" wp14:anchorId="38BBA32A" wp14:editId="116F65C4">
                                  <wp:extent cx="592455" cy="795655"/>
                                  <wp:effectExtent l="25400" t="25400" r="17145" b="171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455" cy="795655"/>
                                          </a:xfrm>
                                          <a:prstGeom prst="rect">
                                            <a:avLst/>
                                          </a:prstGeom>
                                          <a:noFill/>
                                          <a:ln w="9525" cmpd="sng">
                                            <a:solidFill>
                                              <a:srgbClr val="800000"/>
                                            </a:solidFill>
                                            <a:miter lim="800000"/>
                                            <a:headEnd/>
                                            <a:tailEnd/>
                                          </a:ln>
                                          <a:effectLst/>
                                        </pic:spPr>
                                      </pic:pic>
                                    </a:graphicData>
                                  </a:graphic>
                                </wp:inline>
                              </w:drawing>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r>
                            <w:r>
                              <w:rPr>
                                <w:noProof/>
                              </w:rPr>
                              <w:drawing>
                                <wp:inline distT="0" distB="0" distL="0" distR="0" wp14:anchorId="799FCC11" wp14:editId="0264AD67">
                                  <wp:extent cx="592455" cy="829945"/>
                                  <wp:effectExtent l="25400" t="25400" r="17145" b="336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2455" cy="829945"/>
                                          </a:xfrm>
                                          <a:prstGeom prst="rect">
                                            <a:avLst/>
                                          </a:prstGeom>
                                          <a:noFill/>
                                          <a:ln w="9525" cmpd="sng">
                                            <a:solidFill>
                                              <a:srgbClr val="800000"/>
                                            </a:solidFill>
                                            <a:miter lim="800000"/>
                                            <a:headEnd/>
                                            <a:tailEnd/>
                                          </a:ln>
                                          <a:effectLst/>
                                        </pic:spPr>
                                      </pic:pic>
                                    </a:graphicData>
                                  </a:graphic>
                                </wp:inline>
                              </w:drawing>
                            </w:r>
                          </w:p>
                          <w:p w14:paraId="5077B525" w14:textId="77777777" w:rsidR="00914888" w:rsidRPr="00C238FF" w:rsidRDefault="00914888" w:rsidP="00E26CE4">
                            <w:pPr>
                              <w:rPr>
                                <w:rFonts w:ascii="Cambria" w:hAnsi="Cambria"/>
                                <w:b/>
                                <w:sz w:val="32"/>
                              </w:rPr>
                            </w:pPr>
                            <w:r w:rsidRPr="00C238FF">
                              <w:rPr>
                                <w:rFonts w:ascii="Cambria" w:hAnsi="Cambria"/>
                                <w:b/>
                                <w:sz w:val="32"/>
                              </w:rPr>
                              <w:tab/>
                            </w:r>
                          </w:p>
                          <w:p w14:paraId="1B6D2FE0" w14:textId="77777777" w:rsidR="00914888" w:rsidRPr="00C238FF" w:rsidRDefault="00914888" w:rsidP="00E26CE4">
                            <w:pPr>
                              <w:rPr>
                                <w:rFonts w:ascii="Cambria" w:hAnsi="Cambria"/>
                                <w:b/>
                                <w:sz w:val="32"/>
                              </w:rPr>
                            </w:pPr>
                            <w:r w:rsidRPr="00C238FF">
                              <w:rPr>
                                <w:rFonts w:ascii="Cambria" w:hAnsi="Cambria"/>
                                <w:b/>
                                <w:sz w:val="32"/>
                              </w:rPr>
                              <w:t xml:space="preserve">    </w:t>
                            </w:r>
                            <w:r>
                              <w:rPr>
                                <w:noProof/>
                              </w:rPr>
                              <w:drawing>
                                <wp:inline distT="0" distB="0" distL="0" distR="0" wp14:anchorId="6B5CFA65" wp14:editId="68FED473">
                                  <wp:extent cx="592455" cy="779145"/>
                                  <wp:effectExtent l="25400" t="25400" r="17145" b="336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455" cy="779145"/>
                                          </a:xfrm>
                                          <a:prstGeom prst="rect">
                                            <a:avLst/>
                                          </a:prstGeom>
                                          <a:noFill/>
                                          <a:ln w="9525" cmpd="sng">
                                            <a:solidFill>
                                              <a:srgbClr val="800000"/>
                                            </a:solidFill>
                                            <a:miter lim="800000"/>
                                            <a:headEnd/>
                                            <a:tailEnd/>
                                          </a:ln>
                                          <a:effectLst/>
                                        </pic:spPr>
                                      </pic:pic>
                                    </a:graphicData>
                                  </a:graphic>
                                </wp:inline>
                              </w:drawing>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t xml:space="preserve">     </w:t>
                            </w:r>
                            <w:r w:rsidRPr="00C238FF">
                              <w:rPr>
                                <w:rFonts w:ascii="Cambria" w:hAnsi="Cambria"/>
                                <w:b/>
                                <w:sz w:val="32"/>
                              </w:rPr>
                              <w:tab/>
                              <w:t xml:space="preserve">          </w:t>
                            </w:r>
                            <w:r>
                              <w:rPr>
                                <w:noProof/>
                              </w:rPr>
                              <w:drawing>
                                <wp:inline distT="0" distB="0" distL="0" distR="0" wp14:anchorId="132935F1" wp14:editId="2F072330">
                                  <wp:extent cx="592455" cy="779145"/>
                                  <wp:effectExtent l="25400" t="25400" r="17145" b="336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455" cy="779145"/>
                                          </a:xfrm>
                                          <a:prstGeom prst="rect">
                                            <a:avLst/>
                                          </a:prstGeom>
                                          <a:noFill/>
                                          <a:ln w="9525" cmpd="sng">
                                            <a:solidFill>
                                              <a:srgbClr val="800000"/>
                                            </a:solidFill>
                                            <a:miter lim="800000"/>
                                            <a:headEnd/>
                                            <a:tailEnd/>
                                          </a:ln>
                                          <a:effectLst/>
                                        </pic:spPr>
                                      </pic:pic>
                                    </a:graphicData>
                                  </a:graphic>
                                </wp:inline>
                              </w:drawing>
                            </w:r>
                          </w:p>
                          <w:p w14:paraId="46D25946" w14:textId="42C4403D" w:rsidR="00914888" w:rsidRPr="00C238FF" w:rsidRDefault="00914888" w:rsidP="00E26CE4">
                            <w:pPr>
                              <w:rPr>
                                <w:rFonts w:ascii="Cambria" w:hAnsi="Cambria"/>
                                <w:b/>
                                <w:sz w:val="32"/>
                              </w:rPr>
                            </w:pPr>
                          </w:p>
                          <w:p w14:paraId="0EB7B56A" w14:textId="5F68EF4E" w:rsidR="00914888" w:rsidRPr="00C238FF" w:rsidRDefault="00914888" w:rsidP="00E26CE4">
                            <w:pPr>
                              <w:rPr>
                                <w:rFonts w:ascii="Cambria" w:hAnsi="Cambria"/>
                                <w:b/>
                                <w:sz w:val="32"/>
                              </w:rPr>
                            </w:pPr>
                            <w:r w:rsidRPr="00C238FF">
                              <w:rPr>
                                <w:rFonts w:ascii="Cambria" w:hAnsi="Cambria"/>
                                <w:b/>
                                <w:sz w:val="32"/>
                              </w:rPr>
                              <w:t xml:space="preserve">     </w:t>
                            </w:r>
                            <w:r>
                              <w:rPr>
                                <w:rFonts w:ascii="Cambria" w:hAnsi="Cambria"/>
                                <w:b/>
                                <w:noProof/>
                                <w:sz w:val="32"/>
                              </w:rPr>
                              <w:drawing>
                                <wp:inline distT="0" distB="0" distL="0" distR="0" wp14:anchorId="4719C065" wp14:editId="41F6AF58">
                                  <wp:extent cx="654841" cy="868045"/>
                                  <wp:effectExtent l="0" t="0" r="571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4871" cy="868084"/>
                                          </a:xfrm>
                                          <a:prstGeom prst="rect">
                                            <a:avLst/>
                                          </a:prstGeom>
                                          <a:noFill/>
                                          <a:ln>
                                            <a:noFill/>
                                          </a:ln>
                                        </pic:spPr>
                                      </pic:pic>
                                    </a:graphicData>
                                  </a:graphic>
                                </wp:inline>
                              </w:drawing>
                            </w:r>
                            <w:r>
                              <w:rPr>
                                <w:rFonts w:ascii="Cambria" w:hAnsi="Cambria"/>
                                <w:b/>
                                <w:noProof/>
                                <w:sz w:val="32"/>
                              </w:rPr>
                              <w:drawing>
                                <wp:inline distT="0" distB="0" distL="0" distR="0" wp14:anchorId="6753E102" wp14:editId="7D36CB3E">
                                  <wp:extent cx="6159500" cy="803413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59500" cy="8034130"/>
                                          </a:xfrm>
                                          <a:prstGeom prst="rect">
                                            <a:avLst/>
                                          </a:prstGeom>
                                          <a:noFill/>
                                          <a:ln>
                                            <a:noFill/>
                                          </a:ln>
                                        </pic:spPr>
                                      </pic:pic>
                                    </a:graphicData>
                                  </a:graphic>
                                </wp:inline>
                              </w:drawing>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left:0;text-align:left;margin-left:6pt;margin-top:1.4pt;width:500.1pt;height:299.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" filled="f">
                <v:textbox inset=",7.2pt,,7.2pt">
                  <w:txbxContent>
                    <w:p w14:paraId="34ED57C6" w14:textId="77777777" w:rsidR="00914888" w:rsidRPr="00BB46D2" w:rsidRDefault="00914888" w:rsidP="00E26CE4">
                      <w:pPr>
                        <w:jc w:val="center"/>
                        <w:rPr>
                          <w:rFonts w:ascii="Calibri" w:hAnsi="Calibri"/>
                          <w:b/>
                          <w:color w:val="4F81BD"/>
                          <w:sz w:val="32"/>
                        </w:rPr>
                      </w:pPr>
                      <w:r w:rsidRPr="00BB46D2">
                        <w:rPr>
                          <w:rFonts w:ascii="Calibri" w:hAnsi="Calibri"/>
                          <w:b/>
                          <w:color w:val="4F81BD"/>
                          <w:sz w:val="32"/>
                        </w:rPr>
                        <w:t>GUIDANCE COUNSELORS</w:t>
                      </w:r>
                    </w:p>
                    <w:p w14:paraId="104D0652" w14:textId="77777777" w:rsidR="00914888" w:rsidRPr="00C238FF" w:rsidRDefault="00914888" w:rsidP="00E26CE4">
                      <w:pPr>
                        <w:jc w:val="center"/>
                        <w:rPr>
                          <w:rFonts w:ascii="Cambria" w:hAnsi="Cambria"/>
                          <w:b/>
                          <w:sz w:val="32"/>
                        </w:rPr>
                      </w:pPr>
                    </w:p>
                    <w:p w14:paraId="75F844E3" w14:textId="77777777" w:rsidR="00914888" w:rsidRPr="00C238FF" w:rsidRDefault="00914888" w:rsidP="00E26CE4">
                      <w:pPr>
                        <w:rPr>
                          <w:rFonts w:ascii="Cambria" w:hAnsi="Cambria"/>
                          <w:b/>
                          <w:sz w:val="32"/>
                        </w:rPr>
                      </w:pPr>
                      <w:r w:rsidRPr="00C238FF">
                        <w:rPr>
                          <w:rFonts w:ascii="Cambria" w:hAnsi="Cambria"/>
                          <w:b/>
                          <w:sz w:val="32"/>
                        </w:rPr>
                        <w:t xml:space="preserve">    </w:t>
                      </w:r>
                      <w:r>
                        <w:rPr>
                          <w:noProof/>
                        </w:rPr>
                        <w:drawing>
                          <wp:inline distT="0" distB="0" distL="0" distR="0" wp14:anchorId="38BBA32A" wp14:editId="116F65C4">
                            <wp:extent cx="592455" cy="795655"/>
                            <wp:effectExtent l="25400" t="25400" r="17145" b="171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455" cy="795655"/>
                                    </a:xfrm>
                                    <a:prstGeom prst="rect">
                                      <a:avLst/>
                                    </a:prstGeom>
                                    <a:noFill/>
                                    <a:ln w="9525" cmpd="sng">
                                      <a:solidFill>
                                        <a:srgbClr val="800000"/>
                                      </a:solidFill>
                                      <a:miter lim="800000"/>
                                      <a:headEnd/>
                                      <a:tailEnd/>
                                    </a:ln>
                                    <a:effectLst/>
                                  </pic:spPr>
                                </pic:pic>
                              </a:graphicData>
                            </a:graphic>
                          </wp:inline>
                        </w:drawing>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r>
                      <w:r>
                        <w:rPr>
                          <w:noProof/>
                        </w:rPr>
                        <w:drawing>
                          <wp:inline distT="0" distB="0" distL="0" distR="0" wp14:anchorId="799FCC11" wp14:editId="0264AD67">
                            <wp:extent cx="592455" cy="829945"/>
                            <wp:effectExtent l="25400" t="25400" r="17145" b="336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2455" cy="829945"/>
                                    </a:xfrm>
                                    <a:prstGeom prst="rect">
                                      <a:avLst/>
                                    </a:prstGeom>
                                    <a:noFill/>
                                    <a:ln w="9525" cmpd="sng">
                                      <a:solidFill>
                                        <a:srgbClr val="800000"/>
                                      </a:solidFill>
                                      <a:miter lim="800000"/>
                                      <a:headEnd/>
                                      <a:tailEnd/>
                                    </a:ln>
                                    <a:effectLst/>
                                  </pic:spPr>
                                </pic:pic>
                              </a:graphicData>
                            </a:graphic>
                          </wp:inline>
                        </w:drawing>
                      </w:r>
                    </w:p>
                    <w:p w14:paraId="5077B525" w14:textId="77777777" w:rsidR="00914888" w:rsidRPr="00C238FF" w:rsidRDefault="00914888" w:rsidP="00E26CE4">
                      <w:pPr>
                        <w:rPr>
                          <w:rFonts w:ascii="Cambria" w:hAnsi="Cambria"/>
                          <w:b/>
                          <w:sz w:val="32"/>
                        </w:rPr>
                      </w:pPr>
                      <w:r w:rsidRPr="00C238FF">
                        <w:rPr>
                          <w:rFonts w:ascii="Cambria" w:hAnsi="Cambria"/>
                          <w:b/>
                          <w:sz w:val="32"/>
                        </w:rPr>
                        <w:tab/>
                      </w:r>
                    </w:p>
                    <w:p w14:paraId="1B6D2FE0" w14:textId="77777777" w:rsidR="00914888" w:rsidRPr="00C238FF" w:rsidRDefault="00914888" w:rsidP="00E26CE4">
                      <w:pPr>
                        <w:rPr>
                          <w:rFonts w:ascii="Cambria" w:hAnsi="Cambria"/>
                          <w:b/>
                          <w:sz w:val="32"/>
                        </w:rPr>
                      </w:pPr>
                      <w:r w:rsidRPr="00C238FF">
                        <w:rPr>
                          <w:rFonts w:ascii="Cambria" w:hAnsi="Cambria"/>
                          <w:b/>
                          <w:sz w:val="32"/>
                        </w:rPr>
                        <w:t xml:space="preserve">    </w:t>
                      </w:r>
                      <w:r>
                        <w:rPr>
                          <w:noProof/>
                        </w:rPr>
                        <w:drawing>
                          <wp:inline distT="0" distB="0" distL="0" distR="0" wp14:anchorId="6B5CFA65" wp14:editId="68FED473">
                            <wp:extent cx="592455" cy="779145"/>
                            <wp:effectExtent l="25400" t="25400" r="17145" b="336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455" cy="779145"/>
                                    </a:xfrm>
                                    <a:prstGeom prst="rect">
                                      <a:avLst/>
                                    </a:prstGeom>
                                    <a:noFill/>
                                    <a:ln w="9525" cmpd="sng">
                                      <a:solidFill>
                                        <a:srgbClr val="800000"/>
                                      </a:solidFill>
                                      <a:miter lim="800000"/>
                                      <a:headEnd/>
                                      <a:tailEnd/>
                                    </a:ln>
                                    <a:effectLst/>
                                  </pic:spPr>
                                </pic:pic>
                              </a:graphicData>
                            </a:graphic>
                          </wp:inline>
                        </w:drawing>
                      </w:r>
                      <w:r w:rsidRPr="00C238FF">
                        <w:rPr>
                          <w:rFonts w:ascii="Cambria" w:hAnsi="Cambria"/>
                          <w:b/>
                          <w:sz w:val="32"/>
                        </w:rPr>
                        <w:tab/>
                      </w:r>
                      <w:r w:rsidRPr="00C238FF">
                        <w:rPr>
                          <w:rFonts w:ascii="Cambria" w:hAnsi="Cambria"/>
                          <w:b/>
                          <w:sz w:val="32"/>
                        </w:rPr>
                        <w:tab/>
                      </w:r>
                      <w:r w:rsidRPr="00C238FF">
                        <w:rPr>
                          <w:rFonts w:ascii="Cambria" w:hAnsi="Cambria"/>
                          <w:b/>
                          <w:sz w:val="32"/>
                        </w:rPr>
                        <w:tab/>
                      </w:r>
                      <w:r w:rsidRPr="00C238FF">
                        <w:rPr>
                          <w:rFonts w:ascii="Cambria" w:hAnsi="Cambria"/>
                          <w:b/>
                          <w:sz w:val="32"/>
                        </w:rPr>
                        <w:tab/>
                        <w:t xml:space="preserve">     </w:t>
                      </w:r>
                      <w:r w:rsidRPr="00C238FF">
                        <w:rPr>
                          <w:rFonts w:ascii="Cambria" w:hAnsi="Cambria"/>
                          <w:b/>
                          <w:sz w:val="32"/>
                        </w:rPr>
                        <w:tab/>
                        <w:t xml:space="preserve">          </w:t>
                      </w:r>
                      <w:r>
                        <w:rPr>
                          <w:noProof/>
                        </w:rPr>
                        <w:drawing>
                          <wp:inline distT="0" distB="0" distL="0" distR="0" wp14:anchorId="132935F1" wp14:editId="2F072330">
                            <wp:extent cx="592455" cy="779145"/>
                            <wp:effectExtent l="25400" t="25400" r="17145" b="336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455" cy="779145"/>
                                    </a:xfrm>
                                    <a:prstGeom prst="rect">
                                      <a:avLst/>
                                    </a:prstGeom>
                                    <a:noFill/>
                                    <a:ln w="9525" cmpd="sng">
                                      <a:solidFill>
                                        <a:srgbClr val="800000"/>
                                      </a:solidFill>
                                      <a:miter lim="800000"/>
                                      <a:headEnd/>
                                      <a:tailEnd/>
                                    </a:ln>
                                    <a:effectLst/>
                                  </pic:spPr>
                                </pic:pic>
                              </a:graphicData>
                            </a:graphic>
                          </wp:inline>
                        </w:drawing>
                      </w:r>
                    </w:p>
                    <w:p w14:paraId="46D25946" w14:textId="42C4403D" w:rsidR="00914888" w:rsidRPr="00C238FF" w:rsidRDefault="00914888" w:rsidP="00E26CE4">
                      <w:pPr>
                        <w:rPr>
                          <w:rFonts w:ascii="Cambria" w:hAnsi="Cambria"/>
                          <w:b/>
                          <w:sz w:val="32"/>
                        </w:rPr>
                      </w:pPr>
                    </w:p>
                    <w:p w14:paraId="0EB7B56A" w14:textId="5F68EF4E" w:rsidR="00914888" w:rsidRPr="00C238FF" w:rsidRDefault="00914888" w:rsidP="00E26CE4">
                      <w:pPr>
                        <w:rPr>
                          <w:rFonts w:ascii="Cambria" w:hAnsi="Cambria"/>
                          <w:b/>
                          <w:sz w:val="32"/>
                        </w:rPr>
                      </w:pPr>
                      <w:r w:rsidRPr="00C238FF">
                        <w:rPr>
                          <w:rFonts w:ascii="Cambria" w:hAnsi="Cambria"/>
                          <w:b/>
                          <w:sz w:val="32"/>
                        </w:rPr>
                        <w:t xml:space="preserve">     </w:t>
                      </w:r>
                      <w:r>
                        <w:rPr>
                          <w:rFonts w:ascii="Cambria" w:hAnsi="Cambria"/>
                          <w:b/>
                          <w:noProof/>
                          <w:sz w:val="32"/>
                        </w:rPr>
                        <w:drawing>
                          <wp:inline distT="0" distB="0" distL="0" distR="0" wp14:anchorId="4719C065" wp14:editId="41F6AF58">
                            <wp:extent cx="654841" cy="868045"/>
                            <wp:effectExtent l="0" t="0" r="571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4871" cy="868084"/>
                                    </a:xfrm>
                                    <a:prstGeom prst="rect">
                                      <a:avLst/>
                                    </a:prstGeom>
                                    <a:noFill/>
                                    <a:ln>
                                      <a:noFill/>
                                    </a:ln>
                                  </pic:spPr>
                                </pic:pic>
                              </a:graphicData>
                            </a:graphic>
                          </wp:inline>
                        </w:drawing>
                      </w:r>
                      <w:r>
                        <w:rPr>
                          <w:rFonts w:ascii="Cambria" w:hAnsi="Cambria"/>
                          <w:b/>
                          <w:noProof/>
                          <w:sz w:val="32"/>
                        </w:rPr>
                        <w:drawing>
                          <wp:inline distT="0" distB="0" distL="0" distR="0" wp14:anchorId="6753E102" wp14:editId="7D36CB3E">
                            <wp:extent cx="6159500" cy="803413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59500" cy="8034130"/>
                                    </a:xfrm>
                                    <a:prstGeom prst="rect">
                                      <a:avLst/>
                                    </a:prstGeom>
                                    <a:noFill/>
                                    <a:ln>
                                      <a:noFill/>
                                    </a:ln>
                                  </pic:spPr>
                                </pic:pic>
                              </a:graphicData>
                            </a:graphic>
                          </wp:inline>
                        </w:drawing>
                      </w:r>
                    </w:p>
                  </w:txbxContent>
                </v:textbox>
                <w10:wrap type="tight"/>
              </v:shape>
            </w:pict>
          </mc:Fallback>
        </mc:AlternateContent>
      </w:r>
    </w:p>
    <w:p w14:paraId="00A53E84" w14:textId="0A7D8552" w:rsidR="0053230A" w:rsidRDefault="00462707" w:rsidP="00462707">
      <w:pPr>
        <w:widowControl w:val="0"/>
        <w:autoSpaceDE w:val="0"/>
        <w:autoSpaceDN w:val="0"/>
        <w:adjustRightInd w:val="0"/>
        <w:jc w:val="center"/>
        <w:rPr>
          <w:rFonts w:ascii="Calibri" w:hAnsi="Calibri"/>
          <w:b/>
          <w:smallCaps/>
          <w:color w:val="4F81BD"/>
          <w:sz w:val="32"/>
        </w:rPr>
        <w:sectPr w:rsidR="0053230A" w:rsidSect="00E26CE4">
          <w:headerReference w:type="even" r:id="rId21"/>
          <w:headerReference w:type="default" r:id="rId22"/>
          <w:footerReference w:type="even" r:id="rId23"/>
          <w:footerReference w:type="default" r:id="rId24"/>
          <w:type w:val="continuous"/>
          <w:pgSz w:w="12240" w:h="15840"/>
          <w:pgMar w:top="720" w:right="720" w:bottom="720" w:left="720" w:header="0" w:footer="0" w:gutter="0"/>
          <w:cols w:space="720"/>
          <w:docGrid w:linePitch="326"/>
        </w:sectPr>
      </w:pPr>
      <w:r>
        <w:rPr>
          <w:rFonts w:ascii="Calibri" w:hAnsi="Calibri"/>
          <w:b/>
          <w:smallCaps/>
          <w:noProof/>
          <w:color w:val="4F81BD"/>
          <w:sz w:val="32"/>
        </w:rPr>
        <mc:AlternateContent>
          <mc:Choice Requires="wps">
            <w:drawing>
              <wp:anchor distT="0" distB="0" distL="114300" distR="114300" simplePos="0" relativeHeight="251660800" behindDoc="0" locked="0" layoutInCell="1" allowOverlap="1" wp14:anchorId="2D5E5B31" wp14:editId="253C044B">
                <wp:simplePos x="0" y="0"/>
                <wp:positionH relativeFrom="column">
                  <wp:posOffset>-5397500</wp:posOffset>
                </wp:positionH>
                <wp:positionV relativeFrom="paragraph">
                  <wp:posOffset>2581910</wp:posOffset>
                </wp:positionV>
                <wp:extent cx="2286000" cy="61976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2286000" cy="61976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1210F43" w14:textId="41468192" w:rsidR="00914888" w:rsidRPr="00C238FF" w:rsidRDefault="00914888" w:rsidP="00B8548D">
                            <w:pPr>
                              <w:rPr>
                                <w:rFonts w:ascii="Cambria" w:hAnsi="Cambria"/>
                                <w:i/>
                                <w:sz w:val="20"/>
                              </w:rPr>
                            </w:pPr>
                            <w:r w:rsidRPr="00C238FF">
                              <w:rPr>
                                <w:rFonts w:ascii="Cambria" w:hAnsi="Cambria"/>
                                <w:i/>
                                <w:sz w:val="20"/>
                              </w:rPr>
                              <w:t>M</w:t>
                            </w:r>
                            <w:r>
                              <w:rPr>
                                <w:rFonts w:ascii="Cambria" w:hAnsi="Cambria"/>
                                <w:i/>
                                <w:sz w:val="20"/>
                              </w:rPr>
                              <w:t>s. Ann Robison, 8</w:t>
                            </w:r>
                            <w:r w:rsidRPr="00B8548D">
                              <w:rPr>
                                <w:rFonts w:ascii="Cambria" w:hAnsi="Cambria"/>
                                <w:i/>
                                <w:sz w:val="20"/>
                                <w:vertAlign w:val="superscript"/>
                              </w:rPr>
                              <w:t>th</w:t>
                            </w:r>
                            <w:r>
                              <w:rPr>
                                <w:rFonts w:ascii="Cambria" w:hAnsi="Cambria"/>
                                <w:i/>
                                <w:sz w:val="20"/>
                              </w:rPr>
                              <w:t xml:space="preserve"> Grade</w:t>
                            </w:r>
                          </w:p>
                          <w:p w14:paraId="1C535F6C" w14:textId="2DDADB8B" w:rsidR="00914888" w:rsidRPr="00C238FF" w:rsidRDefault="00914888" w:rsidP="00B8548D">
                            <w:pPr>
                              <w:rPr>
                                <w:rFonts w:ascii="Cambria" w:hAnsi="Cambria"/>
                                <w:i/>
                                <w:sz w:val="20"/>
                              </w:rPr>
                            </w:pPr>
                            <w:r w:rsidRPr="00C238FF">
                              <w:rPr>
                                <w:rFonts w:ascii="Cambria" w:hAnsi="Cambria"/>
                                <w:i/>
                                <w:sz w:val="20"/>
                              </w:rPr>
                              <w:t>330-</w:t>
                            </w:r>
                            <w:r>
                              <w:rPr>
                                <w:rFonts w:ascii="Cambria" w:hAnsi="Cambria"/>
                                <w:i/>
                                <w:sz w:val="20"/>
                              </w:rPr>
                              <w:t>988-1111, ext. 3234</w:t>
                            </w:r>
                          </w:p>
                          <w:p w14:paraId="4580833B" w14:textId="29CF5101" w:rsidR="00914888" w:rsidRPr="00C238FF" w:rsidRDefault="00914888" w:rsidP="00B8548D">
                            <w:pPr>
                              <w:rPr>
                                <w:rFonts w:ascii="Cambria" w:hAnsi="Cambria"/>
                                <w:i/>
                                <w:sz w:val="20"/>
                              </w:rPr>
                            </w:pPr>
                            <w:r w:rsidRPr="00C238FF">
                              <w:rPr>
                                <w:rFonts w:ascii="Cambria" w:hAnsi="Cambria"/>
                                <w:i/>
                                <w:sz w:val="20"/>
                              </w:rPr>
                              <w:t>wstr_</w:t>
                            </w:r>
                            <w:r>
                              <w:rPr>
                                <w:rFonts w:ascii="Cambria" w:hAnsi="Cambria"/>
                                <w:i/>
                                <w:sz w:val="20"/>
                              </w:rPr>
                              <w:t>mrobison</w:t>
                            </w:r>
                            <w:r w:rsidRPr="00C238FF">
                              <w:rPr>
                                <w:rFonts w:ascii="Cambria" w:hAnsi="Cambria"/>
                                <w:i/>
                                <w:sz w:val="20"/>
                              </w:rPr>
                              <w:t>@woostercityschools.org</w:t>
                            </w:r>
                          </w:p>
                          <w:p w14:paraId="546929E0" w14:textId="77777777" w:rsidR="00914888" w:rsidRDefault="0091488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9" o:spid="_x0000_s1027" type="#_x0000_t202" style="position:absolute;left:0;text-align:left;margin-left:-424.95pt;margin-top:203.3pt;width:180pt;height:48.8pt;z-index:251660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" filled="f" stroked="f">
                <v:textbox>
                  <w:txbxContent>
                    <w:p w14:paraId="71210F43" w14:textId="41468192" w:rsidR="00914888" w:rsidRPr="00C238FF" w:rsidRDefault="00914888" w:rsidP="00B8548D">
                      <w:pPr>
                        <w:rPr>
                          <w:rFonts w:ascii="Cambria" w:hAnsi="Cambria"/>
                          <w:i/>
                          <w:sz w:val="20"/>
                        </w:rPr>
                      </w:pPr>
                      <w:r w:rsidRPr="00C238FF">
                        <w:rPr>
                          <w:rFonts w:ascii="Cambria" w:hAnsi="Cambria"/>
                          <w:i/>
                          <w:sz w:val="20"/>
                        </w:rPr>
                        <w:t>M</w:t>
                      </w:r>
                      <w:r>
                        <w:rPr>
                          <w:rFonts w:ascii="Cambria" w:hAnsi="Cambria"/>
                          <w:i/>
                          <w:sz w:val="20"/>
                        </w:rPr>
                        <w:t>s. Ann Robison, 8</w:t>
                      </w:r>
                      <w:r w:rsidRPr="00B8548D">
                        <w:rPr>
                          <w:rFonts w:ascii="Cambria" w:hAnsi="Cambria"/>
                          <w:i/>
                          <w:sz w:val="20"/>
                          <w:vertAlign w:val="superscript"/>
                        </w:rPr>
                        <w:t>th</w:t>
                      </w:r>
                      <w:r>
                        <w:rPr>
                          <w:rFonts w:ascii="Cambria" w:hAnsi="Cambria"/>
                          <w:i/>
                          <w:sz w:val="20"/>
                        </w:rPr>
                        <w:t xml:space="preserve"> Grade</w:t>
                      </w:r>
                    </w:p>
                    <w:p w14:paraId="1C535F6C" w14:textId="2DDADB8B" w:rsidR="00914888" w:rsidRPr="00C238FF" w:rsidRDefault="00914888" w:rsidP="00B8548D">
                      <w:pPr>
                        <w:rPr>
                          <w:rFonts w:ascii="Cambria" w:hAnsi="Cambria"/>
                          <w:i/>
                          <w:sz w:val="20"/>
                        </w:rPr>
                      </w:pPr>
                      <w:r w:rsidRPr="00C238FF">
                        <w:rPr>
                          <w:rFonts w:ascii="Cambria" w:hAnsi="Cambria"/>
                          <w:i/>
                          <w:sz w:val="20"/>
                        </w:rPr>
                        <w:t>330-</w:t>
                      </w:r>
                      <w:r>
                        <w:rPr>
                          <w:rFonts w:ascii="Cambria" w:hAnsi="Cambria"/>
                          <w:i/>
                          <w:sz w:val="20"/>
                        </w:rPr>
                        <w:t>988-1111, ext. 3234</w:t>
                      </w:r>
                    </w:p>
                    <w:p w14:paraId="4580833B" w14:textId="29CF5101" w:rsidR="00914888" w:rsidRPr="00C238FF" w:rsidRDefault="00914888" w:rsidP="00B8548D">
                      <w:pPr>
                        <w:rPr>
                          <w:rFonts w:ascii="Cambria" w:hAnsi="Cambria"/>
                          <w:i/>
                          <w:sz w:val="20"/>
                        </w:rPr>
                      </w:pPr>
                      <w:r w:rsidRPr="00C238FF">
                        <w:rPr>
                          <w:rFonts w:ascii="Cambria" w:hAnsi="Cambria"/>
                          <w:i/>
                          <w:sz w:val="20"/>
                        </w:rPr>
                        <w:t>wstr_</w:t>
                      </w:r>
                      <w:r>
                        <w:rPr>
                          <w:rFonts w:ascii="Cambria" w:hAnsi="Cambria"/>
                          <w:i/>
                          <w:sz w:val="20"/>
                        </w:rPr>
                        <w:t>mrobison</w:t>
                      </w:r>
                      <w:r w:rsidRPr="00C238FF">
                        <w:rPr>
                          <w:rFonts w:ascii="Cambria" w:hAnsi="Cambria"/>
                          <w:i/>
                          <w:sz w:val="20"/>
                        </w:rPr>
                        <w:t>@woostercityschools.org</w:t>
                      </w:r>
                    </w:p>
                    <w:p w14:paraId="546929E0" w14:textId="77777777" w:rsidR="00914888" w:rsidRDefault="00914888"/>
                  </w:txbxContent>
                </v:textbox>
                <w10:wrap type="square"/>
              </v:shape>
            </w:pict>
          </mc:Fallback>
        </mc:AlternateContent>
      </w:r>
      <w:r w:rsidR="00B8548D">
        <w:rPr>
          <w:rFonts w:ascii="Calibri" w:hAnsi="Calibri"/>
          <w:noProof/>
          <w:color w:val="000000"/>
          <w:sz w:val="28"/>
        </w:rPr>
        <mc:AlternateContent>
          <mc:Choice Requires="wps">
            <w:drawing>
              <wp:anchor distT="0" distB="0" distL="114300" distR="114300" simplePos="0" relativeHeight="251657728" behindDoc="0" locked="0" layoutInCell="1" allowOverlap="1" wp14:anchorId="6459ABE2" wp14:editId="0774E249">
                <wp:simplePos x="0" y="0"/>
                <wp:positionH relativeFrom="column">
                  <wp:posOffset>-5473700</wp:posOffset>
                </wp:positionH>
                <wp:positionV relativeFrom="paragraph">
                  <wp:posOffset>1508125</wp:posOffset>
                </wp:positionV>
                <wp:extent cx="2351405" cy="664845"/>
                <wp:effectExtent l="0" t="0" r="0" b="0"/>
                <wp:wrapTight wrapText="bothSides">
                  <wp:wrapPolygon edited="0">
                    <wp:start x="233" y="825"/>
                    <wp:lineTo x="233" y="19805"/>
                    <wp:lineTo x="20999" y="19805"/>
                    <wp:lineTo x="20999" y="825"/>
                    <wp:lineTo x="233" y="825"/>
                  </wp:wrapPolygon>
                </wp:wrapTight>
                <wp:docPr id="1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1405" cy="664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26C9E" w14:textId="77777777" w:rsidR="00914888" w:rsidRPr="00C238FF" w:rsidRDefault="00914888" w:rsidP="00E26CE4">
                            <w:pPr>
                              <w:rPr>
                                <w:rFonts w:ascii="Cambria" w:hAnsi="Cambria"/>
                                <w:i/>
                                <w:sz w:val="20"/>
                              </w:rPr>
                            </w:pPr>
                            <w:r w:rsidRPr="00C238FF">
                              <w:rPr>
                                <w:rFonts w:ascii="Cambria" w:hAnsi="Cambria"/>
                                <w:i/>
                                <w:sz w:val="20"/>
                              </w:rPr>
                              <w:t>M</w:t>
                            </w:r>
                            <w:r>
                              <w:rPr>
                                <w:rFonts w:ascii="Cambria" w:hAnsi="Cambria"/>
                                <w:i/>
                                <w:sz w:val="20"/>
                              </w:rPr>
                              <w:t>rs. Julie Ertl</w:t>
                            </w:r>
                            <w:r w:rsidRPr="00C238FF">
                              <w:rPr>
                                <w:rFonts w:ascii="Cambria" w:hAnsi="Cambria"/>
                                <w:i/>
                                <w:sz w:val="20"/>
                              </w:rPr>
                              <w:t>, L – Re</w:t>
                            </w:r>
                          </w:p>
                          <w:p w14:paraId="189DD573" w14:textId="77777777" w:rsidR="00914888" w:rsidRPr="00C238FF" w:rsidRDefault="00914888" w:rsidP="00E26CE4">
                            <w:pPr>
                              <w:rPr>
                                <w:rFonts w:ascii="Cambria" w:hAnsi="Cambria"/>
                                <w:i/>
                                <w:sz w:val="20"/>
                              </w:rPr>
                            </w:pPr>
                            <w:r w:rsidRPr="00C238FF">
                              <w:rPr>
                                <w:rFonts w:ascii="Cambria" w:hAnsi="Cambria"/>
                                <w:i/>
                                <w:sz w:val="20"/>
                              </w:rPr>
                              <w:t>330-</w:t>
                            </w:r>
                            <w:r>
                              <w:rPr>
                                <w:rFonts w:ascii="Cambria" w:hAnsi="Cambria"/>
                                <w:i/>
                                <w:sz w:val="20"/>
                              </w:rPr>
                              <w:t>988-1111</w:t>
                            </w:r>
                            <w:r w:rsidRPr="00C238FF">
                              <w:rPr>
                                <w:rFonts w:ascii="Cambria" w:hAnsi="Cambria"/>
                                <w:i/>
                                <w:sz w:val="20"/>
                              </w:rPr>
                              <w:t>, ext. 3404</w:t>
                            </w:r>
                          </w:p>
                          <w:p w14:paraId="7A124D8D" w14:textId="77777777" w:rsidR="00914888" w:rsidRPr="00C238FF" w:rsidRDefault="00914888" w:rsidP="00E26CE4">
                            <w:pPr>
                              <w:rPr>
                                <w:rFonts w:ascii="Cambria" w:hAnsi="Cambria"/>
                                <w:i/>
                                <w:sz w:val="20"/>
                              </w:rPr>
                            </w:pPr>
                            <w:r w:rsidRPr="00C238FF">
                              <w:rPr>
                                <w:rFonts w:ascii="Cambria" w:hAnsi="Cambria"/>
                                <w:i/>
                                <w:sz w:val="20"/>
                              </w:rPr>
                              <w:t>wstr_j</w:t>
                            </w:r>
                            <w:r>
                              <w:rPr>
                                <w:rFonts w:ascii="Cambria" w:hAnsi="Cambria"/>
                                <w:i/>
                                <w:sz w:val="20"/>
                              </w:rPr>
                              <w:t>e</w:t>
                            </w:r>
                            <w:r w:rsidRPr="00C238FF">
                              <w:rPr>
                                <w:rFonts w:ascii="Cambria" w:hAnsi="Cambria"/>
                                <w:i/>
                                <w:sz w:val="20"/>
                              </w:rPr>
                              <w:t>r</w:t>
                            </w:r>
                            <w:r>
                              <w:rPr>
                                <w:rFonts w:ascii="Cambria" w:hAnsi="Cambria"/>
                                <w:i/>
                                <w:sz w:val="20"/>
                              </w:rPr>
                              <w:t>tl</w:t>
                            </w:r>
                            <w:r w:rsidRPr="00C238FF">
                              <w:rPr>
                                <w:rFonts w:ascii="Cambria" w:hAnsi="Cambria"/>
                                <w:i/>
                                <w:sz w:val="20"/>
                              </w:rPr>
                              <w:t>@woostercityschools.org</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8" type="#_x0000_t202" style="position:absolute;left:0;text-align:left;margin-left:-430.95pt;margin-top:118.75pt;width:185.15pt;height:52.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" filled="f" stroked="f">
                <v:textbox inset=",7.2pt,,7.2pt">
                  <w:txbxContent>
                    <w:p w14:paraId="79D26C9E" w14:textId="77777777" w:rsidR="00914888" w:rsidRPr="00C238FF" w:rsidRDefault="00914888" w:rsidP="00E26CE4">
                      <w:pPr>
                        <w:rPr>
                          <w:rFonts w:ascii="Cambria" w:hAnsi="Cambria"/>
                          <w:i/>
                          <w:sz w:val="20"/>
                        </w:rPr>
                      </w:pPr>
                      <w:r w:rsidRPr="00C238FF">
                        <w:rPr>
                          <w:rFonts w:ascii="Cambria" w:hAnsi="Cambria"/>
                          <w:i/>
                          <w:sz w:val="20"/>
                        </w:rPr>
                        <w:t>M</w:t>
                      </w:r>
                      <w:r>
                        <w:rPr>
                          <w:rFonts w:ascii="Cambria" w:hAnsi="Cambria"/>
                          <w:i/>
                          <w:sz w:val="20"/>
                        </w:rPr>
                        <w:t>rs. Julie Ertl</w:t>
                      </w:r>
                      <w:r w:rsidRPr="00C238FF">
                        <w:rPr>
                          <w:rFonts w:ascii="Cambria" w:hAnsi="Cambria"/>
                          <w:i/>
                          <w:sz w:val="20"/>
                        </w:rPr>
                        <w:t>, L – Re</w:t>
                      </w:r>
                    </w:p>
                    <w:p w14:paraId="189DD573" w14:textId="77777777" w:rsidR="00914888" w:rsidRPr="00C238FF" w:rsidRDefault="00914888" w:rsidP="00E26CE4">
                      <w:pPr>
                        <w:rPr>
                          <w:rFonts w:ascii="Cambria" w:hAnsi="Cambria"/>
                          <w:i/>
                          <w:sz w:val="20"/>
                        </w:rPr>
                      </w:pPr>
                      <w:r w:rsidRPr="00C238FF">
                        <w:rPr>
                          <w:rFonts w:ascii="Cambria" w:hAnsi="Cambria"/>
                          <w:i/>
                          <w:sz w:val="20"/>
                        </w:rPr>
                        <w:t>330-</w:t>
                      </w:r>
                      <w:r>
                        <w:rPr>
                          <w:rFonts w:ascii="Cambria" w:hAnsi="Cambria"/>
                          <w:i/>
                          <w:sz w:val="20"/>
                        </w:rPr>
                        <w:t>988-1111</w:t>
                      </w:r>
                      <w:r w:rsidRPr="00C238FF">
                        <w:rPr>
                          <w:rFonts w:ascii="Cambria" w:hAnsi="Cambria"/>
                          <w:i/>
                          <w:sz w:val="20"/>
                        </w:rPr>
                        <w:t>, ext. 3404</w:t>
                      </w:r>
                    </w:p>
                    <w:p w14:paraId="7A124D8D" w14:textId="77777777" w:rsidR="00914888" w:rsidRPr="00C238FF" w:rsidRDefault="00914888" w:rsidP="00E26CE4">
                      <w:pPr>
                        <w:rPr>
                          <w:rFonts w:ascii="Cambria" w:hAnsi="Cambria"/>
                          <w:i/>
                          <w:sz w:val="20"/>
                        </w:rPr>
                      </w:pPr>
                      <w:r w:rsidRPr="00C238FF">
                        <w:rPr>
                          <w:rFonts w:ascii="Cambria" w:hAnsi="Cambria"/>
                          <w:i/>
                          <w:sz w:val="20"/>
                        </w:rPr>
                        <w:t>wstr_j</w:t>
                      </w:r>
                      <w:r>
                        <w:rPr>
                          <w:rFonts w:ascii="Cambria" w:hAnsi="Cambria"/>
                          <w:i/>
                          <w:sz w:val="20"/>
                        </w:rPr>
                        <w:t>e</w:t>
                      </w:r>
                      <w:r w:rsidRPr="00C238FF">
                        <w:rPr>
                          <w:rFonts w:ascii="Cambria" w:hAnsi="Cambria"/>
                          <w:i/>
                          <w:sz w:val="20"/>
                        </w:rPr>
                        <w:t>r</w:t>
                      </w:r>
                      <w:r>
                        <w:rPr>
                          <w:rFonts w:ascii="Cambria" w:hAnsi="Cambria"/>
                          <w:i/>
                          <w:sz w:val="20"/>
                        </w:rPr>
                        <w:t>tl</w:t>
                      </w:r>
                      <w:r w:rsidRPr="00C238FF">
                        <w:rPr>
                          <w:rFonts w:ascii="Cambria" w:hAnsi="Cambria"/>
                          <w:i/>
                          <w:sz w:val="20"/>
                        </w:rPr>
                        <w:t>@woostercityschools.org</w:t>
                      </w:r>
                    </w:p>
                  </w:txbxContent>
                </v:textbox>
                <w10:wrap type="tight"/>
              </v:shape>
            </w:pict>
          </mc:Fallback>
        </mc:AlternateContent>
      </w:r>
      <w:r w:rsidR="00B8548D">
        <w:rPr>
          <w:rFonts w:ascii="Calibri" w:hAnsi="Calibri"/>
          <w:noProof/>
          <w:color w:val="000000"/>
          <w:sz w:val="28"/>
        </w:rPr>
        <mc:AlternateContent>
          <mc:Choice Requires="wps">
            <w:drawing>
              <wp:anchor distT="0" distB="0" distL="114300" distR="114300" simplePos="0" relativeHeight="251658752" behindDoc="0" locked="0" layoutInCell="1" allowOverlap="1" wp14:anchorId="60774D81" wp14:editId="05A79581">
                <wp:simplePos x="0" y="0"/>
                <wp:positionH relativeFrom="column">
                  <wp:posOffset>-2425700</wp:posOffset>
                </wp:positionH>
                <wp:positionV relativeFrom="paragraph">
                  <wp:posOffset>376555</wp:posOffset>
                </wp:positionV>
                <wp:extent cx="2272665" cy="729615"/>
                <wp:effectExtent l="0" t="0" r="0" b="0"/>
                <wp:wrapTight wrapText="bothSides">
                  <wp:wrapPolygon edited="0">
                    <wp:start x="241" y="752"/>
                    <wp:lineTo x="241" y="20303"/>
                    <wp:lineTo x="21003" y="20303"/>
                    <wp:lineTo x="21003" y="752"/>
                    <wp:lineTo x="241" y="752"/>
                  </wp:wrapPolygon>
                </wp:wrapTight>
                <wp:docPr id="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2665" cy="729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336B5" w14:textId="77777777" w:rsidR="00914888" w:rsidRPr="00C238FF" w:rsidRDefault="00914888" w:rsidP="00E26CE4">
                            <w:pPr>
                              <w:rPr>
                                <w:rFonts w:ascii="Cambria" w:hAnsi="Cambria"/>
                                <w:i/>
                                <w:sz w:val="20"/>
                              </w:rPr>
                            </w:pPr>
                            <w:r w:rsidRPr="00C238FF">
                              <w:rPr>
                                <w:rFonts w:ascii="Cambria" w:hAnsi="Cambria"/>
                                <w:i/>
                                <w:sz w:val="20"/>
                              </w:rPr>
                              <w:t>Mrs. Cheryl A. Goff, Em – K</w:t>
                            </w:r>
                          </w:p>
                          <w:p w14:paraId="6996B9AF" w14:textId="77777777" w:rsidR="00914888" w:rsidRPr="00C238FF" w:rsidRDefault="00914888" w:rsidP="00E26CE4">
                            <w:pPr>
                              <w:rPr>
                                <w:rFonts w:ascii="Cambria" w:hAnsi="Cambria"/>
                                <w:i/>
                                <w:sz w:val="20"/>
                              </w:rPr>
                            </w:pPr>
                            <w:r w:rsidRPr="00C238FF">
                              <w:rPr>
                                <w:rFonts w:ascii="Cambria" w:hAnsi="Cambria"/>
                                <w:i/>
                                <w:sz w:val="20"/>
                              </w:rPr>
                              <w:t>330-</w:t>
                            </w:r>
                            <w:r>
                              <w:rPr>
                                <w:rFonts w:ascii="Cambria" w:hAnsi="Cambria"/>
                                <w:i/>
                                <w:sz w:val="20"/>
                              </w:rPr>
                              <w:t>988-1111</w:t>
                            </w:r>
                            <w:r w:rsidRPr="00C238FF">
                              <w:rPr>
                                <w:rFonts w:ascii="Cambria" w:hAnsi="Cambria"/>
                                <w:i/>
                                <w:sz w:val="20"/>
                              </w:rPr>
                              <w:t>, ext. 3108</w:t>
                            </w:r>
                          </w:p>
                          <w:p w14:paraId="565E5932" w14:textId="77777777" w:rsidR="00914888" w:rsidRPr="00C238FF" w:rsidRDefault="00914888" w:rsidP="00E26CE4">
                            <w:pPr>
                              <w:rPr>
                                <w:rFonts w:ascii="Cambria" w:hAnsi="Cambria"/>
                                <w:i/>
                                <w:sz w:val="20"/>
                              </w:rPr>
                            </w:pPr>
                            <w:r w:rsidRPr="00C238FF">
                              <w:rPr>
                                <w:rFonts w:ascii="Cambria" w:hAnsi="Cambria"/>
                                <w:i/>
                                <w:sz w:val="20"/>
                              </w:rPr>
                              <w:t>wstr_cgoff@woostercityschools.org</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9" type="#_x0000_t202" style="position:absolute;left:0;text-align:left;margin-left:-190.95pt;margin-top:29.65pt;width:178.95pt;height:57.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" filled="f" stroked="f">
                <v:textbox inset=",7.2pt,,7.2pt">
                  <w:txbxContent>
                    <w:p w14:paraId="6C4336B5" w14:textId="77777777" w:rsidR="00914888" w:rsidRPr="00C238FF" w:rsidRDefault="00914888" w:rsidP="00E26CE4">
                      <w:pPr>
                        <w:rPr>
                          <w:rFonts w:ascii="Cambria" w:hAnsi="Cambria"/>
                          <w:i/>
                          <w:sz w:val="20"/>
                        </w:rPr>
                      </w:pPr>
                      <w:r w:rsidRPr="00C238FF">
                        <w:rPr>
                          <w:rFonts w:ascii="Cambria" w:hAnsi="Cambria"/>
                          <w:i/>
                          <w:sz w:val="20"/>
                        </w:rPr>
                        <w:t>Mrs. Cheryl A. Goff, Em – K</w:t>
                      </w:r>
                    </w:p>
                    <w:p w14:paraId="6996B9AF" w14:textId="77777777" w:rsidR="00914888" w:rsidRPr="00C238FF" w:rsidRDefault="00914888" w:rsidP="00E26CE4">
                      <w:pPr>
                        <w:rPr>
                          <w:rFonts w:ascii="Cambria" w:hAnsi="Cambria"/>
                          <w:i/>
                          <w:sz w:val="20"/>
                        </w:rPr>
                      </w:pPr>
                      <w:r w:rsidRPr="00C238FF">
                        <w:rPr>
                          <w:rFonts w:ascii="Cambria" w:hAnsi="Cambria"/>
                          <w:i/>
                          <w:sz w:val="20"/>
                        </w:rPr>
                        <w:t>330-</w:t>
                      </w:r>
                      <w:r>
                        <w:rPr>
                          <w:rFonts w:ascii="Cambria" w:hAnsi="Cambria"/>
                          <w:i/>
                          <w:sz w:val="20"/>
                        </w:rPr>
                        <w:t>988-1111</w:t>
                      </w:r>
                      <w:r w:rsidRPr="00C238FF">
                        <w:rPr>
                          <w:rFonts w:ascii="Cambria" w:hAnsi="Cambria"/>
                          <w:i/>
                          <w:sz w:val="20"/>
                        </w:rPr>
                        <w:t>, ext. 3108</w:t>
                      </w:r>
                    </w:p>
                    <w:p w14:paraId="565E5932" w14:textId="77777777" w:rsidR="00914888" w:rsidRPr="00C238FF" w:rsidRDefault="00914888" w:rsidP="00E26CE4">
                      <w:pPr>
                        <w:rPr>
                          <w:rFonts w:ascii="Cambria" w:hAnsi="Cambria"/>
                          <w:i/>
                          <w:sz w:val="20"/>
                        </w:rPr>
                      </w:pPr>
                      <w:r w:rsidRPr="00C238FF">
                        <w:rPr>
                          <w:rFonts w:ascii="Cambria" w:hAnsi="Cambria"/>
                          <w:i/>
                          <w:sz w:val="20"/>
                        </w:rPr>
                        <w:t>wstr_cgoff@woostercityschools.org</w:t>
                      </w:r>
                    </w:p>
                  </w:txbxContent>
                </v:textbox>
                <w10:wrap type="tight"/>
              </v:shape>
            </w:pict>
          </mc:Fallback>
        </mc:AlternateContent>
      </w:r>
      <w:r w:rsidR="00B8548D">
        <w:rPr>
          <w:rFonts w:ascii="Calibri" w:hAnsi="Calibri"/>
          <w:noProof/>
          <w:color w:val="000000"/>
          <w:sz w:val="28"/>
        </w:rPr>
        <mc:AlternateContent>
          <mc:Choice Requires="wps">
            <w:drawing>
              <wp:anchor distT="0" distB="0" distL="114300" distR="114300" simplePos="0" relativeHeight="251659776" behindDoc="0" locked="0" layoutInCell="1" allowOverlap="1" wp14:anchorId="6CA6DB49" wp14:editId="54EE0734">
                <wp:simplePos x="0" y="0"/>
                <wp:positionH relativeFrom="column">
                  <wp:posOffset>-2425700</wp:posOffset>
                </wp:positionH>
                <wp:positionV relativeFrom="paragraph">
                  <wp:posOffset>1382395</wp:posOffset>
                </wp:positionV>
                <wp:extent cx="2202815" cy="719455"/>
                <wp:effectExtent l="0" t="0" r="0" b="0"/>
                <wp:wrapTight wrapText="bothSides">
                  <wp:wrapPolygon edited="0">
                    <wp:start x="249" y="763"/>
                    <wp:lineTo x="249" y="19827"/>
                    <wp:lineTo x="21170" y="19827"/>
                    <wp:lineTo x="21170" y="763"/>
                    <wp:lineTo x="249" y="763"/>
                  </wp:wrapPolygon>
                </wp:wrapTight>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2815" cy="719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4BC34" w14:textId="77777777" w:rsidR="00914888" w:rsidRPr="00C238FF" w:rsidRDefault="00914888" w:rsidP="00E26CE4">
                            <w:pPr>
                              <w:rPr>
                                <w:rFonts w:ascii="Cambria" w:hAnsi="Cambria"/>
                                <w:i/>
                                <w:sz w:val="20"/>
                              </w:rPr>
                            </w:pPr>
                            <w:r w:rsidRPr="00C238FF">
                              <w:rPr>
                                <w:rFonts w:ascii="Cambria" w:hAnsi="Cambria"/>
                                <w:i/>
                                <w:sz w:val="20"/>
                              </w:rPr>
                              <w:t>Mr. Curt Lesher, Rh – Z</w:t>
                            </w:r>
                          </w:p>
                          <w:p w14:paraId="3434DADA" w14:textId="77777777" w:rsidR="00914888" w:rsidRPr="00C238FF" w:rsidRDefault="00914888" w:rsidP="00E26CE4">
                            <w:pPr>
                              <w:rPr>
                                <w:rFonts w:ascii="Cambria" w:hAnsi="Cambria"/>
                                <w:i/>
                                <w:sz w:val="20"/>
                              </w:rPr>
                            </w:pPr>
                            <w:r w:rsidRPr="00C238FF">
                              <w:rPr>
                                <w:rFonts w:ascii="Cambria" w:hAnsi="Cambria"/>
                                <w:i/>
                                <w:sz w:val="20"/>
                              </w:rPr>
                              <w:t>330-</w:t>
                            </w:r>
                            <w:r>
                              <w:rPr>
                                <w:rFonts w:ascii="Cambria" w:hAnsi="Cambria"/>
                                <w:i/>
                                <w:sz w:val="20"/>
                              </w:rPr>
                              <w:t>988-1111</w:t>
                            </w:r>
                            <w:r w:rsidRPr="00C238FF">
                              <w:rPr>
                                <w:rFonts w:ascii="Cambria" w:hAnsi="Cambria"/>
                                <w:i/>
                                <w:sz w:val="20"/>
                              </w:rPr>
                              <w:t>, ext. 3107</w:t>
                            </w:r>
                          </w:p>
                          <w:p w14:paraId="6ABCAD5E" w14:textId="77777777" w:rsidR="00914888" w:rsidRPr="00C238FF" w:rsidRDefault="00914888" w:rsidP="00E26CE4">
                            <w:pPr>
                              <w:rPr>
                                <w:rFonts w:ascii="Cambria" w:hAnsi="Cambria"/>
                                <w:i/>
                                <w:sz w:val="20"/>
                              </w:rPr>
                            </w:pPr>
                            <w:r w:rsidRPr="00C238FF">
                              <w:rPr>
                                <w:rFonts w:ascii="Cambria" w:hAnsi="Cambria"/>
                                <w:i/>
                                <w:sz w:val="20"/>
                              </w:rPr>
                              <w:t>wstr_clesher@woostercityschools.org</w:t>
                            </w:r>
                          </w:p>
                          <w:p w14:paraId="6353D69F" w14:textId="77777777" w:rsidR="00914888" w:rsidRPr="00C238FF" w:rsidRDefault="00914888" w:rsidP="00E26CE4">
                            <w:pPr>
                              <w:rPr>
                                <w:rFonts w:ascii="Cambria" w:hAnsi="Cambria"/>
                                <w:i/>
                                <w:sz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left:0;text-align:left;margin-left:-190.95pt;margin-top:108.85pt;width:173.45pt;height:56.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" filled="f" stroked="f">
                <v:textbox inset=",7.2pt,,7.2pt">
                  <w:txbxContent>
                    <w:p w14:paraId="3984BC34" w14:textId="77777777" w:rsidR="00914888" w:rsidRPr="00C238FF" w:rsidRDefault="00914888" w:rsidP="00E26CE4">
                      <w:pPr>
                        <w:rPr>
                          <w:rFonts w:ascii="Cambria" w:hAnsi="Cambria"/>
                          <w:i/>
                          <w:sz w:val="20"/>
                        </w:rPr>
                      </w:pPr>
                      <w:r w:rsidRPr="00C238FF">
                        <w:rPr>
                          <w:rFonts w:ascii="Cambria" w:hAnsi="Cambria"/>
                          <w:i/>
                          <w:sz w:val="20"/>
                        </w:rPr>
                        <w:t>Mr. Curt Lesher, Rh – Z</w:t>
                      </w:r>
                    </w:p>
                    <w:p w14:paraId="3434DADA" w14:textId="77777777" w:rsidR="00914888" w:rsidRPr="00C238FF" w:rsidRDefault="00914888" w:rsidP="00E26CE4">
                      <w:pPr>
                        <w:rPr>
                          <w:rFonts w:ascii="Cambria" w:hAnsi="Cambria"/>
                          <w:i/>
                          <w:sz w:val="20"/>
                        </w:rPr>
                      </w:pPr>
                      <w:r w:rsidRPr="00C238FF">
                        <w:rPr>
                          <w:rFonts w:ascii="Cambria" w:hAnsi="Cambria"/>
                          <w:i/>
                          <w:sz w:val="20"/>
                        </w:rPr>
                        <w:t>330-</w:t>
                      </w:r>
                      <w:r>
                        <w:rPr>
                          <w:rFonts w:ascii="Cambria" w:hAnsi="Cambria"/>
                          <w:i/>
                          <w:sz w:val="20"/>
                        </w:rPr>
                        <w:t>988-1111</w:t>
                      </w:r>
                      <w:r w:rsidRPr="00C238FF">
                        <w:rPr>
                          <w:rFonts w:ascii="Cambria" w:hAnsi="Cambria"/>
                          <w:i/>
                          <w:sz w:val="20"/>
                        </w:rPr>
                        <w:t>, ext. 3107</w:t>
                      </w:r>
                    </w:p>
                    <w:p w14:paraId="6ABCAD5E" w14:textId="77777777" w:rsidR="00914888" w:rsidRPr="00C238FF" w:rsidRDefault="00914888" w:rsidP="00E26CE4">
                      <w:pPr>
                        <w:rPr>
                          <w:rFonts w:ascii="Cambria" w:hAnsi="Cambria"/>
                          <w:i/>
                          <w:sz w:val="20"/>
                        </w:rPr>
                      </w:pPr>
                      <w:r w:rsidRPr="00C238FF">
                        <w:rPr>
                          <w:rFonts w:ascii="Cambria" w:hAnsi="Cambria"/>
                          <w:i/>
                          <w:sz w:val="20"/>
                        </w:rPr>
                        <w:t>wstr_clesher@woostercityschools.org</w:t>
                      </w:r>
                    </w:p>
                    <w:p w14:paraId="6353D69F" w14:textId="77777777" w:rsidR="00914888" w:rsidRPr="00C238FF" w:rsidRDefault="00914888" w:rsidP="00E26CE4">
                      <w:pPr>
                        <w:rPr>
                          <w:rFonts w:ascii="Cambria" w:hAnsi="Cambria"/>
                          <w:i/>
                          <w:sz w:val="20"/>
                        </w:rPr>
                      </w:pPr>
                    </w:p>
                  </w:txbxContent>
                </v:textbox>
                <w10:wrap type="tight"/>
              </v:shape>
            </w:pict>
          </mc:Fallback>
        </mc:AlternateContent>
      </w:r>
      <w:r w:rsidR="00B8548D">
        <w:rPr>
          <w:rFonts w:ascii="Calibri" w:hAnsi="Calibri"/>
          <w:noProof/>
          <w:color w:val="000000"/>
          <w:sz w:val="28"/>
        </w:rPr>
        <mc:AlternateContent>
          <mc:Choice Requires="wps">
            <w:drawing>
              <wp:anchor distT="0" distB="0" distL="114300" distR="114300" simplePos="0" relativeHeight="251656704" behindDoc="0" locked="0" layoutInCell="1" allowOverlap="1" wp14:anchorId="7F91AF58" wp14:editId="70E09F63">
                <wp:simplePos x="0" y="0"/>
                <wp:positionH relativeFrom="column">
                  <wp:posOffset>-5397500</wp:posOffset>
                </wp:positionH>
                <wp:positionV relativeFrom="paragraph">
                  <wp:posOffset>358775</wp:posOffset>
                </wp:positionV>
                <wp:extent cx="2214245" cy="815340"/>
                <wp:effectExtent l="0" t="0" r="0" b="0"/>
                <wp:wrapTight wrapText="bothSides">
                  <wp:wrapPolygon edited="0">
                    <wp:start x="248" y="673"/>
                    <wp:lineTo x="248" y="20187"/>
                    <wp:lineTo x="21061" y="20187"/>
                    <wp:lineTo x="21061" y="673"/>
                    <wp:lineTo x="248" y="673"/>
                  </wp:wrapPolygon>
                </wp:wrapTight>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424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DA8FE" w14:textId="77777777" w:rsidR="00914888" w:rsidRPr="00C238FF" w:rsidRDefault="00914888" w:rsidP="00E26CE4">
                            <w:pPr>
                              <w:rPr>
                                <w:rFonts w:ascii="Cambria" w:hAnsi="Cambria"/>
                                <w:i/>
                                <w:sz w:val="20"/>
                              </w:rPr>
                            </w:pPr>
                            <w:r w:rsidRPr="00C238FF">
                              <w:rPr>
                                <w:rFonts w:ascii="Cambria" w:hAnsi="Cambria"/>
                                <w:i/>
                                <w:sz w:val="20"/>
                              </w:rPr>
                              <w:t>Ms. Paula Kimble, A – El</w:t>
                            </w:r>
                          </w:p>
                          <w:p w14:paraId="42190D50" w14:textId="77777777" w:rsidR="00914888" w:rsidRPr="00C238FF" w:rsidRDefault="00914888" w:rsidP="00E26CE4">
                            <w:pPr>
                              <w:rPr>
                                <w:rFonts w:ascii="Cambria" w:hAnsi="Cambria"/>
                                <w:i/>
                                <w:sz w:val="20"/>
                              </w:rPr>
                            </w:pPr>
                            <w:r>
                              <w:rPr>
                                <w:rFonts w:ascii="Cambria" w:hAnsi="Cambria"/>
                                <w:i/>
                                <w:sz w:val="20"/>
                              </w:rPr>
                              <w:t>330-988-1111</w:t>
                            </w:r>
                            <w:r w:rsidRPr="00C238FF">
                              <w:rPr>
                                <w:rFonts w:ascii="Cambria" w:hAnsi="Cambria"/>
                                <w:i/>
                                <w:sz w:val="20"/>
                              </w:rPr>
                              <w:t>, ext. 3102</w:t>
                            </w:r>
                          </w:p>
                          <w:p w14:paraId="56208543" w14:textId="77777777" w:rsidR="00914888" w:rsidRPr="00C238FF" w:rsidRDefault="00914888" w:rsidP="00E26CE4">
                            <w:pPr>
                              <w:rPr>
                                <w:rFonts w:ascii="Cambria" w:hAnsi="Cambria"/>
                                <w:i/>
                                <w:sz w:val="20"/>
                              </w:rPr>
                            </w:pPr>
                            <w:r w:rsidRPr="00C238FF">
                              <w:rPr>
                                <w:rFonts w:ascii="Cambria" w:hAnsi="Cambria"/>
                                <w:i/>
                                <w:sz w:val="20"/>
                              </w:rPr>
                              <w:t>wstr_pkimble@woostercityschools.org</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1" type="#_x0000_t202" style="position:absolute;left:0;text-align:left;margin-left:-424.95pt;margin-top:28.25pt;width:174.35pt;height:64.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" filled="f" stroked="f">
                <v:textbox inset=",7.2pt,,7.2pt">
                  <w:txbxContent>
                    <w:p w14:paraId="570DA8FE" w14:textId="77777777" w:rsidR="00914888" w:rsidRPr="00C238FF" w:rsidRDefault="00914888" w:rsidP="00E26CE4">
                      <w:pPr>
                        <w:rPr>
                          <w:rFonts w:ascii="Cambria" w:hAnsi="Cambria"/>
                          <w:i/>
                          <w:sz w:val="20"/>
                        </w:rPr>
                      </w:pPr>
                      <w:r w:rsidRPr="00C238FF">
                        <w:rPr>
                          <w:rFonts w:ascii="Cambria" w:hAnsi="Cambria"/>
                          <w:i/>
                          <w:sz w:val="20"/>
                        </w:rPr>
                        <w:t>Ms. Paula Kimble, A – El</w:t>
                      </w:r>
                    </w:p>
                    <w:p w14:paraId="42190D50" w14:textId="77777777" w:rsidR="00914888" w:rsidRPr="00C238FF" w:rsidRDefault="00914888" w:rsidP="00E26CE4">
                      <w:pPr>
                        <w:rPr>
                          <w:rFonts w:ascii="Cambria" w:hAnsi="Cambria"/>
                          <w:i/>
                          <w:sz w:val="20"/>
                        </w:rPr>
                      </w:pPr>
                      <w:r>
                        <w:rPr>
                          <w:rFonts w:ascii="Cambria" w:hAnsi="Cambria"/>
                          <w:i/>
                          <w:sz w:val="20"/>
                        </w:rPr>
                        <w:t>330-988-1111</w:t>
                      </w:r>
                      <w:r w:rsidRPr="00C238FF">
                        <w:rPr>
                          <w:rFonts w:ascii="Cambria" w:hAnsi="Cambria"/>
                          <w:i/>
                          <w:sz w:val="20"/>
                        </w:rPr>
                        <w:t>, ext. 3102</w:t>
                      </w:r>
                    </w:p>
                    <w:p w14:paraId="56208543" w14:textId="77777777" w:rsidR="00914888" w:rsidRPr="00C238FF" w:rsidRDefault="00914888" w:rsidP="00E26CE4">
                      <w:pPr>
                        <w:rPr>
                          <w:rFonts w:ascii="Cambria" w:hAnsi="Cambria"/>
                          <w:i/>
                          <w:sz w:val="20"/>
                        </w:rPr>
                      </w:pPr>
                      <w:r w:rsidRPr="00C238FF">
                        <w:rPr>
                          <w:rFonts w:ascii="Cambria" w:hAnsi="Cambria"/>
                          <w:i/>
                          <w:sz w:val="20"/>
                        </w:rPr>
                        <w:t>wstr_pkimble@woostercityschools.org</w:t>
                      </w:r>
                    </w:p>
                  </w:txbxContent>
                </v:textbox>
                <w10:wrap type="tight"/>
              </v:shape>
            </w:pict>
          </mc:Fallback>
        </mc:AlternateContent>
      </w:r>
    </w:p>
    <w:p w14:paraId="58FF2A34" w14:textId="77777777" w:rsidR="00E26CE4" w:rsidRPr="00AD7EB5" w:rsidRDefault="00E26CE4" w:rsidP="00462707">
      <w:pPr>
        <w:widowControl w:val="0"/>
        <w:autoSpaceDE w:val="0"/>
        <w:autoSpaceDN w:val="0"/>
        <w:adjustRightInd w:val="0"/>
        <w:jc w:val="center"/>
        <w:rPr>
          <w:rFonts w:ascii="Calibri" w:hAnsi="Calibri"/>
          <w:smallCaps/>
          <w:color w:val="4F81BD"/>
          <w:sz w:val="32"/>
        </w:rPr>
      </w:pPr>
      <w:r w:rsidRPr="00AD7EB5">
        <w:rPr>
          <w:rFonts w:ascii="Calibri" w:hAnsi="Calibri"/>
          <w:b/>
          <w:smallCaps/>
          <w:color w:val="4F81BD"/>
          <w:sz w:val="32"/>
        </w:rPr>
        <w:lastRenderedPageBreak/>
        <w:t>REGISTRATION INFORMATION AT WOOSTER HIGH SCHOOL</w:t>
      </w:r>
    </w:p>
    <w:p w14:paraId="50030573" w14:textId="77777777" w:rsidR="00E26CE4" w:rsidRPr="007A7555" w:rsidRDefault="00E26CE4" w:rsidP="00E26CE4">
      <w:pPr>
        <w:widowControl w:val="0"/>
        <w:autoSpaceDE w:val="0"/>
        <w:autoSpaceDN w:val="0"/>
        <w:adjustRightInd w:val="0"/>
        <w:rPr>
          <w:rFonts w:ascii="Calibri" w:hAnsi="Calibri"/>
          <w:b/>
        </w:rPr>
      </w:pPr>
    </w:p>
    <w:p w14:paraId="1EF4F096" w14:textId="77777777" w:rsidR="00E26CE4" w:rsidRPr="007A7555" w:rsidRDefault="00E26CE4" w:rsidP="00E26CE4">
      <w:pPr>
        <w:widowControl w:val="0"/>
        <w:autoSpaceDE w:val="0"/>
        <w:autoSpaceDN w:val="0"/>
        <w:adjustRightInd w:val="0"/>
        <w:rPr>
          <w:rFonts w:ascii="Calibri" w:hAnsi="Calibri"/>
          <w:sz w:val="22"/>
        </w:rPr>
      </w:pPr>
      <w:r w:rsidRPr="007A7555">
        <w:rPr>
          <w:rFonts w:ascii="Calibri" w:hAnsi="Calibri"/>
          <w:b/>
          <w:sz w:val="22"/>
        </w:rPr>
        <w:t>General Instructions</w:t>
      </w:r>
    </w:p>
    <w:p w14:paraId="35BE5BDF" w14:textId="77777777" w:rsidR="00E26CE4" w:rsidRPr="007A7555" w:rsidRDefault="00E26CE4" w:rsidP="00E26CE4">
      <w:pPr>
        <w:widowControl w:val="0"/>
        <w:autoSpaceDE w:val="0"/>
        <w:autoSpaceDN w:val="0"/>
        <w:adjustRightInd w:val="0"/>
        <w:rPr>
          <w:rFonts w:ascii="Calibri" w:hAnsi="Calibri"/>
          <w:sz w:val="22"/>
        </w:rPr>
      </w:pPr>
    </w:p>
    <w:p w14:paraId="62D74863" w14:textId="77777777" w:rsidR="00E26CE4" w:rsidRPr="007A7555" w:rsidRDefault="00E26CE4" w:rsidP="00E26CE4">
      <w:pPr>
        <w:widowControl w:val="0"/>
        <w:autoSpaceDE w:val="0"/>
        <w:autoSpaceDN w:val="0"/>
        <w:adjustRightInd w:val="0"/>
        <w:rPr>
          <w:rFonts w:ascii="Calibri" w:hAnsi="Calibri"/>
          <w:sz w:val="22"/>
        </w:rPr>
      </w:pPr>
      <w:r w:rsidRPr="007A7555">
        <w:rPr>
          <w:rFonts w:ascii="Calibri" w:hAnsi="Calibri"/>
          <w:sz w:val="22"/>
        </w:rPr>
        <w:t xml:space="preserve">Read and study all of the information on these pages carefully before </w:t>
      </w:r>
      <w:r w:rsidR="003079DA">
        <w:rPr>
          <w:rFonts w:ascii="Calibri" w:hAnsi="Calibri"/>
          <w:sz w:val="22"/>
        </w:rPr>
        <w:t>completing</w:t>
      </w:r>
      <w:r w:rsidRPr="007A7555">
        <w:rPr>
          <w:rFonts w:ascii="Calibri" w:hAnsi="Calibri"/>
          <w:sz w:val="22"/>
        </w:rPr>
        <w:t xml:space="preserve"> your schedule. You must be very certain that you meet all the necessary requirements in order to graduate. It is recommended that you talk with any of the classroom teachers</w:t>
      </w:r>
      <w:r w:rsidR="003079DA">
        <w:rPr>
          <w:rFonts w:ascii="Calibri" w:hAnsi="Calibri"/>
          <w:sz w:val="22"/>
        </w:rPr>
        <w:t>,</w:t>
      </w:r>
      <w:r w:rsidRPr="007A7555">
        <w:rPr>
          <w:rFonts w:ascii="Calibri" w:hAnsi="Calibri"/>
          <w:sz w:val="22"/>
        </w:rPr>
        <w:t xml:space="preserve"> if you have questions about what is included in the courses they teach. The counselors are available for help in planning your schedule. If you do not obtain enough help in the group discussion, make an appointment to see a counselor on an individual basis.</w:t>
      </w:r>
    </w:p>
    <w:p w14:paraId="56FBC238" w14:textId="77777777" w:rsidR="0018009C" w:rsidRPr="007A7555" w:rsidRDefault="0018009C" w:rsidP="00E26CE4">
      <w:pPr>
        <w:widowControl w:val="0"/>
        <w:autoSpaceDE w:val="0"/>
        <w:autoSpaceDN w:val="0"/>
        <w:adjustRightInd w:val="0"/>
        <w:rPr>
          <w:rFonts w:ascii="Calibri" w:hAnsi="Calibri"/>
          <w:b/>
          <w:sz w:val="22"/>
        </w:rPr>
      </w:pPr>
    </w:p>
    <w:p w14:paraId="1356B124" w14:textId="77777777" w:rsidR="00E26CE4" w:rsidRPr="007A7555" w:rsidRDefault="00E26CE4" w:rsidP="00E26CE4">
      <w:pPr>
        <w:widowControl w:val="0"/>
        <w:autoSpaceDE w:val="0"/>
        <w:autoSpaceDN w:val="0"/>
        <w:adjustRightInd w:val="0"/>
        <w:rPr>
          <w:rFonts w:ascii="Calibri" w:hAnsi="Calibri"/>
          <w:sz w:val="22"/>
        </w:rPr>
      </w:pPr>
      <w:r w:rsidRPr="007A7555">
        <w:rPr>
          <w:rFonts w:ascii="Calibri" w:hAnsi="Calibri"/>
          <w:b/>
          <w:sz w:val="22"/>
        </w:rPr>
        <w:t>Graduation Requirements</w:t>
      </w:r>
    </w:p>
    <w:p w14:paraId="7FD680E6" w14:textId="77777777" w:rsidR="00E26CE4" w:rsidRPr="007A7555" w:rsidRDefault="00E26CE4" w:rsidP="00E26CE4">
      <w:pPr>
        <w:widowControl w:val="0"/>
        <w:autoSpaceDE w:val="0"/>
        <w:autoSpaceDN w:val="0"/>
        <w:adjustRightInd w:val="0"/>
        <w:rPr>
          <w:rFonts w:ascii="Calibri" w:hAnsi="Calibri"/>
          <w:sz w:val="22"/>
        </w:rPr>
      </w:pPr>
    </w:p>
    <w:p w14:paraId="631BFB0D" w14:textId="6B3669EF" w:rsidR="00E26CE4" w:rsidRPr="007A7555" w:rsidRDefault="00E26CE4" w:rsidP="00E26CE4">
      <w:pPr>
        <w:widowControl w:val="0"/>
        <w:numPr>
          <w:ilvl w:val="0"/>
          <w:numId w:val="3"/>
        </w:numPr>
        <w:autoSpaceDE w:val="0"/>
        <w:autoSpaceDN w:val="0"/>
        <w:adjustRightInd w:val="0"/>
        <w:rPr>
          <w:rFonts w:ascii="Calibri" w:hAnsi="Calibri"/>
          <w:sz w:val="22"/>
        </w:rPr>
      </w:pPr>
      <w:r w:rsidRPr="007A7555">
        <w:rPr>
          <w:rFonts w:ascii="Calibri" w:hAnsi="Calibri"/>
          <w:sz w:val="22"/>
        </w:rPr>
        <w:t>All students must earn 21 units for graduat</w:t>
      </w:r>
      <w:r w:rsidR="009F1616">
        <w:rPr>
          <w:rFonts w:ascii="Calibri" w:hAnsi="Calibri"/>
          <w:sz w:val="22"/>
        </w:rPr>
        <w:t>ion.  Credits earned in grades 8</w:t>
      </w:r>
      <w:r w:rsidRPr="007A7555">
        <w:rPr>
          <w:rFonts w:ascii="Calibri" w:hAnsi="Calibri"/>
          <w:sz w:val="22"/>
        </w:rPr>
        <w:t xml:space="preserve"> through 12 are counted toward graduation. </w:t>
      </w:r>
      <w:r w:rsidR="009F1616">
        <w:rPr>
          <w:rFonts w:ascii="Calibri" w:hAnsi="Calibri"/>
          <w:sz w:val="22"/>
        </w:rPr>
        <w:t>(</w:t>
      </w:r>
      <w:r w:rsidRPr="007A7555">
        <w:rPr>
          <w:rFonts w:ascii="Calibri" w:hAnsi="Calibri"/>
          <w:sz w:val="22"/>
        </w:rPr>
        <w:t>Some high school credit</w:t>
      </w:r>
      <w:r w:rsidR="003079DA">
        <w:rPr>
          <w:rFonts w:ascii="Calibri" w:hAnsi="Calibri"/>
          <w:sz w:val="22"/>
        </w:rPr>
        <w:t>s</w:t>
      </w:r>
      <w:r w:rsidRPr="007A7555">
        <w:rPr>
          <w:rFonts w:ascii="Calibri" w:hAnsi="Calibri"/>
          <w:sz w:val="22"/>
        </w:rPr>
        <w:t xml:space="preserve"> may be earned in grade 7 </w:t>
      </w:r>
      <w:r w:rsidR="009F1616">
        <w:rPr>
          <w:rFonts w:ascii="Calibri" w:hAnsi="Calibri"/>
          <w:sz w:val="22"/>
        </w:rPr>
        <w:t xml:space="preserve">or during summer school prior </w:t>
      </w:r>
      <w:r w:rsidRPr="007A7555">
        <w:rPr>
          <w:rFonts w:ascii="Calibri" w:hAnsi="Calibri"/>
          <w:sz w:val="22"/>
        </w:rPr>
        <w:t>to grade 9.</w:t>
      </w:r>
      <w:r w:rsidR="009F1616">
        <w:rPr>
          <w:rFonts w:ascii="Calibri" w:hAnsi="Calibri"/>
          <w:sz w:val="22"/>
        </w:rPr>
        <w:t>)</w:t>
      </w:r>
    </w:p>
    <w:p w14:paraId="437B1988" w14:textId="77777777" w:rsidR="00E26CE4" w:rsidRPr="007A7555" w:rsidRDefault="00E26CE4" w:rsidP="00E26CE4">
      <w:pPr>
        <w:widowControl w:val="0"/>
        <w:autoSpaceDE w:val="0"/>
        <w:autoSpaceDN w:val="0"/>
        <w:adjustRightInd w:val="0"/>
        <w:rPr>
          <w:rFonts w:ascii="Calibri" w:hAnsi="Calibri"/>
          <w:sz w:val="22"/>
        </w:rPr>
      </w:pPr>
      <w:r w:rsidRPr="007A7555">
        <w:rPr>
          <w:rFonts w:ascii="Calibri" w:hAnsi="Calibri"/>
          <w:sz w:val="22"/>
        </w:rPr>
        <w:t xml:space="preserve">  </w:t>
      </w:r>
    </w:p>
    <w:p w14:paraId="648F6141" w14:textId="77777777" w:rsidR="00E26CE4" w:rsidRPr="007A7555" w:rsidRDefault="00E26CE4" w:rsidP="00E26CE4">
      <w:pPr>
        <w:widowControl w:val="0"/>
        <w:autoSpaceDE w:val="0"/>
        <w:autoSpaceDN w:val="0"/>
        <w:adjustRightInd w:val="0"/>
        <w:rPr>
          <w:rFonts w:ascii="Calibri" w:hAnsi="Calibri"/>
          <w:sz w:val="22"/>
        </w:rPr>
      </w:pPr>
      <w:r w:rsidRPr="007A7555">
        <w:rPr>
          <w:rFonts w:ascii="Calibri" w:hAnsi="Calibri"/>
          <w:sz w:val="22"/>
        </w:rPr>
        <w:t>The following courses are required for graduation:</w:t>
      </w:r>
    </w:p>
    <w:p w14:paraId="6B92D533" w14:textId="77777777" w:rsidR="00E26CE4" w:rsidRPr="007A7555" w:rsidRDefault="00E26CE4" w:rsidP="00E26CE4">
      <w:pPr>
        <w:widowControl w:val="0"/>
        <w:autoSpaceDE w:val="0"/>
        <w:autoSpaceDN w:val="0"/>
        <w:adjustRightInd w:val="0"/>
        <w:ind w:left="360"/>
        <w:rPr>
          <w:rFonts w:ascii="Calibri" w:hAnsi="Calibri"/>
          <w:sz w:val="22"/>
        </w:rPr>
      </w:pPr>
    </w:p>
    <w:p w14:paraId="7B09F684" w14:textId="74FF10B0" w:rsidR="00E26CE4" w:rsidRPr="007A7555" w:rsidRDefault="009F1616" w:rsidP="00403380">
      <w:pPr>
        <w:widowControl w:val="0"/>
        <w:tabs>
          <w:tab w:val="left" w:pos="720"/>
          <w:tab w:val="left" w:pos="3096"/>
          <w:tab w:val="left" w:pos="4320"/>
          <w:tab w:val="left" w:pos="6624"/>
          <w:tab w:val="left" w:pos="7920"/>
          <w:tab w:val="left" w:pos="10080"/>
        </w:tabs>
        <w:autoSpaceDE w:val="0"/>
        <w:autoSpaceDN w:val="0"/>
        <w:adjustRightInd w:val="0"/>
        <w:rPr>
          <w:rFonts w:ascii="Calibri" w:hAnsi="Calibri"/>
          <w:b/>
          <w:sz w:val="20"/>
        </w:rPr>
      </w:pPr>
      <w:r>
        <w:rPr>
          <w:rFonts w:ascii="Calibri" w:hAnsi="Calibri"/>
          <w:b/>
          <w:sz w:val="20"/>
        </w:rPr>
        <w:t xml:space="preserve">English                              </w:t>
      </w:r>
      <w:r w:rsidR="00E26CE4" w:rsidRPr="007A7555">
        <w:rPr>
          <w:rFonts w:ascii="Calibri" w:hAnsi="Calibri"/>
          <w:b/>
          <w:sz w:val="20"/>
        </w:rPr>
        <w:t xml:space="preserve">4 units </w:t>
      </w:r>
      <w:r w:rsidR="00E26CE4" w:rsidRPr="007A7555">
        <w:rPr>
          <w:rFonts w:ascii="Calibri" w:hAnsi="Calibri"/>
          <w:b/>
          <w:sz w:val="20"/>
        </w:rPr>
        <w:tab/>
        <w:t xml:space="preserve">  Mathematics</w:t>
      </w:r>
      <w:r w:rsidR="00E26CE4" w:rsidRPr="007A7555">
        <w:rPr>
          <w:rFonts w:ascii="Calibri" w:hAnsi="Calibri"/>
          <w:b/>
          <w:sz w:val="20"/>
        </w:rPr>
        <w:tab/>
        <w:t xml:space="preserve">          </w:t>
      </w:r>
      <w:r w:rsidR="00E26CE4">
        <w:rPr>
          <w:rFonts w:ascii="Calibri" w:hAnsi="Calibri"/>
          <w:b/>
          <w:sz w:val="20"/>
        </w:rPr>
        <w:t xml:space="preserve"> </w:t>
      </w:r>
      <w:r>
        <w:rPr>
          <w:rFonts w:ascii="Calibri" w:hAnsi="Calibri"/>
          <w:b/>
          <w:sz w:val="20"/>
        </w:rPr>
        <w:t xml:space="preserve">      </w:t>
      </w:r>
      <w:r w:rsidR="00E26CE4" w:rsidRPr="007A7555">
        <w:rPr>
          <w:rFonts w:ascii="Calibri" w:hAnsi="Calibri"/>
          <w:b/>
          <w:sz w:val="20"/>
        </w:rPr>
        <w:t xml:space="preserve">4 units </w:t>
      </w:r>
      <w:r w:rsidR="00E26CE4" w:rsidRPr="007A7555">
        <w:rPr>
          <w:rFonts w:ascii="Calibri" w:hAnsi="Calibri"/>
          <w:b/>
          <w:sz w:val="20"/>
        </w:rPr>
        <w:tab/>
      </w:r>
      <w:r>
        <w:rPr>
          <w:rFonts w:ascii="Calibri" w:hAnsi="Calibri"/>
          <w:b/>
          <w:sz w:val="20"/>
        </w:rPr>
        <w:t>Social Studies</w:t>
      </w:r>
      <w:r>
        <w:rPr>
          <w:rFonts w:ascii="Calibri" w:hAnsi="Calibri"/>
          <w:b/>
          <w:sz w:val="20"/>
        </w:rPr>
        <w:tab/>
        <w:t xml:space="preserve">            3</w:t>
      </w:r>
      <w:r w:rsidR="00E26CE4" w:rsidRPr="007A7555">
        <w:rPr>
          <w:rFonts w:ascii="Calibri" w:hAnsi="Calibri"/>
          <w:b/>
          <w:sz w:val="20"/>
        </w:rPr>
        <w:t xml:space="preserve"> unit</w:t>
      </w:r>
      <w:r>
        <w:rPr>
          <w:rFonts w:ascii="Calibri" w:hAnsi="Calibri"/>
          <w:b/>
          <w:sz w:val="20"/>
        </w:rPr>
        <w:t>s</w:t>
      </w:r>
    </w:p>
    <w:p w14:paraId="0415064B" w14:textId="78301A2F" w:rsidR="009F1616" w:rsidRDefault="00E26CE4" w:rsidP="00403380">
      <w:pPr>
        <w:widowControl w:val="0"/>
        <w:tabs>
          <w:tab w:val="left" w:pos="720"/>
          <w:tab w:val="left" w:pos="3096"/>
          <w:tab w:val="left" w:pos="4320"/>
          <w:tab w:val="left" w:pos="6624"/>
          <w:tab w:val="left" w:pos="7920"/>
          <w:tab w:val="left" w:pos="10080"/>
        </w:tabs>
        <w:autoSpaceDE w:val="0"/>
        <w:autoSpaceDN w:val="0"/>
        <w:adjustRightInd w:val="0"/>
        <w:rPr>
          <w:rFonts w:ascii="Calibri" w:hAnsi="Calibri"/>
          <w:b/>
          <w:sz w:val="20"/>
        </w:rPr>
      </w:pPr>
      <w:r w:rsidRPr="007A7555">
        <w:rPr>
          <w:rFonts w:ascii="Calibri" w:hAnsi="Calibri"/>
          <w:b/>
          <w:sz w:val="20"/>
        </w:rPr>
        <w:t>Science</w:t>
      </w:r>
      <w:r w:rsidRPr="007A7555">
        <w:rPr>
          <w:rFonts w:ascii="Calibri" w:hAnsi="Calibri"/>
          <w:b/>
          <w:sz w:val="20"/>
        </w:rPr>
        <w:tab/>
        <w:t xml:space="preserve">            </w:t>
      </w:r>
      <w:r w:rsidR="009F1616">
        <w:rPr>
          <w:rFonts w:ascii="Calibri" w:hAnsi="Calibri"/>
          <w:b/>
          <w:sz w:val="20"/>
        </w:rPr>
        <w:t xml:space="preserve">               </w:t>
      </w:r>
      <w:r w:rsidRPr="007A7555">
        <w:rPr>
          <w:rFonts w:ascii="Calibri" w:hAnsi="Calibri"/>
          <w:b/>
          <w:sz w:val="20"/>
        </w:rPr>
        <w:t>3 units</w:t>
      </w:r>
      <w:r w:rsidR="009F1616">
        <w:rPr>
          <w:rFonts w:ascii="Calibri" w:hAnsi="Calibri"/>
          <w:b/>
          <w:sz w:val="20"/>
        </w:rPr>
        <w:tab/>
        <w:t xml:space="preserve">  </w:t>
      </w:r>
      <w:r w:rsidRPr="007A7555">
        <w:rPr>
          <w:rFonts w:ascii="Calibri" w:hAnsi="Calibri"/>
          <w:b/>
          <w:sz w:val="20"/>
          <w:szCs w:val="20"/>
        </w:rPr>
        <w:t>Fine A</w:t>
      </w:r>
      <w:r w:rsidR="009F1616">
        <w:rPr>
          <w:rFonts w:ascii="Calibri" w:hAnsi="Calibri"/>
          <w:b/>
          <w:sz w:val="20"/>
          <w:szCs w:val="20"/>
        </w:rPr>
        <w:t xml:space="preserve">rts                          </w:t>
      </w:r>
      <w:r w:rsidRPr="007A7555">
        <w:rPr>
          <w:rFonts w:ascii="Calibri" w:hAnsi="Calibri"/>
          <w:b/>
          <w:sz w:val="20"/>
          <w:szCs w:val="20"/>
        </w:rPr>
        <w:t>1 unit</w:t>
      </w:r>
      <w:r w:rsidR="009F1616">
        <w:rPr>
          <w:rFonts w:ascii="Calibri" w:hAnsi="Calibri"/>
          <w:b/>
          <w:sz w:val="20"/>
        </w:rPr>
        <w:t xml:space="preserve"> </w:t>
      </w:r>
      <w:r w:rsidR="009F1616">
        <w:rPr>
          <w:rFonts w:ascii="Calibri" w:hAnsi="Calibri"/>
          <w:b/>
          <w:sz w:val="20"/>
        </w:rPr>
        <w:tab/>
        <w:t xml:space="preserve"> </w:t>
      </w:r>
      <w:r w:rsidRPr="007A7555">
        <w:rPr>
          <w:rFonts w:ascii="Calibri" w:hAnsi="Calibri"/>
          <w:b/>
          <w:sz w:val="20"/>
        </w:rPr>
        <w:t>Health</w:t>
      </w:r>
      <w:r w:rsidRPr="007A7555">
        <w:rPr>
          <w:rFonts w:ascii="Calibri" w:hAnsi="Calibri"/>
          <w:b/>
          <w:sz w:val="20"/>
        </w:rPr>
        <w:tab/>
        <w:t xml:space="preserve">      </w:t>
      </w:r>
      <w:r>
        <w:rPr>
          <w:rFonts w:ascii="Calibri" w:hAnsi="Calibri"/>
          <w:b/>
          <w:sz w:val="20"/>
        </w:rPr>
        <w:t xml:space="preserve">    </w:t>
      </w:r>
      <w:r w:rsidRPr="007A7555">
        <w:rPr>
          <w:rFonts w:ascii="Calibri" w:hAnsi="Calibri"/>
          <w:b/>
          <w:sz w:val="20"/>
        </w:rPr>
        <w:t xml:space="preserve"> 0.5 unit</w:t>
      </w:r>
      <w:r w:rsidRPr="007A7555">
        <w:rPr>
          <w:rFonts w:ascii="Calibri" w:hAnsi="Calibri"/>
          <w:b/>
          <w:sz w:val="20"/>
        </w:rPr>
        <w:tab/>
      </w:r>
    </w:p>
    <w:p w14:paraId="7179B6F5" w14:textId="2F7F7AFE" w:rsidR="00E26CE4" w:rsidRPr="007A7555" w:rsidRDefault="00E26CE4" w:rsidP="00403380">
      <w:pPr>
        <w:widowControl w:val="0"/>
        <w:tabs>
          <w:tab w:val="left" w:pos="720"/>
          <w:tab w:val="left" w:pos="3096"/>
          <w:tab w:val="left" w:pos="4320"/>
          <w:tab w:val="left" w:pos="6624"/>
          <w:tab w:val="left" w:pos="7920"/>
          <w:tab w:val="left" w:pos="10080"/>
        </w:tabs>
        <w:autoSpaceDE w:val="0"/>
        <w:autoSpaceDN w:val="0"/>
        <w:adjustRightInd w:val="0"/>
        <w:rPr>
          <w:rFonts w:ascii="Calibri" w:hAnsi="Calibri"/>
          <w:b/>
          <w:sz w:val="20"/>
        </w:rPr>
      </w:pPr>
      <w:r w:rsidRPr="007A7555">
        <w:rPr>
          <w:rFonts w:ascii="Calibri" w:hAnsi="Calibri"/>
          <w:b/>
          <w:sz w:val="20"/>
        </w:rPr>
        <w:t xml:space="preserve">Physical Education   </w:t>
      </w:r>
      <w:r>
        <w:rPr>
          <w:rFonts w:ascii="Calibri" w:hAnsi="Calibri"/>
          <w:b/>
          <w:sz w:val="20"/>
        </w:rPr>
        <w:t xml:space="preserve">   </w:t>
      </w:r>
      <w:r w:rsidRPr="007A7555">
        <w:rPr>
          <w:rFonts w:ascii="Calibri" w:hAnsi="Calibri"/>
          <w:b/>
          <w:sz w:val="20"/>
        </w:rPr>
        <w:t>0.5 unit</w:t>
      </w:r>
      <w:r w:rsidR="009F1616">
        <w:rPr>
          <w:rFonts w:ascii="Calibri" w:hAnsi="Calibri"/>
          <w:b/>
          <w:sz w:val="20"/>
        </w:rPr>
        <w:t xml:space="preserve">                </w:t>
      </w:r>
      <w:r w:rsidRPr="007A7555">
        <w:rPr>
          <w:rFonts w:ascii="Calibri" w:hAnsi="Calibri"/>
          <w:b/>
          <w:sz w:val="20"/>
        </w:rPr>
        <w:t>Financial Literacy          0.5 unit</w:t>
      </w:r>
      <w:r w:rsidRPr="007A7555">
        <w:rPr>
          <w:rFonts w:ascii="Calibri" w:hAnsi="Calibri"/>
          <w:b/>
          <w:sz w:val="20"/>
        </w:rPr>
        <w:tab/>
        <w:t xml:space="preserve">  Electives</w:t>
      </w:r>
      <w:r w:rsidRPr="007A7555">
        <w:rPr>
          <w:rFonts w:ascii="Calibri" w:hAnsi="Calibri"/>
          <w:b/>
          <w:sz w:val="20"/>
        </w:rPr>
        <w:tab/>
        <w:t xml:space="preserve">      </w:t>
      </w:r>
      <w:r>
        <w:rPr>
          <w:rFonts w:ascii="Calibri" w:hAnsi="Calibri"/>
          <w:b/>
          <w:sz w:val="20"/>
        </w:rPr>
        <w:t xml:space="preserve">     </w:t>
      </w:r>
      <w:r w:rsidRPr="007A7555">
        <w:rPr>
          <w:rFonts w:ascii="Calibri" w:hAnsi="Calibri"/>
          <w:b/>
          <w:sz w:val="20"/>
        </w:rPr>
        <w:t>4.5 units</w:t>
      </w:r>
    </w:p>
    <w:p w14:paraId="656CDB59" w14:textId="77777777" w:rsidR="00E26CE4" w:rsidRPr="007A7555" w:rsidRDefault="00E26CE4" w:rsidP="00E26CE4">
      <w:pPr>
        <w:widowControl w:val="0"/>
        <w:tabs>
          <w:tab w:val="left" w:pos="720"/>
          <w:tab w:val="left" w:pos="3096"/>
          <w:tab w:val="left" w:pos="4320"/>
          <w:tab w:val="left" w:pos="6624"/>
          <w:tab w:val="left" w:pos="7920"/>
          <w:tab w:val="left" w:pos="10080"/>
        </w:tabs>
        <w:autoSpaceDE w:val="0"/>
        <w:autoSpaceDN w:val="0"/>
        <w:adjustRightInd w:val="0"/>
        <w:rPr>
          <w:rFonts w:ascii="Calibri" w:hAnsi="Calibri"/>
          <w:b/>
          <w:sz w:val="20"/>
        </w:rPr>
      </w:pPr>
    </w:p>
    <w:p w14:paraId="1C27D966" w14:textId="77777777" w:rsidR="00E26CE4" w:rsidRPr="003079DA" w:rsidRDefault="00E26CE4" w:rsidP="003079DA">
      <w:pPr>
        <w:widowControl w:val="0"/>
        <w:autoSpaceDE w:val="0"/>
        <w:autoSpaceDN w:val="0"/>
        <w:adjustRightInd w:val="0"/>
        <w:rPr>
          <w:rFonts w:ascii="Calibri" w:hAnsi="Calibri"/>
          <w:sz w:val="22"/>
        </w:rPr>
      </w:pPr>
      <w:r w:rsidRPr="007A7555">
        <w:rPr>
          <w:rFonts w:ascii="Calibri" w:hAnsi="Calibri"/>
          <w:sz w:val="22"/>
        </w:rPr>
        <w:t>Each student’s electives shall include at least one unit, or two half units, chosen f</w:t>
      </w:r>
      <w:r w:rsidR="003079DA">
        <w:rPr>
          <w:rFonts w:ascii="Calibri" w:hAnsi="Calibri"/>
          <w:sz w:val="22"/>
        </w:rPr>
        <w:t xml:space="preserve">rom among the areas of business, </w:t>
      </w:r>
      <w:r w:rsidRPr="007A7555">
        <w:rPr>
          <w:rFonts w:ascii="Calibri" w:hAnsi="Calibri"/>
          <w:sz w:val="22"/>
        </w:rPr>
        <w:t>technology, fine arts, and/or foreign language.</w:t>
      </w:r>
    </w:p>
    <w:p w14:paraId="3FCBDF64" w14:textId="77777777" w:rsidR="00E26CE4" w:rsidRPr="007A7555" w:rsidRDefault="00E26CE4" w:rsidP="00E26CE4">
      <w:pPr>
        <w:widowControl w:val="0"/>
        <w:tabs>
          <w:tab w:val="left" w:pos="720"/>
          <w:tab w:val="left" w:pos="3096"/>
          <w:tab w:val="left" w:pos="4320"/>
          <w:tab w:val="left" w:pos="6624"/>
          <w:tab w:val="left" w:pos="7920"/>
          <w:tab w:val="left" w:pos="10080"/>
        </w:tabs>
        <w:autoSpaceDE w:val="0"/>
        <w:autoSpaceDN w:val="0"/>
        <w:adjustRightInd w:val="0"/>
        <w:rPr>
          <w:rFonts w:ascii="Calibri" w:hAnsi="Calibri"/>
          <w:b/>
          <w:sz w:val="20"/>
        </w:rPr>
      </w:pPr>
    </w:p>
    <w:p w14:paraId="0B45E828" w14:textId="77777777" w:rsidR="00E26CE4" w:rsidRPr="007A7555" w:rsidRDefault="00E26CE4" w:rsidP="00E26CE4">
      <w:pPr>
        <w:widowControl w:val="0"/>
        <w:numPr>
          <w:ilvl w:val="0"/>
          <w:numId w:val="3"/>
        </w:numPr>
        <w:tabs>
          <w:tab w:val="left" w:pos="720"/>
          <w:tab w:val="left" w:pos="3096"/>
          <w:tab w:val="left" w:pos="4320"/>
          <w:tab w:val="left" w:pos="6624"/>
          <w:tab w:val="left" w:pos="7920"/>
          <w:tab w:val="left" w:pos="10080"/>
        </w:tabs>
        <w:autoSpaceDE w:val="0"/>
        <w:autoSpaceDN w:val="0"/>
        <w:adjustRightInd w:val="0"/>
        <w:rPr>
          <w:rFonts w:ascii="Calibri" w:hAnsi="Calibri"/>
          <w:b/>
          <w:sz w:val="20"/>
        </w:rPr>
      </w:pPr>
      <w:r w:rsidRPr="007A7555">
        <w:rPr>
          <w:rFonts w:ascii="Calibri" w:hAnsi="Calibri"/>
          <w:sz w:val="22"/>
        </w:rPr>
        <w:t>Students must pass all five Ohio Graduation Tests (OGT) or meet the alternative testing requirements in order</w:t>
      </w:r>
      <w:r w:rsidRPr="007A7555">
        <w:rPr>
          <w:rFonts w:ascii="Calibri" w:hAnsi="Calibri"/>
          <w:b/>
          <w:sz w:val="20"/>
        </w:rPr>
        <w:t xml:space="preserve"> </w:t>
      </w:r>
      <w:r w:rsidRPr="007A7555">
        <w:rPr>
          <w:rFonts w:ascii="Calibri" w:hAnsi="Calibri"/>
          <w:sz w:val="22"/>
        </w:rPr>
        <w:t>to graduate from Wooster High School and participate in Commencement exercises.  During the sophomore year, Students will take the OGT test in March. Thereafter, OGT testing will be scheduled in October and in March for any student still needing to pass one or more of the OGT test areas.</w:t>
      </w:r>
    </w:p>
    <w:p w14:paraId="13E7FE6E" w14:textId="77777777" w:rsidR="00E26CE4" w:rsidRPr="007A7555" w:rsidRDefault="00E26CE4" w:rsidP="00E26CE4">
      <w:pPr>
        <w:widowControl w:val="0"/>
        <w:autoSpaceDE w:val="0"/>
        <w:autoSpaceDN w:val="0"/>
        <w:adjustRightInd w:val="0"/>
        <w:rPr>
          <w:rFonts w:ascii="Calibri" w:hAnsi="Calibri"/>
          <w:sz w:val="22"/>
        </w:rPr>
      </w:pPr>
    </w:p>
    <w:p w14:paraId="461888C5" w14:textId="77777777" w:rsidR="00E26CE4" w:rsidRPr="0018009C" w:rsidRDefault="00E26CE4" w:rsidP="0018009C">
      <w:pPr>
        <w:widowControl w:val="0"/>
        <w:numPr>
          <w:ilvl w:val="0"/>
          <w:numId w:val="3"/>
        </w:numPr>
        <w:autoSpaceDE w:val="0"/>
        <w:autoSpaceDN w:val="0"/>
        <w:adjustRightInd w:val="0"/>
        <w:rPr>
          <w:rFonts w:ascii="Calibri" w:hAnsi="Calibri"/>
          <w:sz w:val="22"/>
        </w:rPr>
      </w:pPr>
      <w:r w:rsidRPr="007A7555">
        <w:rPr>
          <w:rFonts w:ascii="Calibri" w:hAnsi="Calibri"/>
          <w:sz w:val="22"/>
        </w:rPr>
        <w:t xml:space="preserve">A student may meet the testing requirements for passing all five Ohio Graduation Tests if he/she meets </w:t>
      </w:r>
      <w:r w:rsidRPr="0018009C">
        <w:rPr>
          <w:rFonts w:ascii="Calibri" w:hAnsi="Calibri"/>
          <w:b/>
          <w:sz w:val="22"/>
        </w:rPr>
        <w:t>ALL</w:t>
      </w:r>
      <w:r w:rsidRPr="0018009C">
        <w:rPr>
          <w:rFonts w:ascii="Calibri" w:hAnsi="Calibri"/>
          <w:sz w:val="22"/>
        </w:rPr>
        <w:t xml:space="preserve"> of the following criteria as an alternate pathway:</w:t>
      </w:r>
    </w:p>
    <w:p w14:paraId="3643B9FF" w14:textId="77777777" w:rsidR="00E26CE4" w:rsidRPr="007A7555" w:rsidRDefault="00E26CE4" w:rsidP="00E26CE4">
      <w:pPr>
        <w:widowControl w:val="0"/>
        <w:autoSpaceDE w:val="0"/>
        <w:autoSpaceDN w:val="0"/>
        <w:adjustRightInd w:val="0"/>
        <w:ind w:left="360"/>
        <w:rPr>
          <w:rFonts w:ascii="Calibri" w:hAnsi="Calibri"/>
          <w:sz w:val="22"/>
        </w:rPr>
      </w:pPr>
    </w:p>
    <w:p w14:paraId="5F43299A" w14:textId="77777777" w:rsidR="00E26CE4" w:rsidRPr="007A7555" w:rsidRDefault="00E26CE4" w:rsidP="00E26CE4">
      <w:pPr>
        <w:widowControl w:val="0"/>
        <w:numPr>
          <w:ilvl w:val="1"/>
          <w:numId w:val="2"/>
        </w:numPr>
        <w:autoSpaceDE w:val="0"/>
        <w:autoSpaceDN w:val="0"/>
        <w:adjustRightInd w:val="0"/>
        <w:rPr>
          <w:rFonts w:ascii="Calibri" w:hAnsi="Calibri"/>
          <w:sz w:val="22"/>
        </w:rPr>
      </w:pPr>
      <w:r w:rsidRPr="007A7555">
        <w:rPr>
          <w:rFonts w:ascii="Calibri" w:hAnsi="Calibri"/>
          <w:sz w:val="22"/>
        </w:rPr>
        <w:t>Passes 4 of the five tests and has missed passing the 5</w:t>
      </w:r>
      <w:r w:rsidRPr="007A7555">
        <w:rPr>
          <w:rFonts w:ascii="Calibri" w:hAnsi="Calibri"/>
          <w:sz w:val="22"/>
          <w:vertAlign w:val="superscript"/>
        </w:rPr>
        <w:t>th</w:t>
      </w:r>
      <w:r w:rsidRPr="007A7555">
        <w:rPr>
          <w:rFonts w:ascii="Calibri" w:hAnsi="Calibri"/>
          <w:sz w:val="22"/>
        </w:rPr>
        <w:t xml:space="preserve"> test by no more than 10 points;</w:t>
      </w:r>
    </w:p>
    <w:p w14:paraId="2E9FDB1A" w14:textId="77777777" w:rsidR="00E26CE4" w:rsidRPr="007A7555" w:rsidRDefault="00E26CE4" w:rsidP="00E26CE4">
      <w:pPr>
        <w:widowControl w:val="0"/>
        <w:numPr>
          <w:ilvl w:val="1"/>
          <w:numId w:val="2"/>
        </w:numPr>
        <w:autoSpaceDE w:val="0"/>
        <w:autoSpaceDN w:val="0"/>
        <w:adjustRightInd w:val="0"/>
        <w:rPr>
          <w:rFonts w:ascii="Calibri" w:hAnsi="Calibri"/>
          <w:sz w:val="22"/>
        </w:rPr>
      </w:pPr>
      <w:r w:rsidRPr="007A7555">
        <w:rPr>
          <w:rFonts w:ascii="Calibri" w:hAnsi="Calibri"/>
          <w:sz w:val="22"/>
        </w:rPr>
        <w:t>Has a 97% attendance rate, excluding any excused absences, through all four years of high school;</w:t>
      </w:r>
    </w:p>
    <w:p w14:paraId="45A54C56" w14:textId="77777777" w:rsidR="00E26CE4" w:rsidRPr="007A7555" w:rsidRDefault="00E26CE4" w:rsidP="00E26CE4">
      <w:pPr>
        <w:widowControl w:val="0"/>
        <w:numPr>
          <w:ilvl w:val="1"/>
          <w:numId w:val="2"/>
        </w:numPr>
        <w:autoSpaceDE w:val="0"/>
        <w:autoSpaceDN w:val="0"/>
        <w:adjustRightInd w:val="0"/>
        <w:rPr>
          <w:rFonts w:ascii="Calibri" w:hAnsi="Calibri"/>
          <w:sz w:val="22"/>
        </w:rPr>
      </w:pPr>
      <w:r w:rsidRPr="007A7555">
        <w:rPr>
          <w:rFonts w:ascii="Calibri" w:hAnsi="Calibri"/>
          <w:sz w:val="22"/>
        </w:rPr>
        <w:t>Must not have had an expulsion in high school;</w:t>
      </w:r>
    </w:p>
    <w:p w14:paraId="716E5B8D" w14:textId="77777777" w:rsidR="00E26CE4" w:rsidRPr="007A7555" w:rsidRDefault="00E26CE4" w:rsidP="00E26CE4">
      <w:pPr>
        <w:widowControl w:val="0"/>
        <w:numPr>
          <w:ilvl w:val="1"/>
          <w:numId w:val="2"/>
        </w:numPr>
        <w:autoSpaceDE w:val="0"/>
        <w:autoSpaceDN w:val="0"/>
        <w:adjustRightInd w:val="0"/>
        <w:rPr>
          <w:rFonts w:ascii="Calibri" w:hAnsi="Calibri"/>
          <w:sz w:val="22"/>
        </w:rPr>
      </w:pPr>
      <w:r w:rsidRPr="007A7555">
        <w:rPr>
          <w:rFonts w:ascii="Calibri" w:hAnsi="Calibri"/>
          <w:sz w:val="22"/>
        </w:rPr>
        <w:t>Has at least a grade point average of 2.5 out of 4.0 in the courses of the subject area not yet passed;</w:t>
      </w:r>
    </w:p>
    <w:p w14:paraId="31BB2809" w14:textId="77777777" w:rsidR="00E26CE4" w:rsidRPr="007A7555" w:rsidRDefault="00E26CE4" w:rsidP="00E26CE4">
      <w:pPr>
        <w:widowControl w:val="0"/>
        <w:numPr>
          <w:ilvl w:val="1"/>
          <w:numId w:val="2"/>
        </w:numPr>
        <w:autoSpaceDE w:val="0"/>
        <w:autoSpaceDN w:val="0"/>
        <w:adjustRightInd w:val="0"/>
        <w:rPr>
          <w:rFonts w:ascii="Calibri" w:hAnsi="Calibri"/>
          <w:sz w:val="22"/>
        </w:rPr>
      </w:pPr>
      <w:r w:rsidRPr="007A7555">
        <w:rPr>
          <w:rFonts w:ascii="Calibri" w:hAnsi="Calibri"/>
          <w:sz w:val="22"/>
        </w:rPr>
        <w:t>Has completed the high school curriculum requirement;</w:t>
      </w:r>
    </w:p>
    <w:p w14:paraId="73FBA5D3" w14:textId="77777777" w:rsidR="00E26CE4" w:rsidRPr="007A7555" w:rsidRDefault="00E26CE4" w:rsidP="00E26CE4">
      <w:pPr>
        <w:widowControl w:val="0"/>
        <w:numPr>
          <w:ilvl w:val="1"/>
          <w:numId w:val="2"/>
        </w:numPr>
        <w:autoSpaceDE w:val="0"/>
        <w:autoSpaceDN w:val="0"/>
        <w:adjustRightInd w:val="0"/>
        <w:rPr>
          <w:rFonts w:ascii="Calibri" w:hAnsi="Calibri"/>
          <w:sz w:val="22"/>
        </w:rPr>
      </w:pPr>
      <w:r w:rsidRPr="007A7555">
        <w:rPr>
          <w:rFonts w:ascii="Calibri" w:hAnsi="Calibri"/>
          <w:sz w:val="22"/>
        </w:rPr>
        <w:t>Has participated in any intervention programs offered by the school and must have had a 97% attendance rate in any programs offered outside the normal school day; and</w:t>
      </w:r>
    </w:p>
    <w:p w14:paraId="18159793" w14:textId="77777777" w:rsidR="00E26CE4" w:rsidRPr="007A7555" w:rsidRDefault="00E26CE4" w:rsidP="00E26CE4">
      <w:pPr>
        <w:widowControl w:val="0"/>
        <w:numPr>
          <w:ilvl w:val="1"/>
          <w:numId w:val="2"/>
        </w:numPr>
        <w:autoSpaceDE w:val="0"/>
        <w:autoSpaceDN w:val="0"/>
        <w:adjustRightInd w:val="0"/>
        <w:rPr>
          <w:rFonts w:ascii="Calibri" w:hAnsi="Calibri"/>
          <w:sz w:val="22"/>
        </w:rPr>
      </w:pPr>
      <w:r w:rsidRPr="007A7555">
        <w:rPr>
          <w:rFonts w:ascii="Calibri" w:hAnsi="Calibri"/>
          <w:sz w:val="22"/>
        </w:rPr>
        <w:t>Has letters recommending graduation from the high school principal and from each high school teacher in the subject area not yet passed.</w:t>
      </w:r>
    </w:p>
    <w:p w14:paraId="0F64A910" w14:textId="77777777" w:rsidR="00FD0424" w:rsidRDefault="00FD0424" w:rsidP="00413AB7">
      <w:pPr>
        <w:widowControl w:val="0"/>
        <w:autoSpaceDE w:val="0"/>
        <w:autoSpaceDN w:val="0"/>
        <w:adjustRightInd w:val="0"/>
        <w:spacing w:line="288" w:lineRule="auto"/>
        <w:ind w:right="-2160"/>
        <w:rPr>
          <w:rFonts w:ascii="Arial" w:hAnsi="Arial" w:cs="Arial"/>
        </w:rPr>
      </w:pPr>
    </w:p>
    <w:p w14:paraId="23B6894E" w14:textId="77777777" w:rsidR="00E26CE4" w:rsidRPr="007A7555" w:rsidRDefault="00E26CE4" w:rsidP="00E26CE4">
      <w:pPr>
        <w:widowControl w:val="0"/>
        <w:autoSpaceDE w:val="0"/>
        <w:autoSpaceDN w:val="0"/>
        <w:adjustRightInd w:val="0"/>
        <w:ind w:left="720" w:hanging="720"/>
        <w:rPr>
          <w:rFonts w:ascii="Calibri" w:hAnsi="Calibri"/>
          <w:i/>
          <w:sz w:val="22"/>
        </w:rPr>
      </w:pPr>
      <w:r w:rsidRPr="007A7555">
        <w:rPr>
          <w:rFonts w:ascii="Calibri" w:hAnsi="Calibri"/>
          <w:b/>
          <w:i/>
          <w:sz w:val="22"/>
        </w:rPr>
        <w:lastRenderedPageBreak/>
        <w:t>NOTE</w:t>
      </w:r>
      <w:r w:rsidRPr="007A7555">
        <w:rPr>
          <w:rFonts w:ascii="Calibri" w:hAnsi="Calibri"/>
          <w:i/>
          <w:sz w:val="22"/>
        </w:rPr>
        <w:t>: As specified in the Ohio Revised Code (Section 3313.615), this alternate pathway to meet the testing requirement only applies to students graduating after September 15, 2006.</w:t>
      </w:r>
    </w:p>
    <w:p w14:paraId="2CBE3B8C" w14:textId="77777777" w:rsidR="00E26CE4" w:rsidRPr="007A7555" w:rsidRDefault="00E26CE4" w:rsidP="00E26CE4">
      <w:pPr>
        <w:rPr>
          <w:rFonts w:ascii="Calibri" w:hAnsi="Calibri"/>
        </w:rPr>
      </w:pPr>
    </w:p>
    <w:p w14:paraId="18FF24E8" w14:textId="77777777" w:rsidR="00E26CE4" w:rsidRPr="007A7555" w:rsidRDefault="00E26CE4" w:rsidP="00E26CE4">
      <w:pPr>
        <w:rPr>
          <w:rFonts w:ascii="Calibri" w:hAnsi="Calibri"/>
          <w:sz w:val="22"/>
        </w:rPr>
      </w:pPr>
      <w:r w:rsidRPr="007A7555">
        <w:rPr>
          <w:rFonts w:ascii="Calibri" w:hAnsi="Calibri"/>
          <w:sz w:val="22"/>
        </w:rPr>
        <w:t>Other e</w:t>
      </w:r>
      <w:r w:rsidR="003079DA">
        <w:rPr>
          <w:rFonts w:ascii="Calibri" w:hAnsi="Calibri"/>
          <w:sz w:val="22"/>
        </w:rPr>
        <w:t xml:space="preserve">ducational options are possible </w:t>
      </w:r>
      <w:r w:rsidRPr="007A7555">
        <w:rPr>
          <w:rFonts w:ascii="Calibri" w:hAnsi="Calibri"/>
          <w:sz w:val="22"/>
        </w:rPr>
        <w:t>upon consultation with the guidance counselor: online learning, credit flexibility, correspondence courses, etc.  Students are limited to three high school correspondence credits.  Any class taken outside of Wooster High School for which a student wants to receive credit toward graduation must be treated as credit flexibility.  All requests for credit outside of Wooster High School must be initiated with the student’s guidance counselor.  There is an application to be completed and this application must be submitted to the guidance counselor at least ten school days prior to the start date of the planned study.  Credit flexibility will not compete with courses offered within the regular program of studies at the high school.  The high school principal will have the final decision as to whether the credit flexibility/educational option is approved.</w:t>
      </w:r>
    </w:p>
    <w:p w14:paraId="0F3790DB" w14:textId="77777777" w:rsidR="00E26CE4" w:rsidRPr="007A7555" w:rsidRDefault="00E26CE4" w:rsidP="00E26CE4">
      <w:pPr>
        <w:rPr>
          <w:rFonts w:ascii="Calibri" w:hAnsi="Calibri"/>
        </w:rPr>
      </w:pPr>
    </w:p>
    <w:p w14:paraId="61BCDA5A" w14:textId="77777777" w:rsidR="00E26CE4" w:rsidRPr="007A7555" w:rsidRDefault="00E26CE4" w:rsidP="00E26CE4">
      <w:pPr>
        <w:rPr>
          <w:rFonts w:ascii="Calibri" w:hAnsi="Calibri"/>
        </w:rPr>
      </w:pPr>
    </w:p>
    <w:p w14:paraId="2511A2C3" w14:textId="77777777" w:rsidR="00E26CE4" w:rsidRPr="007A7555" w:rsidRDefault="00E26CE4" w:rsidP="00E26CE4">
      <w:pPr>
        <w:rPr>
          <w:rFonts w:ascii="Calibri" w:hAnsi="Calibri"/>
        </w:rPr>
      </w:pPr>
    </w:p>
    <w:p w14:paraId="309DD42E" w14:textId="77777777" w:rsidR="00E26CE4" w:rsidRPr="00AD7EB5" w:rsidRDefault="00E26CE4" w:rsidP="00E26CE4">
      <w:pPr>
        <w:rPr>
          <w:rFonts w:ascii="Calibri" w:hAnsi="Calibri"/>
          <w:b/>
          <w:color w:val="4F81BD"/>
        </w:rPr>
      </w:pPr>
      <w:r w:rsidRPr="00AD7EB5">
        <w:rPr>
          <w:rFonts w:ascii="Calibri" w:hAnsi="Calibri"/>
          <w:b/>
          <w:color w:val="4F81BD"/>
        </w:rPr>
        <w:t>General Guidelines for Academic Progression Towards Graduation</w:t>
      </w:r>
    </w:p>
    <w:p w14:paraId="31E1AB2C" w14:textId="77777777" w:rsidR="00E26CE4" w:rsidRPr="007A7555" w:rsidRDefault="00E26CE4" w:rsidP="00E26CE4">
      <w:pPr>
        <w:ind w:left="720"/>
        <w:rPr>
          <w:rFonts w:ascii="Calibri" w:hAnsi="Calibri"/>
        </w:rPr>
      </w:pPr>
    </w:p>
    <w:p w14:paraId="3970953F" w14:textId="77777777" w:rsidR="00E26CE4" w:rsidRPr="007A7555" w:rsidRDefault="00E26CE4" w:rsidP="00E26CE4">
      <w:pPr>
        <w:numPr>
          <w:ilvl w:val="0"/>
          <w:numId w:val="5"/>
        </w:numPr>
        <w:rPr>
          <w:rFonts w:ascii="Calibri" w:hAnsi="Calibri"/>
          <w:sz w:val="22"/>
        </w:rPr>
      </w:pPr>
      <w:r w:rsidRPr="007A7555">
        <w:rPr>
          <w:rFonts w:ascii="Calibri" w:hAnsi="Calibri"/>
          <w:sz w:val="22"/>
        </w:rPr>
        <w:t>To be on track for graduation students should have earned the minimum credits listed below:</w:t>
      </w:r>
    </w:p>
    <w:p w14:paraId="5CD54C65" w14:textId="7DE09B4D" w:rsidR="00462707" w:rsidRDefault="00462707" w:rsidP="00E26CE4">
      <w:pPr>
        <w:numPr>
          <w:ilvl w:val="1"/>
          <w:numId w:val="4"/>
        </w:numPr>
        <w:rPr>
          <w:rFonts w:ascii="Calibri" w:hAnsi="Calibri"/>
          <w:sz w:val="22"/>
        </w:rPr>
      </w:pPr>
      <w:r>
        <w:rPr>
          <w:rFonts w:ascii="Calibri" w:hAnsi="Calibri"/>
          <w:sz w:val="22"/>
        </w:rPr>
        <w:t>At least 1.5 units of credit to be a freshman</w:t>
      </w:r>
    </w:p>
    <w:p w14:paraId="2F1A58B2" w14:textId="77777777" w:rsidR="00E26CE4" w:rsidRPr="007A7555" w:rsidRDefault="00E26CE4" w:rsidP="00E26CE4">
      <w:pPr>
        <w:numPr>
          <w:ilvl w:val="1"/>
          <w:numId w:val="4"/>
        </w:numPr>
        <w:rPr>
          <w:rFonts w:ascii="Calibri" w:hAnsi="Calibri"/>
          <w:sz w:val="22"/>
        </w:rPr>
      </w:pPr>
      <w:r w:rsidRPr="007A7555">
        <w:rPr>
          <w:rFonts w:ascii="Calibri" w:hAnsi="Calibri"/>
          <w:sz w:val="22"/>
        </w:rPr>
        <w:t>At least 5 units of credit to be a Sophomore</w:t>
      </w:r>
    </w:p>
    <w:p w14:paraId="20C97118" w14:textId="77777777" w:rsidR="00E26CE4" w:rsidRPr="007A7555" w:rsidRDefault="00E26CE4" w:rsidP="00E26CE4">
      <w:pPr>
        <w:numPr>
          <w:ilvl w:val="1"/>
          <w:numId w:val="4"/>
        </w:numPr>
        <w:rPr>
          <w:rFonts w:ascii="Calibri" w:hAnsi="Calibri"/>
          <w:sz w:val="22"/>
        </w:rPr>
      </w:pPr>
      <w:r w:rsidRPr="007A7555">
        <w:rPr>
          <w:rFonts w:ascii="Calibri" w:hAnsi="Calibri"/>
          <w:sz w:val="22"/>
        </w:rPr>
        <w:t>At least 10 units of credit to be a Junior</w:t>
      </w:r>
    </w:p>
    <w:p w14:paraId="6B0463AF" w14:textId="77777777" w:rsidR="00E26CE4" w:rsidRPr="007A7555" w:rsidRDefault="00E26CE4" w:rsidP="00E26CE4">
      <w:pPr>
        <w:numPr>
          <w:ilvl w:val="1"/>
          <w:numId w:val="4"/>
        </w:numPr>
        <w:rPr>
          <w:rFonts w:ascii="Calibri" w:hAnsi="Calibri"/>
          <w:sz w:val="22"/>
        </w:rPr>
      </w:pPr>
      <w:r w:rsidRPr="007A7555">
        <w:rPr>
          <w:rFonts w:ascii="Calibri" w:hAnsi="Calibri"/>
          <w:sz w:val="22"/>
        </w:rPr>
        <w:t>At least 15 units of credit to be a Senior</w:t>
      </w:r>
    </w:p>
    <w:p w14:paraId="227112BC" w14:textId="77777777" w:rsidR="00E26CE4" w:rsidRPr="007A7555" w:rsidRDefault="00E26CE4" w:rsidP="00E26CE4">
      <w:pPr>
        <w:rPr>
          <w:rFonts w:ascii="Calibri" w:hAnsi="Calibri"/>
          <w:sz w:val="22"/>
        </w:rPr>
      </w:pPr>
    </w:p>
    <w:p w14:paraId="66E867F9" w14:textId="77777777" w:rsidR="00E26CE4" w:rsidRPr="007A7555" w:rsidRDefault="00E26CE4" w:rsidP="00E26CE4">
      <w:pPr>
        <w:ind w:left="1080"/>
        <w:rPr>
          <w:rFonts w:ascii="Calibri" w:hAnsi="Calibri"/>
          <w:sz w:val="22"/>
        </w:rPr>
      </w:pPr>
      <w:r w:rsidRPr="007A7555">
        <w:rPr>
          <w:rFonts w:ascii="Calibri" w:hAnsi="Calibri"/>
          <w:sz w:val="22"/>
        </w:rPr>
        <w:t xml:space="preserve">Note: Students will be moved ahead in homeroom class standing regardless of credits earned until grade 12. </w:t>
      </w:r>
    </w:p>
    <w:p w14:paraId="7CE9A5B4" w14:textId="77777777" w:rsidR="00E26CE4" w:rsidRPr="007A7555" w:rsidRDefault="00E26CE4" w:rsidP="00E26CE4">
      <w:pPr>
        <w:ind w:left="720"/>
        <w:rPr>
          <w:rFonts w:ascii="Calibri" w:hAnsi="Calibri"/>
          <w:sz w:val="22"/>
        </w:rPr>
      </w:pPr>
    </w:p>
    <w:p w14:paraId="2A86D9F6" w14:textId="77777777" w:rsidR="00E26CE4" w:rsidRPr="007A7555" w:rsidRDefault="00E26CE4" w:rsidP="00E26CE4">
      <w:pPr>
        <w:numPr>
          <w:ilvl w:val="0"/>
          <w:numId w:val="5"/>
        </w:numPr>
        <w:rPr>
          <w:rFonts w:ascii="Calibri" w:hAnsi="Calibri"/>
          <w:sz w:val="22"/>
        </w:rPr>
      </w:pPr>
      <w:r w:rsidRPr="007A7555">
        <w:rPr>
          <w:rFonts w:ascii="Calibri" w:hAnsi="Calibri"/>
          <w:sz w:val="22"/>
        </w:rPr>
        <w:t>The Wooster City Schools will accept credit from any other public high school; but these transcripts, along with those from parochial schools, military academies, schools abroad, and other special schools will be evaluated with the right of the administration to deny credit for courses that fail to meet the standards of the Wooster City Schools or those of the State of Ohio.</w:t>
      </w:r>
    </w:p>
    <w:p w14:paraId="126477AE" w14:textId="77777777" w:rsidR="00E26CE4" w:rsidRPr="007A7555" w:rsidRDefault="00E26CE4" w:rsidP="00E26CE4">
      <w:pPr>
        <w:ind w:left="720"/>
        <w:rPr>
          <w:rFonts w:ascii="Calibri" w:hAnsi="Calibri"/>
          <w:sz w:val="22"/>
        </w:rPr>
      </w:pPr>
    </w:p>
    <w:p w14:paraId="3350025D" w14:textId="77777777" w:rsidR="00E26CE4" w:rsidRPr="007A7555" w:rsidRDefault="00E26CE4" w:rsidP="00E26CE4">
      <w:pPr>
        <w:numPr>
          <w:ilvl w:val="0"/>
          <w:numId w:val="5"/>
        </w:numPr>
        <w:rPr>
          <w:rFonts w:ascii="Calibri" w:hAnsi="Calibri"/>
          <w:sz w:val="22"/>
        </w:rPr>
      </w:pPr>
      <w:r w:rsidRPr="007A7555">
        <w:rPr>
          <w:rFonts w:ascii="Calibri" w:hAnsi="Calibri"/>
          <w:sz w:val="22"/>
        </w:rPr>
        <w:t>Course equivalent to high school classes taken during 7</w:t>
      </w:r>
      <w:r w:rsidRPr="007A7555">
        <w:rPr>
          <w:rFonts w:ascii="Calibri" w:hAnsi="Calibri"/>
          <w:sz w:val="22"/>
          <w:vertAlign w:val="superscript"/>
        </w:rPr>
        <w:t>th</w:t>
      </w:r>
      <w:r w:rsidRPr="007A7555">
        <w:rPr>
          <w:rFonts w:ascii="Calibri" w:hAnsi="Calibri"/>
          <w:sz w:val="22"/>
        </w:rPr>
        <w:t xml:space="preserve"> or 8</w:t>
      </w:r>
      <w:r w:rsidRPr="007A7555">
        <w:rPr>
          <w:rFonts w:ascii="Calibri" w:hAnsi="Calibri"/>
          <w:sz w:val="22"/>
          <w:vertAlign w:val="superscript"/>
        </w:rPr>
        <w:t>th</w:t>
      </w:r>
      <w:r w:rsidRPr="007A7555">
        <w:rPr>
          <w:rFonts w:ascii="Calibri" w:hAnsi="Calibri"/>
          <w:sz w:val="22"/>
        </w:rPr>
        <w:t xml:space="preserve"> grade will be shown on the high school transcript, will count for high school credit and will be computed into GPA and class rank.</w:t>
      </w:r>
    </w:p>
    <w:p w14:paraId="1F776D73" w14:textId="77777777" w:rsidR="00E26CE4" w:rsidRDefault="00E26CE4" w:rsidP="00413AB7">
      <w:pPr>
        <w:widowControl w:val="0"/>
        <w:autoSpaceDE w:val="0"/>
        <w:autoSpaceDN w:val="0"/>
        <w:adjustRightInd w:val="0"/>
        <w:spacing w:line="288" w:lineRule="auto"/>
        <w:ind w:right="-2160"/>
        <w:rPr>
          <w:rFonts w:ascii="Arial" w:hAnsi="Arial" w:cs="Arial"/>
        </w:rPr>
      </w:pPr>
    </w:p>
    <w:p w14:paraId="43AE8914" w14:textId="77777777" w:rsidR="005A1D50" w:rsidRDefault="005A1D50" w:rsidP="00413AB7">
      <w:pPr>
        <w:widowControl w:val="0"/>
        <w:autoSpaceDE w:val="0"/>
        <w:autoSpaceDN w:val="0"/>
        <w:adjustRightInd w:val="0"/>
        <w:spacing w:line="288" w:lineRule="auto"/>
        <w:ind w:right="-2160"/>
        <w:rPr>
          <w:rFonts w:ascii="Arial" w:hAnsi="Arial" w:cs="Arial"/>
        </w:rPr>
      </w:pPr>
    </w:p>
    <w:p w14:paraId="19CD95DD" w14:textId="77777777" w:rsidR="0018009C" w:rsidRDefault="0018009C" w:rsidP="00413AB7">
      <w:pPr>
        <w:widowControl w:val="0"/>
        <w:autoSpaceDE w:val="0"/>
        <w:autoSpaceDN w:val="0"/>
        <w:adjustRightInd w:val="0"/>
        <w:spacing w:line="288" w:lineRule="auto"/>
        <w:ind w:right="-2160"/>
        <w:rPr>
          <w:rFonts w:ascii="Arial" w:hAnsi="Arial" w:cs="Arial"/>
        </w:rPr>
      </w:pPr>
    </w:p>
    <w:p w14:paraId="7EFB11B4" w14:textId="77777777" w:rsidR="005A1D50" w:rsidRDefault="005A1D50" w:rsidP="00413AB7">
      <w:pPr>
        <w:widowControl w:val="0"/>
        <w:autoSpaceDE w:val="0"/>
        <w:autoSpaceDN w:val="0"/>
        <w:adjustRightInd w:val="0"/>
        <w:spacing w:line="288" w:lineRule="auto"/>
        <w:ind w:right="-2160"/>
        <w:rPr>
          <w:rFonts w:ascii="Arial" w:hAnsi="Arial" w:cs="Arial"/>
        </w:rPr>
      </w:pPr>
    </w:p>
    <w:p w14:paraId="00E31F1B" w14:textId="77777777" w:rsidR="00270BC0" w:rsidRDefault="00270BC0" w:rsidP="00413AB7">
      <w:pPr>
        <w:widowControl w:val="0"/>
        <w:autoSpaceDE w:val="0"/>
        <w:autoSpaceDN w:val="0"/>
        <w:adjustRightInd w:val="0"/>
        <w:spacing w:line="288" w:lineRule="auto"/>
        <w:ind w:right="-2160"/>
        <w:rPr>
          <w:rFonts w:ascii="Arial" w:hAnsi="Arial" w:cs="Arial"/>
        </w:rPr>
      </w:pPr>
    </w:p>
    <w:p w14:paraId="242CF3E6" w14:textId="77777777" w:rsidR="00270BC0" w:rsidRDefault="00270BC0" w:rsidP="00413AB7">
      <w:pPr>
        <w:widowControl w:val="0"/>
        <w:autoSpaceDE w:val="0"/>
        <w:autoSpaceDN w:val="0"/>
        <w:adjustRightInd w:val="0"/>
        <w:spacing w:line="288" w:lineRule="auto"/>
        <w:ind w:right="-2160"/>
        <w:rPr>
          <w:rFonts w:ascii="Arial" w:hAnsi="Arial" w:cs="Arial"/>
        </w:rPr>
      </w:pPr>
    </w:p>
    <w:p w14:paraId="6B959505" w14:textId="77777777" w:rsidR="005A1D50" w:rsidRDefault="005A1D50" w:rsidP="00413AB7">
      <w:pPr>
        <w:widowControl w:val="0"/>
        <w:autoSpaceDE w:val="0"/>
        <w:autoSpaceDN w:val="0"/>
        <w:adjustRightInd w:val="0"/>
        <w:spacing w:line="288" w:lineRule="auto"/>
        <w:ind w:right="-2160"/>
        <w:rPr>
          <w:rFonts w:ascii="Arial" w:hAnsi="Arial" w:cs="Arial"/>
        </w:rPr>
      </w:pPr>
    </w:p>
    <w:p w14:paraId="2CB2C64B" w14:textId="77777777" w:rsidR="00462707" w:rsidRDefault="00462707" w:rsidP="00413AB7">
      <w:pPr>
        <w:widowControl w:val="0"/>
        <w:autoSpaceDE w:val="0"/>
        <w:autoSpaceDN w:val="0"/>
        <w:adjustRightInd w:val="0"/>
        <w:spacing w:line="288" w:lineRule="auto"/>
        <w:ind w:right="-2160"/>
        <w:rPr>
          <w:rFonts w:ascii="Arial" w:hAnsi="Arial" w:cs="Arial"/>
        </w:rPr>
      </w:pPr>
    </w:p>
    <w:p w14:paraId="616E05AF" w14:textId="77777777" w:rsidR="00462707" w:rsidRDefault="00462707" w:rsidP="00413AB7">
      <w:pPr>
        <w:widowControl w:val="0"/>
        <w:autoSpaceDE w:val="0"/>
        <w:autoSpaceDN w:val="0"/>
        <w:adjustRightInd w:val="0"/>
        <w:spacing w:line="288" w:lineRule="auto"/>
        <w:ind w:right="-2160"/>
        <w:rPr>
          <w:rFonts w:ascii="Arial" w:hAnsi="Arial" w:cs="Arial"/>
        </w:rPr>
      </w:pPr>
    </w:p>
    <w:p w14:paraId="54DCEDA1" w14:textId="77777777" w:rsidR="00462707" w:rsidRDefault="00462707" w:rsidP="00413AB7">
      <w:pPr>
        <w:widowControl w:val="0"/>
        <w:autoSpaceDE w:val="0"/>
        <w:autoSpaceDN w:val="0"/>
        <w:adjustRightInd w:val="0"/>
        <w:spacing w:line="288" w:lineRule="auto"/>
        <w:ind w:right="-2160"/>
        <w:rPr>
          <w:rFonts w:ascii="Arial" w:hAnsi="Arial" w:cs="Arial"/>
        </w:rPr>
      </w:pPr>
    </w:p>
    <w:p w14:paraId="6482DDAF" w14:textId="77777777" w:rsidR="005A1D50" w:rsidRDefault="005A1D50" w:rsidP="00413AB7">
      <w:pPr>
        <w:widowControl w:val="0"/>
        <w:autoSpaceDE w:val="0"/>
        <w:autoSpaceDN w:val="0"/>
        <w:adjustRightInd w:val="0"/>
        <w:spacing w:line="288" w:lineRule="auto"/>
        <w:ind w:right="-2160"/>
        <w:rPr>
          <w:rFonts w:ascii="Arial" w:hAnsi="Arial" w:cs="Arial"/>
        </w:rPr>
      </w:pPr>
    </w:p>
    <w:p w14:paraId="0B7F645C" w14:textId="169A717D" w:rsidR="00E26CE4" w:rsidRPr="00AD7EB5" w:rsidRDefault="009F1616" w:rsidP="00E26CE4">
      <w:pPr>
        <w:widowControl w:val="0"/>
        <w:autoSpaceDE w:val="0"/>
        <w:autoSpaceDN w:val="0"/>
        <w:adjustRightInd w:val="0"/>
        <w:jc w:val="center"/>
        <w:rPr>
          <w:rFonts w:ascii="Calibri" w:hAnsi="Calibri"/>
          <w:b/>
          <w:color w:val="4F81BD"/>
          <w:sz w:val="32"/>
        </w:rPr>
      </w:pPr>
      <w:r>
        <w:rPr>
          <w:rFonts w:ascii="Calibri" w:hAnsi="Calibri"/>
          <w:b/>
          <w:color w:val="4F81BD"/>
          <w:sz w:val="32"/>
        </w:rPr>
        <w:lastRenderedPageBreak/>
        <w:t>Wooster City Schools Five</w:t>
      </w:r>
      <w:r w:rsidR="00E54C11">
        <w:rPr>
          <w:rFonts w:ascii="Calibri" w:hAnsi="Calibri"/>
          <w:b/>
          <w:color w:val="4F81BD"/>
          <w:sz w:val="32"/>
        </w:rPr>
        <w:t>-</w:t>
      </w:r>
      <w:r w:rsidR="00E26CE4" w:rsidRPr="00AD7EB5">
        <w:rPr>
          <w:rFonts w:ascii="Calibri" w:hAnsi="Calibri"/>
          <w:b/>
          <w:color w:val="4F81BD"/>
          <w:sz w:val="32"/>
        </w:rPr>
        <w:t xml:space="preserve">Year </w:t>
      </w:r>
      <w:r>
        <w:rPr>
          <w:rFonts w:ascii="Calibri" w:hAnsi="Calibri"/>
          <w:b/>
          <w:color w:val="4F81BD"/>
          <w:sz w:val="32"/>
        </w:rPr>
        <w:t>Graduation</w:t>
      </w:r>
      <w:r w:rsidR="00E26CE4" w:rsidRPr="00AD7EB5">
        <w:rPr>
          <w:rFonts w:ascii="Calibri" w:hAnsi="Calibri"/>
          <w:b/>
          <w:color w:val="4F81BD"/>
          <w:sz w:val="32"/>
        </w:rPr>
        <w:t xml:space="preserve"> Plan</w:t>
      </w:r>
    </w:p>
    <w:p w14:paraId="3139D279" w14:textId="77777777" w:rsidR="00E26CE4" w:rsidRPr="007A7555" w:rsidRDefault="00E26CE4" w:rsidP="00E26CE4">
      <w:pPr>
        <w:widowControl w:val="0"/>
        <w:autoSpaceDE w:val="0"/>
        <w:autoSpaceDN w:val="0"/>
        <w:adjustRightInd w:val="0"/>
        <w:rPr>
          <w:rFonts w:ascii="Calibri" w:hAnsi="Calibri"/>
          <w:sz w:val="22"/>
        </w:rPr>
      </w:pPr>
      <w:r w:rsidRPr="007A7555">
        <w:rPr>
          <w:rFonts w:ascii="Calibri" w:hAnsi="Calibri"/>
          <w:sz w:val="22"/>
        </w:rPr>
        <w:t xml:space="preserve">Attention: This educational plan gives you and your parents an opportunity to focus on the many courses available to you. This is a </w:t>
      </w:r>
      <w:r w:rsidRPr="007A7555">
        <w:rPr>
          <w:rFonts w:ascii="Calibri" w:hAnsi="Calibri"/>
          <w:b/>
          <w:sz w:val="22"/>
        </w:rPr>
        <w:t>flexible</w:t>
      </w:r>
      <w:r w:rsidRPr="007A7555">
        <w:rPr>
          <w:rFonts w:ascii="Calibri" w:hAnsi="Calibri"/>
          <w:sz w:val="22"/>
        </w:rPr>
        <w:t xml:space="preserve"> plan and </w:t>
      </w:r>
      <w:r w:rsidRPr="007A7555">
        <w:rPr>
          <w:rFonts w:ascii="Calibri" w:hAnsi="Calibri"/>
          <w:sz w:val="22"/>
          <w:u w:val="single"/>
        </w:rPr>
        <w:t>may be changed</w:t>
      </w:r>
      <w:r>
        <w:rPr>
          <w:rFonts w:ascii="Calibri" w:hAnsi="Calibri"/>
          <w:sz w:val="22"/>
        </w:rPr>
        <w:t xml:space="preserve"> from year to year.</w:t>
      </w:r>
    </w:p>
    <w:p w14:paraId="124C3684" w14:textId="77777777" w:rsidR="00E26CE4" w:rsidRPr="007A7555" w:rsidRDefault="00E26CE4" w:rsidP="00E26CE4">
      <w:pPr>
        <w:widowControl w:val="0"/>
        <w:autoSpaceDE w:val="0"/>
        <w:autoSpaceDN w:val="0"/>
        <w:adjustRightInd w:val="0"/>
        <w:jc w:val="center"/>
        <w:rPr>
          <w:rFonts w:ascii="Calibri" w:hAnsi="Calibri"/>
          <w:sz w:val="20"/>
        </w:rPr>
      </w:pPr>
    </w:p>
    <w:tbl>
      <w:tblPr>
        <w:tblW w:w="9977" w:type="dxa"/>
        <w:tblInd w:w="93" w:type="dxa"/>
        <w:tblLayout w:type="fixed"/>
        <w:tblLook w:val="04A0" w:firstRow="1" w:lastRow="0" w:firstColumn="1" w:lastColumn="0" w:noHBand="0" w:noVBand="1"/>
      </w:tblPr>
      <w:tblGrid>
        <w:gridCol w:w="1905"/>
        <w:gridCol w:w="990"/>
        <w:gridCol w:w="2608"/>
        <w:gridCol w:w="914"/>
        <w:gridCol w:w="2470"/>
        <w:gridCol w:w="1090"/>
      </w:tblGrid>
      <w:tr w:rsidR="003F6B2A" w:rsidRPr="001618C6" w14:paraId="6D351B74" w14:textId="77777777" w:rsidTr="003F6B2A">
        <w:trPr>
          <w:trHeight w:val="222"/>
        </w:trPr>
        <w:tc>
          <w:tcPr>
            <w:tcW w:w="1905" w:type="dxa"/>
            <w:tcBorders>
              <w:top w:val="single" w:sz="12" w:space="0" w:color="auto"/>
              <w:left w:val="single" w:sz="12" w:space="0" w:color="auto"/>
              <w:bottom w:val="nil"/>
              <w:right w:val="single" w:sz="12" w:space="0" w:color="auto"/>
            </w:tcBorders>
            <w:shd w:val="clear" w:color="auto" w:fill="auto"/>
            <w:noWrap/>
            <w:vAlign w:val="bottom"/>
            <w:hideMark/>
          </w:tcPr>
          <w:p w14:paraId="1039F892" w14:textId="77777777" w:rsidR="001618C6" w:rsidRPr="003F6B2A" w:rsidRDefault="001618C6" w:rsidP="003F6B2A">
            <w:pPr>
              <w:jc w:val="center"/>
              <w:rPr>
                <w:rFonts w:ascii="Calibri" w:hAnsi="Calibri"/>
                <w:b/>
                <w:bCs/>
                <w:sz w:val="20"/>
                <w:szCs w:val="20"/>
                <w:highlight w:val="yellow"/>
              </w:rPr>
            </w:pPr>
            <w:r w:rsidRPr="003F6B2A">
              <w:rPr>
                <w:rFonts w:ascii="Calibri" w:hAnsi="Calibri"/>
                <w:b/>
                <w:bCs/>
                <w:sz w:val="20"/>
                <w:szCs w:val="20"/>
                <w:highlight w:val="yellow"/>
              </w:rPr>
              <w:t>8th Grade</w:t>
            </w:r>
          </w:p>
        </w:tc>
        <w:tc>
          <w:tcPr>
            <w:tcW w:w="990" w:type="dxa"/>
            <w:tcBorders>
              <w:top w:val="single" w:sz="12" w:space="0" w:color="auto"/>
              <w:left w:val="nil"/>
              <w:bottom w:val="nil"/>
              <w:right w:val="single" w:sz="12" w:space="0" w:color="auto"/>
            </w:tcBorders>
            <w:shd w:val="clear" w:color="auto" w:fill="auto"/>
            <w:noWrap/>
            <w:vAlign w:val="bottom"/>
            <w:hideMark/>
          </w:tcPr>
          <w:p w14:paraId="1B01A1CD" w14:textId="77777777" w:rsidR="001618C6" w:rsidRPr="001618C6" w:rsidRDefault="001618C6" w:rsidP="001618C6">
            <w:pPr>
              <w:rPr>
                <w:rFonts w:ascii="Calibri" w:hAnsi="Calibri"/>
                <w:color w:val="000000"/>
              </w:rPr>
            </w:pPr>
            <w:r w:rsidRPr="001618C6">
              <w:rPr>
                <w:rFonts w:ascii="Calibri" w:hAnsi="Calibri"/>
                <w:color w:val="000000"/>
              </w:rPr>
              <w:t> </w:t>
            </w:r>
          </w:p>
        </w:tc>
        <w:tc>
          <w:tcPr>
            <w:tcW w:w="2608" w:type="dxa"/>
            <w:tcBorders>
              <w:top w:val="single" w:sz="8" w:space="0" w:color="auto"/>
              <w:left w:val="nil"/>
              <w:bottom w:val="nil"/>
              <w:right w:val="single" w:sz="8" w:space="0" w:color="auto"/>
            </w:tcBorders>
            <w:shd w:val="clear" w:color="auto" w:fill="auto"/>
            <w:vAlign w:val="center"/>
            <w:hideMark/>
          </w:tcPr>
          <w:p w14:paraId="28A9081F" w14:textId="77777777" w:rsidR="001618C6" w:rsidRPr="001618C6" w:rsidRDefault="001618C6" w:rsidP="001618C6">
            <w:pPr>
              <w:jc w:val="center"/>
              <w:rPr>
                <w:rFonts w:ascii="Calibri" w:hAnsi="Calibri"/>
                <w:b/>
                <w:bCs/>
                <w:color w:val="000000"/>
                <w:sz w:val="20"/>
                <w:szCs w:val="20"/>
              </w:rPr>
            </w:pPr>
            <w:r w:rsidRPr="003F6B2A">
              <w:rPr>
                <w:rFonts w:ascii="Calibri" w:hAnsi="Calibri"/>
                <w:b/>
                <w:bCs/>
                <w:color w:val="000000"/>
                <w:sz w:val="20"/>
                <w:szCs w:val="20"/>
                <w:highlight w:val="yellow"/>
              </w:rPr>
              <w:t>9</w:t>
            </w:r>
            <w:r w:rsidRPr="003F6B2A">
              <w:rPr>
                <w:rFonts w:ascii="Calibri" w:hAnsi="Calibri"/>
                <w:b/>
                <w:bCs/>
                <w:color w:val="000000"/>
                <w:sz w:val="20"/>
                <w:szCs w:val="20"/>
                <w:highlight w:val="yellow"/>
                <w:vertAlign w:val="superscript"/>
              </w:rPr>
              <w:t>th</w:t>
            </w:r>
            <w:r w:rsidRPr="003F6B2A">
              <w:rPr>
                <w:rFonts w:ascii="Calibri" w:hAnsi="Calibri"/>
                <w:b/>
                <w:bCs/>
                <w:color w:val="000000"/>
                <w:sz w:val="20"/>
                <w:szCs w:val="20"/>
                <w:highlight w:val="yellow"/>
              </w:rPr>
              <w:t xml:space="preserve"> Grade</w:t>
            </w:r>
            <w:r w:rsidRPr="001618C6">
              <w:rPr>
                <w:rFonts w:ascii="Calibri" w:hAnsi="Calibri"/>
                <w:b/>
                <w:bCs/>
                <w:color w:val="000000"/>
                <w:sz w:val="20"/>
                <w:szCs w:val="20"/>
              </w:rPr>
              <w:t xml:space="preserve"> </w:t>
            </w:r>
          </w:p>
        </w:tc>
        <w:tc>
          <w:tcPr>
            <w:tcW w:w="91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7A94E26" w14:textId="77777777" w:rsidR="001618C6" w:rsidRPr="001618C6" w:rsidRDefault="001618C6" w:rsidP="003F6B2A">
            <w:pPr>
              <w:rPr>
                <w:rFonts w:ascii="Calibri" w:hAnsi="Calibri"/>
                <w:color w:val="000000"/>
                <w:sz w:val="20"/>
                <w:szCs w:val="20"/>
              </w:rPr>
            </w:pPr>
            <w:r w:rsidRPr="001618C6">
              <w:rPr>
                <w:rFonts w:ascii="Calibri" w:hAnsi="Calibri"/>
                <w:color w:val="000000"/>
                <w:sz w:val="20"/>
                <w:szCs w:val="20"/>
              </w:rPr>
              <w:t> </w:t>
            </w:r>
          </w:p>
        </w:tc>
        <w:tc>
          <w:tcPr>
            <w:tcW w:w="2470" w:type="dxa"/>
            <w:tcBorders>
              <w:top w:val="single" w:sz="8" w:space="0" w:color="auto"/>
              <w:left w:val="nil"/>
              <w:bottom w:val="nil"/>
              <w:right w:val="single" w:sz="8" w:space="0" w:color="auto"/>
            </w:tcBorders>
            <w:shd w:val="clear" w:color="auto" w:fill="auto"/>
            <w:vAlign w:val="center"/>
            <w:hideMark/>
          </w:tcPr>
          <w:p w14:paraId="3527ED2F" w14:textId="77777777" w:rsidR="001618C6" w:rsidRPr="001618C6" w:rsidRDefault="001618C6" w:rsidP="001618C6">
            <w:pPr>
              <w:jc w:val="center"/>
              <w:rPr>
                <w:rFonts w:ascii="Calibri" w:hAnsi="Calibri"/>
                <w:b/>
                <w:bCs/>
                <w:color w:val="000000"/>
                <w:sz w:val="20"/>
                <w:szCs w:val="20"/>
              </w:rPr>
            </w:pPr>
            <w:r w:rsidRPr="003F6B2A">
              <w:rPr>
                <w:rFonts w:ascii="Calibri" w:hAnsi="Calibri"/>
                <w:b/>
                <w:bCs/>
                <w:color w:val="000000"/>
                <w:sz w:val="20"/>
                <w:szCs w:val="20"/>
                <w:highlight w:val="yellow"/>
              </w:rPr>
              <w:t>10</w:t>
            </w:r>
            <w:r w:rsidRPr="003F6B2A">
              <w:rPr>
                <w:rFonts w:ascii="Calibri" w:hAnsi="Calibri"/>
                <w:b/>
                <w:bCs/>
                <w:color w:val="000000"/>
                <w:sz w:val="20"/>
                <w:szCs w:val="20"/>
                <w:highlight w:val="yellow"/>
                <w:vertAlign w:val="superscript"/>
              </w:rPr>
              <w:t>th</w:t>
            </w:r>
            <w:r w:rsidRPr="003F6B2A">
              <w:rPr>
                <w:rFonts w:ascii="Calibri" w:hAnsi="Calibri"/>
                <w:b/>
                <w:bCs/>
                <w:color w:val="000000"/>
                <w:sz w:val="20"/>
                <w:szCs w:val="20"/>
                <w:highlight w:val="yellow"/>
              </w:rPr>
              <w:t xml:space="preserve"> Grade</w:t>
            </w:r>
            <w:r w:rsidRPr="001618C6">
              <w:rPr>
                <w:rFonts w:ascii="Calibri" w:hAnsi="Calibri"/>
                <w:b/>
                <w:bCs/>
                <w:color w:val="000000"/>
                <w:sz w:val="20"/>
                <w:szCs w:val="20"/>
              </w:rPr>
              <w:t xml:space="preserve"> </w:t>
            </w:r>
          </w:p>
        </w:tc>
        <w:tc>
          <w:tcPr>
            <w:tcW w:w="1090" w:type="dxa"/>
            <w:tcBorders>
              <w:top w:val="single" w:sz="8" w:space="0" w:color="auto"/>
              <w:left w:val="nil"/>
              <w:bottom w:val="nil"/>
              <w:right w:val="single" w:sz="8" w:space="0" w:color="auto"/>
            </w:tcBorders>
            <w:shd w:val="clear" w:color="auto" w:fill="auto"/>
            <w:vAlign w:val="center"/>
            <w:hideMark/>
          </w:tcPr>
          <w:p w14:paraId="57C2F4C5"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r>
      <w:tr w:rsidR="003F6B2A" w:rsidRPr="001618C6" w14:paraId="6E64A428" w14:textId="77777777" w:rsidTr="003F6B2A">
        <w:trPr>
          <w:trHeight w:val="206"/>
        </w:trPr>
        <w:tc>
          <w:tcPr>
            <w:tcW w:w="1905" w:type="dxa"/>
            <w:tcBorders>
              <w:top w:val="nil"/>
              <w:left w:val="single" w:sz="12" w:space="0" w:color="auto"/>
              <w:bottom w:val="single" w:sz="12" w:space="0" w:color="auto"/>
              <w:right w:val="single" w:sz="12" w:space="0" w:color="auto"/>
            </w:tcBorders>
            <w:shd w:val="clear" w:color="auto" w:fill="auto"/>
            <w:noWrap/>
            <w:vAlign w:val="bottom"/>
            <w:hideMark/>
          </w:tcPr>
          <w:p w14:paraId="296B34F1" w14:textId="4436C4CC" w:rsidR="001618C6" w:rsidRPr="003F6B2A" w:rsidRDefault="001618C6" w:rsidP="003F6B2A">
            <w:pPr>
              <w:jc w:val="center"/>
              <w:rPr>
                <w:rFonts w:ascii="Calibri" w:hAnsi="Calibri"/>
                <w:color w:val="000000"/>
                <w:highlight w:val="yellow"/>
              </w:rPr>
            </w:pPr>
          </w:p>
        </w:tc>
        <w:tc>
          <w:tcPr>
            <w:tcW w:w="990" w:type="dxa"/>
            <w:tcBorders>
              <w:top w:val="nil"/>
              <w:left w:val="nil"/>
              <w:bottom w:val="single" w:sz="12" w:space="0" w:color="auto"/>
              <w:right w:val="single" w:sz="12" w:space="0" w:color="auto"/>
            </w:tcBorders>
            <w:shd w:val="clear" w:color="auto" w:fill="auto"/>
            <w:noWrap/>
            <w:vAlign w:val="bottom"/>
            <w:hideMark/>
          </w:tcPr>
          <w:p w14:paraId="10DAC883" w14:textId="77777777" w:rsidR="001618C6" w:rsidRPr="001618C6" w:rsidRDefault="001618C6" w:rsidP="001618C6">
            <w:pPr>
              <w:rPr>
                <w:rFonts w:ascii="Calibri" w:hAnsi="Calibri"/>
                <w:color w:val="000000"/>
              </w:rPr>
            </w:pPr>
            <w:r w:rsidRPr="001618C6">
              <w:rPr>
                <w:rFonts w:ascii="Calibri" w:hAnsi="Calibri"/>
                <w:color w:val="000000"/>
              </w:rPr>
              <w:t> </w:t>
            </w:r>
          </w:p>
        </w:tc>
        <w:tc>
          <w:tcPr>
            <w:tcW w:w="2608" w:type="dxa"/>
            <w:tcBorders>
              <w:top w:val="nil"/>
              <w:left w:val="nil"/>
              <w:bottom w:val="single" w:sz="8" w:space="0" w:color="auto"/>
              <w:right w:val="single" w:sz="8" w:space="0" w:color="auto"/>
            </w:tcBorders>
            <w:shd w:val="clear" w:color="auto" w:fill="auto"/>
            <w:vAlign w:val="center"/>
            <w:hideMark/>
          </w:tcPr>
          <w:p w14:paraId="344AFD97" w14:textId="77777777" w:rsidR="001618C6" w:rsidRPr="001618C6" w:rsidRDefault="001618C6" w:rsidP="001618C6">
            <w:pPr>
              <w:rPr>
                <w:rFonts w:ascii="Calibri" w:hAnsi="Calibri"/>
                <w:b/>
                <w:bCs/>
                <w:color w:val="000000"/>
                <w:sz w:val="20"/>
                <w:szCs w:val="20"/>
              </w:rPr>
            </w:pPr>
            <w:r w:rsidRPr="001618C6">
              <w:rPr>
                <w:rFonts w:ascii="Calibri" w:hAnsi="Calibri"/>
                <w:b/>
                <w:bCs/>
                <w:color w:val="000000"/>
                <w:sz w:val="20"/>
                <w:szCs w:val="20"/>
              </w:rPr>
              <w:t> </w:t>
            </w:r>
          </w:p>
        </w:tc>
        <w:tc>
          <w:tcPr>
            <w:tcW w:w="914" w:type="dxa"/>
            <w:vMerge/>
            <w:tcBorders>
              <w:top w:val="single" w:sz="8" w:space="0" w:color="auto"/>
              <w:left w:val="single" w:sz="8" w:space="0" w:color="auto"/>
              <w:bottom w:val="single" w:sz="8" w:space="0" w:color="000000"/>
              <w:right w:val="single" w:sz="8" w:space="0" w:color="auto"/>
            </w:tcBorders>
            <w:vAlign w:val="center"/>
            <w:hideMark/>
          </w:tcPr>
          <w:p w14:paraId="3BEF65F1" w14:textId="77777777" w:rsidR="001618C6" w:rsidRPr="001618C6" w:rsidRDefault="001618C6" w:rsidP="001618C6">
            <w:pPr>
              <w:rPr>
                <w:rFonts w:ascii="Calibri" w:hAnsi="Calibri"/>
                <w:color w:val="000000"/>
                <w:sz w:val="20"/>
                <w:szCs w:val="20"/>
              </w:rPr>
            </w:pPr>
          </w:p>
        </w:tc>
        <w:tc>
          <w:tcPr>
            <w:tcW w:w="2470" w:type="dxa"/>
            <w:tcBorders>
              <w:top w:val="nil"/>
              <w:left w:val="nil"/>
              <w:bottom w:val="single" w:sz="8" w:space="0" w:color="auto"/>
              <w:right w:val="single" w:sz="8" w:space="0" w:color="auto"/>
            </w:tcBorders>
            <w:shd w:val="clear" w:color="auto" w:fill="auto"/>
            <w:vAlign w:val="center"/>
            <w:hideMark/>
          </w:tcPr>
          <w:p w14:paraId="6A26B174" w14:textId="77777777" w:rsidR="001618C6" w:rsidRPr="001618C6" w:rsidRDefault="001618C6" w:rsidP="001618C6">
            <w:pPr>
              <w:jc w:val="center"/>
              <w:rPr>
                <w:rFonts w:ascii="Calibri" w:hAnsi="Calibri"/>
                <w:b/>
                <w:bCs/>
                <w:color w:val="000000"/>
                <w:sz w:val="20"/>
                <w:szCs w:val="20"/>
              </w:rPr>
            </w:pPr>
            <w:r w:rsidRPr="001618C6">
              <w:rPr>
                <w:rFonts w:ascii="Calibri" w:hAnsi="Calibri"/>
                <w:b/>
                <w:bCs/>
                <w:color w:val="000000"/>
                <w:sz w:val="20"/>
                <w:szCs w:val="20"/>
              </w:rPr>
              <w:t> </w:t>
            </w:r>
          </w:p>
        </w:tc>
        <w:tc>
          <w:tcPr>
            <w:tcW w:w="1090" w:type="dxa"/>
            <w:tcBorders>
              <w:top w:val="nil"/>
              <w:left w:val="nil"/>
              <w:bottom w:val="single" w:sz="8" w:space="0" w:color="auto"/>
              <w:right w:val="single" w:sz="8" w:space="0" w:color="auto"/>
            </w:tcBorders>
            <w:shd w:val="clear" w:color="auto" w:fill="auto"/>
            <w:vAlign w:val="center"/>
            <w:hideMark/>
          </w:tcPr>
          <w:p w14:paraId="6972A659" w14:textId="77777777" w:rsidR="001618C6" w:rsidRPr="001618C6" w:rsidRDefault="001618C6" w:rsidP="001618C6">
            <w:pPr>
              <w:jc w:val="center"/>
              <w:rPr>
                <w:rFonts w:ascii="Calibri" w:hAnsi="Calibri"/>
                <w:i/>
                <w:iCs/>
                <w:color w:val="000000"/>
                <w:sz w:val="20"/>
                <w:szCs w:val="20"/>
              </w:rPr>
            </w:pPr>
            <w:r w:rsidRPr="001618C6">
              <w:rPr>
                <w:rFonts w:ascii="Calibri" w:hAnsi="Calibri"/>
                <w:i/>
                <w:iCs/>
                <w:color w:val="000000"/>
                <w:sz w:val="20"/>
                <w:szCs w:val="20"/>
              </w:rPr>
              <w:t> </w:t>
            </w:r>
          </w:p>
        </w:tc>
      </w:tr>
      <w:tr w:rsidR="003F6B2A" w:rsidRPr="001618C6" w14:paraId="7D8FD5EE" w14:textId="77777777" w:rsidTr="003F6B2A">
        <w:trPr>
          <w:trHeight w:val="222"/>
        </w:trPr>
        <w:tc>
          <w:tcPr>
            <w:tcW w:w="1905" w:type="dxa"/>
            <w:tcBorders>
              <w:top w:val="nil"/>
              <w:left w:val="single" w:sz="12" w:space="0" w:color="auto"/>
              <w:bottom w:val="single" w:sz="12" w:space="0" w:color="auto"/>
              <w:right w:val="single" w:sz="12" w:space="0" w:color="auto"/>
            </w:tcBorders>
            <w:shd w:val="clear" w:color="auto" w:fill="auto"/>
            <w:vAlign w:val="center"/>
            <w:hideMark/>
          </w:tcPr>
          <w:p w14:paraId="25FA8E17" w14:textId="77777777" w:rsidR="001618C6" w:rsidRPr="001618C6" w:rsidRDefault="001618C6" w:rsidP="001618C6">
            <w:pPr>
              <w:jc w:val="center"/>
              <w:rPr>
                <w:rFonts w:ascii="Calibri" w:hAnsi="Calibri"/>
                <w:i/>
                <w:iCs/>
                <w:color w:val="000000"/>
                <w:sz w:val="20"/>
                <w:szCs w:val="20"/>
              </w:rPr>
            </w:pPr>
            <w:r w:rsidRPr="003F6B2A">
              <w:rPr>
                <w:rFonts w:ascii="Calibri" w:hAnsi="Calibri"/>
                <w:i/>
                <w:iCs/>
                <w:color w:val="000000"/>
                <w:sz w:val="20"/>
                <w:szCs w:val="20"/>
                <w:highlight w:val="green"/>
              </w:rPr>
              <w:t>Course</w:t>
            </w:r>
          </w:p>
        </w:tc>
        <w:tc>
          <w:tcPr>
            <w:tcW w:w="990" w:type="dxa"/>
            <w:tcBorders>
              <w:top w:val="nil"/>
              <w:left w:val="nil"/>
              <w:bottom w:val="single" w:sz="12" w:space="0" w:color="auto"/>
              <w:right w:val="single" w:sz="12" w:space="0" w:color="auto"/>
            </w:tcBorders>
            <w:shd w:val="clear" w:color="auto" w:fill="auto"/>
            <w:vAlign w:val="center"/>
            <w:hideMark/>
          </w:tcPr>
          <w:p w14:paraId="1829D011" w14:textId="77777777" w:rsidR="001618C6" w:rsidRPr="001618C6" w:rsidRDefault="001618C6" w:rsidP="001618C6">
            <w:pPr>
              <w:jc w:val="center"/>
              <w:rPr>
                <w:rFonts w:ascii="Calibri" w:hAnsi="Calibri"/>
                <w:i/>
                <w:iCs/>
                <w:color w:val="000000"/>
                <w:sz w:val="20"/>
                <w:szCs w:val="20"/>
              </w:rPr>
            </w:pPr>
            <w:r w:rsidRPr="003F6B2A">
              <w:rPr>
                <w:rFonts w:ascii="Calibri" w:hAnsi="Calibri"/>
                <w:i/>
                <w:iCs/>
                <w:color w:val="000000"/>
                <w:sz w:val="20"/>
                <w:szCs w:val="20"/>
                <w:highlight w:val="green"/>
              </w:rPr>
              <w:t>Credit</w:t>
            </w:r>
          </w:p>
        </w:tc>
        <w:tc>
          <w:tcPr>
            <w:tcW w:w="2608" w:type="dxa"/>
            <w:tcBorders>
              <w:top w:val="nil"/>
              <w:left w:val="nil"/>
              <w:bottom w:val="single" w:sz="8" w:space="0" w:color="auto"/>
              <w:right w:val="single" w:sz="8" w:space="0" w:color="auto"/>
            </w:tcBorders>
            <w:shd w:val="clear" w:color="auto" w:fill="auto"/>
            <w:vAlign w:val="center"/>
            <w:hideMark/>
          </w:tcPr>
          <w:p w14:paraId="171FC923" w14:textId="77777777" w:rsidR="001618C6" w:rsidRPr="003F6B2A" w:rsidRDefault="001618C6" w:rsidP="001618C6">
            <w:pPr>
              <w:jc w:val="center"/>
              <w:rPr>
                <w:rFonts w:ascii="Calibri" w:hAnsi="Calibri"/>
                <w:i/>
                <w:iCs/>
                <w:color w:val="000000"/>
                <w:sz w:val="20"/>
                <w:szCs w:val="20"/>
                <w:highlight w:val="green"/>
              </w:rPr>
            </w:pPr>
            <w:r w:rsidRPr="003F6B2A">
              <w:rPr>
                <w:rFonts w:ascii="Calibri" w:hAnsi="Calibri"/>
                <w:i/>
                <w:iCs/>
                <w:color w:val="000000"/>
                <w:sz w:val="20"/>
                <w:szCs w:val="20"/>
                <w:highlight w:val="green"/>
              </w:rPr>
              <w:t>Course</w:t>
            </w:r>
          </w:p>
        </w:tc>
        <w:tc>
          <w:tcPr>
            <w:tcW w:w="914" w:type="dxa"/>
            <w:tcBorders>
              <w:top w:val="nil"/>
              <w:left w:val="nil"/>
              <w:bottom w:val="single" w:sz="8" w:space="0" w:color="auto"/>
              <w:right w:val="single" w:sz="8" w:space="0" w:color="auto"/>
            </w:tcBorders>
            <w:shd w:val="clear" w:color="auto" w:fill="auto"/>
            <w:vAlign w:val="center"/>
            <w:hideMark/>
          </w:tcPr>
          <w:p w14:paraId="3973F698" w14:textId="77777777" w:rsidR="001618C6" w:rsidRPr="003F6B2A" w:rsidRDefault="001618C6" w:rsidP="001618C6">
            <w:pPr>
              <w:jc w:val="center"/>
              <w:rPr>
                <w:rFonts w:ascii="Calibri" w:hAnsi="Calibri"/>
                <w:i/>
                <w:iCs/>
                <w:color w:val="000000"/>
                <w:sz w:val="20"/>
                <w:szCs w:val="20"/>
                <w:highlight w:val="green"/>
              </w:rPr>
            </w:pPr>
            <w:r w:rsidRPr="003F6B2A">
              <w:rPr>
                <w:rFonts w:ascii="Calibri" w:hAnsi="Calibri"/>
                <w:i/>
                <w:iCs/>
                <w:color w:val="000000"/>
                <w:sz w:val="20"/>
                <w:szCs w:val="20"/>
                <w:highlight w:val="green"/>
              </w:rPr>
              <w:t>Credit</w:t>
            </w:r>
          </w:p>
        </w:tc>
        <w:tc>
          <w:tcPr>
            <w:tcW w:w="2470" w:type="dxa"/>
            <w:tcBorders>
              <w:top w:val="nil"/>
              <w:left w:val="nil"/>
              <w:bottom w:val="single" w:sz="8" w:space="0" w:color="auto"/>
              <w:right w:val="single" w:sz="8" w:space="0" w:color="auto"/>
            </w:tcBorders>
            <w:shd w:val="clear" w:color="auto" w:fill="auto"/>
            <w:vAlign w:val="center"/>
            <w:hideMark/>
          </w:tcPr>
          <w:p w14:paraId="30C7E582" w14:textId="77777777" w:rsidR="001618C6" w:rsidRPr="003F6B2A" w:rsidRDefault="001618C6" w:rsidP="001618C6">
            <w:pPr>
              <w:jc w:val="center"/>
              <w:rPr>
                <w:rFonts w:ascii="Calibri" w:hAnsi="Calibri"/>
                <w:i/>
                <w:iCs/>
                <w:color w:val="000000"/>
                <w:sz w:val="20"/>
                <w:szCs w:val="20"/>
                <w:highlight w:val="green"/>
              </w:rPr>
            </w:pPr>
            <w:r w:rsidRPr="003F6B2A">
              <w:rPr>
                <w:rFonts w:ascii="Calibri" w:hAnsi="Calibri"/>
                <w:i/>
                <w:iCs/>
                <w:color w:val="000000"/>
                <w:sz w:val="20"/>
                <w:szCs w:val="20"/>
                <w:highlight w:val="green"/>
              </w:rPr>
              <w:t>Course</w:t>
            </w:r>
          </w:p>
        </w:tc>
        <w:tc>
          <w:tcPr>
            <w:tcW w:w="1090" w:type="dxa"/>
            <w:tcBorders>
              <w:top w:val="nil"/>
              <w:left w:val="nil"/>
              <w:bottom w:val="single" w:sz="8" w:space="0" w:color="auto"/>
              <w:right w:val="single" w:sz="8" w:space="0" w:color="auto"/>
            </w:tcBorders>
            <w:shd w:val="clear" w:color="auto" w:fill="auto"/>
            <w:vAlign w:val="center"/>
            <w:hideMark/>
          </w:tcPr>
          <w:p w14:paraId="7FBC8038" w14:textId="77777777" w:rsidR="001618C6" w:rsidRPr="003F6B2A" w:rsidRDefault="001618C6" w:rsidP="001618C6">
            <w:pPr>
              <w:jc w:val="center"/>
              <w:rPr>
                <w:rFonts w:ascii="Calibri" w:hAnsi="Calibri"/>
                <w:i/>
                <w:iCs/>
                <w:color w:val="000000"/>
                <w:sz w:val="20"/>
                <w:szCs w:val="20"/>
                <w:highlight w:val="green"/>
              </w:rPr>
            </w:pPr>
            <w:r w:rsidRPr="003F6B2A">
              <w:rPr>
                <w:rFonts w:ascii="Calibri" w:hAnsi="Calibri"/>
                <w:i/>
                <w:iCs/>
                <w:color w:val="000000"/>
                <w:sz w:val="20"/>
                <w:szCs w:val="20"/>
                <w:highlight w:val="green"/>
              </w:rPr>
              <w:t>Credit</w:t>
            </w:r>
          </w:p>
        </w:tc>
      </w:tr>
      <w:tr w:rsidR="003F6B2A" w:rsidRPr="001618C6" w14:paraId="5BBAABCA" w14:textId="77777777" w:rsidTr="003F6B2A">
        <w:trPr>
          <w:trHeight w:val="222"/>
        </w:trPr>
        <w:tc>
          <w:tcPr>
            <w:tcW w:w="1905" w:type="dxa"/>
            <w:tcBorders>
              <w:top w:val="nil"/>
              <w:left w:val="single" w:sz="12" w:space="0" w:color="auto"/>
              <w:bottom w:val="single" w:sz="12" w:space="0" w:color="auto"/>
              <w:right w:val="single" w:sz="12" w:space="0" w:color="auto"/>
            </w:tcBorders>
            <w:shd w:val="clear" w:color="auto" w:fill="auto"/>
            <w:vAlign w:val="center"/>
            <w:hideMark/>
          </w:tcPr>
          <w:p w14:paraId="120F19C1" w14:textId="2DE82D86"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xml:space="preserve">English I </w:t>
            </w:r>
            <w:r w:rsidR="006A7CD3">
              <w:rPr>
                <w:rFonts w:ascii="Calibri" w:hAnsi="Calibri"/>
                <w:color w:val="000000"/>
                <w:sz w:val="20"/>
                <w:szCs w:val="20"/>
              </w:rPr>
              <w:t>/Honor English I</w:t>
            </w:r>
            <w:r w:rsidRPr="001618C6">
              <w:rPr>
                <w:rFonts w:ascii="Calibri" w:hAnsi="Calibri"/>
                <w:color w:val="000000"/>
                <w:sz w:val="20"/>
                <w:szCs w:val="20"/>
              </w:rPr>
              <w:t>*</w:t>
            </w:r>
          </w:p>
        </w:tc>
        <w:tc>
          <w:tcPr>
            <w:tcW w:w="990" w:type="dxa"/>
            <w:tcBorders>
              <w:top w:val="nil"/>
              <w:left w:val="nil"/>
              <w:bottom w:val="single" w:sz="12" w:space="0" w:color="auto"/>
              <w:right w:val="single" w:sz="12" w:space="0" w:color="auto"/>
            </w:tcBorders>
            <w:shd w:val="clear" w:color="auto" w:fill="auto"/>
            <w:vAlign w:val="center"/>
            <w:hideMark/>
          </w:tcPr>
          <w:p w14:paraId="685BB230"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20CFDAAB"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English I</w:t>
            </w:r>
          </w:p>
        </w:tc>
        <w:tc>
          <w:tcPr>
            <w:tcW w:w="914" w:type="dxa"/>
            <w:tcBorders>
              <w:top w:val="nil"/>
              <w:left w:val="nil"/>
              <w:bottom w:val="single" w:sz="8" w:space="0" w:color="auto"/>
              <w:right w:val="single" w:sz="8" w:space="0" w:color="auto"/>
            </w:tcBorders>
            <w:shd w:val="clear" w:color="auto" w:fill="auto"/>
            <w:vAlign w:val="center"/>
            <w:hideMark/>
          </w:tcPr>
          <w:p w14:paraId="610495EE"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07F8B411"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English II</w:t>
            </w:r>
          </w:p>
        </w:tc>
        <w:tc>
          <w:tcPr>
            <w:tcW w:w="1090" w:type="dxa"/>
            <w:tcBorders>
              <w:top w:val="nil"/>
              <w:left w:val="nil"/>
              <w:bottom w:val="single" w:sz="8" w:space="0" w:color="auto"/>
              <w:right w:val="single" w:sz="8" w:space="0" w:color="auto"/>
            </w:tcBorders>
            <w:shd w:val="clear" w:color="auto" w:fill="auto"/>
            <w:vAlign w:val="center"/>
            <w:hideMark/>
          </w:tcPr>
          <w:p w14:paraId="6B20932A"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r>
      <w:tr w:rsidR="003F6B2A" w:rsidRPr="001618C6" w14:paraId="7C0C7D1B" w14:textId="77777777" w:rsidTr="003F6B2A">
        <w:trPr>
          <w:trHeight w:val="222"/>
        </w:trPr>
        <w:tc>
          <w:tcPr>
            <w:tcW w:w="1905" w:type="dxa"/>
            <w:tcBorders>
              <w:top w:val="nil"/>
              <w:left w:val="single" w:sz="8" w:space="0" w:color="auto"/>
              <w:bottom w:val="nil"/>
              <w:right w:val="single" w:sz="8" w:space="0" w:color="auto"/>
            </w:tcBorders>
            <w:shd w:val="clear" w:color="auto" w:fill="auto"/>
            <w:vAlign w:val="center"/>
            <w:hideMark/>
          </w:tcPr>
          <w:p w14:paraId="235D5633"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Math</w:t>
            </w:r>
          </w:p>
        </w:tc>
        <w:tc>
          <w:tcPr>
            <w:tcW w:w="990" w:type="dxa"/>
            <w:tcBorders>
              <w:top w:val="nil"/>
              <w:left w:val="nil"/>
              <w:bottom w:val="nil"/>
              <w:right w:val="single" w:sz="8" w:space="0" w:color="auto"/>
            </w:tcBorders>
            <w:shd w:val="clear" w:color="auto" w:fill="auto"/>
            <w:vAlign w:val="center"/>
            <w:hideMark/>
          </w:tcPr>
          <w:p w14:paraId="4EC0B8FE"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608" w:type="dxa"/>
            <w:tcBorders>
              <w:top w:val="nil"/>
              <w:left w:val="nil"/>
              <w:bottom w:val="single" w:sz="8" w:space="0" w:color="auto"/>
              <w:right w:val="single" w:sz="8" w:space="0" w:color="auto"/>
            </w:tcBorders>
            <w:shd w:val="clear" w:color="auto" w:fill="auto"/>
            <w:vAlign w:val="center"/>
            <w:hideMark/>
          </w:tcPr>
          <w:p w14:paraId="5285D9A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Math</w:t>
            </w:r>
          </w:p>
        </w:tc>
        <w:tc>
          <w:tcPr>
            <w:tcW w:w="914" w:type="dxa"/>
            <w:tcBorders>
              <w:top w:val="nil"/>
              <w:left w:val="nil"/>
              <w:bottom w:val="single" w:sz="8" w:space="0" w:color="auto"/>
              <w:right w:val="single" w:sz="8" w:space="0" w:color="auto"/>
            </w:tcBorders>
            <w:shd w:val="clear" w:color="auto" w:fill="auto"/>
            <w:vAlign w:val="center"/>
            <w:hideMark/>
          </w:tcPr>
          <w:p w14:paraId="73FB3B99"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082A4051"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Math</w:t>
            </w:r>
          </w:p>
        </w:tc>
        <w:tc>
          <w:tcPr>
            <w:tcW w:w="1090" w:type="dxa"/>
            <w:tcBorders>
              <w:top w:val="nil"/>
              <w:left w:val="nil"/>
              <w:bottom w:val="single" w:sz="8" w:space="0" w:color="auto"/>
              <w:right w:val="single" w:sz="8" w:space="0" w:color="auto"/>
            </w:tcBorders>
            <w:shd w:val="clear" w:color="auto" w:fill="auto"/>
            <w:vAlign w:val="center"/>
            <w:hideMark/>
          </w:tcPr>
          <w:p w14:paraId="57F20DE9"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r>
      <w:tr w:rsidR="003F6B2A" w:rsidRPr="001618C6" w14:paraId="4CC79EDE" w14:textId="77777777" w:rsidTr="003F6B2A">
        <w:trPr>
          <w:trHeight w:val="582"/>
        </w:trPr>
        <w:tc>
          <w:tcPr>
            <w:tcW w:w="190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628705F" w14:textId="6B4E5F94" w:rsidR="001618C6" w:rsidRPr="00A21A10" w:rsidRDefault="001618C6" w:rsidP="001618C6">
            <w:pPr>
              <w:jc w:val="center"/>
              <w:rPr>
                <w:rFonts w:ascii="Calibri" w:hAnsi="Calibri"/>
                <w:b/>
                <w:color w:val="000000"/>
                <w:sz w:val="20"/>
                <w:szCs w:val="20"/>
              </w:rPr>
            </w:pPr>
            <w:r w:rsidRPr="003F6B2A">
              <w:rPr>
                <w:rFonts w:ascii="Calibri" w:hAnsi="Calibri"/>
                <w:b/>
                <w:color w:val="000000"/>
                <w:sz w:val="20"/>
                <w:szCs w:val="20"/>
                <w:highlight w:val="cyan"/>
              </w:rPr>
              <w:t>Health offered On-Line Only</w:t>
            </w:r>
          </w:p>
        </w:tc>
        <w:tc>
          <w:tcPr>
            <w:tcW w:w="990" w:type="dxa"/>
            <w:tcBorders>
              <w:top w:val="single" w:sz="12" w:space="0" w:color="auto"/>
              <w:left w:val="nil"/>
              <w:bottom w:val="nil"/>
              <w:right w:val="single" w:sz="12" w:space="0" w:color="auto"/>
            </w:tcBorders>
            <w:shd w:val="clear" w:color="auto" w:fill="auto"/>
            <w:noWrap/>
            <w:vAlign w:val="center"/>
            <w:hideMark/>
          </w:tcPr>
          <w:p w14:paraId="586B8DDB"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0.5</w:t>
            </w:r>
          </w:p>
        </w:tc>
        <w:tc>
          <w:tcPr>
            <w:tcW w:w="2608" w:type="dxa"/>
            <w:tcBorders>
              <w:top w:val="nil"/>
              <w:left w:val="nil"/>
              <w:bottom w:val="single" w:sz="8" w:space="0" w:color="auto"/>
              <w:right w:val="single" w:sz="8" w:space="0" w:color="auto"/>
            </w:tcBorders>
            <w:shd w:val="clear" w:color="auto" w:fill="auto"/>
            <w:vAlign w:val="center"/>
            <w:hideMark/>
          </w:tcPr>
          <w:p w14:paraId="312DDDE1"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Physical Science</w:t>
            </w:r>
          </w:p>
        </w:tc>
        <w:tc>
          <w:tcPr>
            <w:tcW w:w="914" w:type="dxa"/>
            <w:tcBorders>
              <w:top w:val="nil"/>
              <w:left w:val="nil"/>
              <w:bottom w:val="single" w:sz="8" w:space="0" w:color="auto"/>
              <w:right w:val="single" w:sz="8" w:space="0" w:color="auto"/>
            </w:tcBorders>
            <w:shd w:val="clear" w:color="auto" w:fill="auto"/>
            <w:vAlign w:val="center"/>
            <w:hideMark/>
          </w:tcPr>
          <w:p w14:paraId="47A5D9FA"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40A83279"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Biology</w:t>
            </w:r>
          </w:p>
        </w:tc>
        <w:tc>
          <w:tcPr>
            <w:tcW w:w="1090" w:type="dxa"/>
            <w:tcBorders>
              <w:top w:val="nil"/>
              <w:left w:val="nil"/>
              <w:bottom w:val="single" w:sz="8" w:space="0" w:color="auto"/>
              <w:right w:val="single" w:sz="8" w:space="0" w:color="auto"/>
            </w:tcBorders>
            <w:shd w:val="clear" w:color="auto" w:fill="auto"/>
            <w:vAlign w:val="center"/>
            <w:hideMark/>
          </w:tcPr>
          <w:p w14:paraId="0FA51FF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r>
      <w:tr w:rsidR="003F6B2A" w:rsidRPr="001618C6" w14:paraId="0869A57F" w14:textId="77777777" w:rsidTr="003F6B2A">
        <w:trPr>
          <w:trHeight w:val="399"/>
        </w:trPr>
        <w:tc>
          <w:tcPr>
            <w:tcW w:w="1905" w:type="dxa"/>
            <w:tcBorders>
              <w:top w:val="nil"/>
              <w:left w:val="single" w:sz="12" w:space="0" w:color="auto"/>
              <w:bottom w:val="single" w:sz="12" w:space="0" w:color="auto"/>
              <w:right w:val="single" w:sz="12" w:space="0" w:color="auto"/>
            </w:tcBorders>
            <w:shd w:val="clear" w:color="auto" w:fill="auto"/>
            <w:vAlign w:val="bottom"/>
            <w:hideMark/>
          </w:tcPr>
          <w:p w14:paraId="2126929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Foreign Language *</w:t>
            </w:r>
          </w:p>
        </w:tc>
        <w:tc>
          <w:tcPr>
            <w:tcW w:w="990" w:type="dxa"/>
            <w:tcBorders>
              <w:top w:val="single" w:sz="12" w:space="0" w:color="auto"/>
              <w:left w:val="nil"/>
              <w:bottom w:val="single" w:sz="12" w:space="0" w:color="auto"/>
              <w:right w:val="single" w:sz="12" w:space="0" w:color="auto"/>
            </w:tcBorders>
            <w:shd w:val="clear" w:color="auto" w:fill="auto"/>
            <w:noWrap/>
            <w:vAlign w:val="bottom"/>
            <w:hideMark/>
          </w:tcPr>
          <w:p w14:paraId="5FD1E8C4" w14:textId="77777777" w:rsidR="001618C6" w:rsidRPr="001618C6" w:rsidRDefault="001618C6" w:rsidP="001618C6">
            <w:pPr>
              <w:jc w:val="center"/>
              <w:rPr>
                <w:rFonts w:ascii="Calibri" w:hAnsi="Calibri"/>
                <w:color w:val="000000"/>
              </w:rPr>
            </w:pPr>
            <w:r w:rsidRPr="001618C6">
              <w:rPr>
                <w:rFonts w:ascii="Calibri" w:hAnsi="Calibri"/>
                <w:color w:val="000000"/>
              </w:rPr>
              <w:t>1</w:t>
            </w: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12DB9F77"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World Studies</w:t>
            </w:r>
          </w:p>
        </w:tc>
        <w:tc>
          <w:tcPr>
            <w:tcW w:w="914" w:type="dxa"/>
            <w:tcBorders>
              <w:top w:val="nil"/>
              <w:left w:val="nil"/>
              <w:bottom w:val="single" w:sz="8" w:space="0" w:color="auto"/>
              <w:right w:val="single" w:sz="8" w:space="0" w:color="auto"/>
            </w:tcBorders>
            <w:shd w:val="clear" w:color="auto" w:fill="auto"/>
            <w:vAlign w:val="center"/>
            <w:hideMark/>
          </w:tcPr>
          <w:p w14:paraId="0E81602A"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1452ED1F"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U.S. History</w:t>
            </w:r>
          </w:p>
        </w:tc>
        <w:tc>
          <w:tcPr>
            <w:tcW w:w="1090" w:type="dxa"/>
            <w:tcBorders>
              <w:top w:val="nil"/>
              <w:left w:val="nil"/>
              <w:bottom w:val="single" w:sz="8" w:space="0" w:color="auto"/>
              <w:right w:val="single" w:sz="8" w:space="0" w:color="auto"/>
            </w:tcBorders>
            <w:shd w:val="clear" w:color="auto" w:fill="auto"/>
            <w:vAlign w:val="center"/>
            <w:hideMark/>
          </w:tcPr>
          <w:p w14:paraId="4C5F8B23"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r>
      <w:tr w:rsidR="003F6B2A" w:rsidRPr="001618C6" w14:paraId="1D087BA5" w14:textId="77777777" w:rsidTr="003F6B2A">
        <w:trPr>
          <w:trHeight w:val="399"/>
        </w:trPr>
        <w:tc>
          <w:tcPr>
            <w:tcW w:w="1905" w:type="dxa"/>
            <w:tcBorders>
              <w:top w:val="nil"/>
              <w:left w:val="single" w:sz="8" w:space="0" w:color="auto"/>
              <w:bottom w:val="nil"/>
              <w:right w:val="single" w:sz="8" w:space="0" w:color="auto"/>
            </w:tcBorders>
            <w:shd w:val="clear" w:color="auto" w:fill="auto"/>
            <w:vAlign w:val="center"/>
            <w:hideMark/>
          </w:tcPr>
          <w:p w14:paraId="57FE9C3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Physical Education</w:t>
            </w:r>
          </w:p>
        </w:tc>
        <w:tc>
          <w:tcPr>
            <w:tcW w:w="990" w:type="dxa"/>
            <w:tcBorders>
              <w:top w:val="nil"/>
              <w:left w:val="nil"/>
              <w:bottom w:val="nil"/>
              <w:right w:val="single" w:sz="8" w:space="0" w:color="auto"/>
            </w:tcBorders>
            <w:shd w:val="clear" w:color="auto" w:fill="auto"/>
            <w:vAlign w:val="center"/>
            <w:hideMark/>
          </w:tcPr>
          <w:p w14:paraId="5DBB5107"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0.25</w:t>
            </w:r>
          </w:p>
        </w:tc>
        <w:tc>
          <w:tcPr>
            <w:tcW w:w="2608" w:type="dxa"/>
            <w:tcBorders>
              <w:top w:val="nil"/>
              <w:left w:val="nil"/>
              <w:bottom w:val="single" w:sz="8" w:space="0" w:color="auto"/>
              <w:right w:val="single" w:sz="8" w:space="0" w:color="auto"/>
            </w:tcBorders>
            <w:shd w:val="clear" w:color="auto" w:fill="auto"/>
            <w:vAlign w:val="center"/>
            <w:hideMark/>
          </w:tcPr>
          <w:p w14:paraId="76206716"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Fine Art</w:t>
            </w:r>
          </w:p>
        </w:tc>
        <w:tc>
          <w:tcPr>
            <w:tcW w:w="914" w:type="dxa"/>
            <w:tcBorders>
              <w:top w:val="nil"/>
              <w:left w:val="nil"/>
              <w:bottom w:val="single" w:sz="8" w:space="0" w:color="auto"/>
              <w:right w:val="single" w:sz="8" w:space="0" w:color="auto"/>
            </w:tcBorders>
            <w:shd w:val="clear" w:color="auto" w:fill="auto"/>
            <w:vAlign w:val="center"/>
            <w:hideMark/>
          </w:tcPr>
          <w:p w14:paraId="541FA643"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0.5</w:t>
            </w:r>
          </w:p>
        </w:tc>
        <w:tc>
          <w:tcPr>
            <w:tcW w:w="2470" w:type="dxa"/>
            <w:tcBorders>
              <w:top w:val="nil"/>
              <w:left w:val="nil"/>
              <w:bottom w:val="single" w:sz="8" w:space="0" w:color="auto"/>
              <w:right w:val="single" w:sz="8" w:space="0" w:color="auto"/>
            </w:tcBorders>
            <w:shd w:val="clear" w:color="auto" w:fill="auto"/>
            <w:vAlign w:val="center"/>
            <w:hideMark/>
          </w:tcPr>
          <w:p w14:paraId="5D3A2823"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Physical Education</w:t>
            </w:r>
          </w:p>
        </w:tc>
        <w:tc>
          <w:tcPr>
            <w:tcW w:w="1090" w:type="dxa"/>
            <w:tcBorders>
              <w:top w:val="nil"/>
              <w:left w:val="nil"/>
              <w:bottom w:val="single" w:sz="8" w:space="0" w:color="auto"/>
              <w:right w:val="single" w:sz="8" w:space="0" w:color="auto"/>
            </w:tcBorders>
            <w:shd w:val="clear" w:color="auto" w:fill="auto"/>
            <w:vAlign w:val="center"/>
            <w:hideMark/>
          </w:tcPr>
          <w:p w14:paraId="1B22B1B7"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0.25</w:t>
            </w:r>
          </w:p>
        </w:tc>
      </w:tr>
      <w:tr w:rsidR="003F6B2A" w:rsidRPr="001618C6" w14:paraId="04C11D70" w14:textId="77777777" w:rsidTr="003F6B2A">
        <w:trPr>
          <w:trHeight w:val="582"/>
        </w:trPr>
        <w:tc>
          <w:tcPr>
            <w:tcW w:w="1905"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97C2B53" w14:textId="5C635F5D" w:rsidR="001618C6" w:rsidRPr="001618C6" w:rsidRDefault="001618C6" w:rsidP="006A7CD3">
            <w:pPr>
              <w:jc w:val="center"/>
              <w:rPr>
                <w:rFonts w:ascii="Calibri" w:hAnsi="Calibri"/>
                <w:color w:val="000000"/>
                <w:sz w:val="20"/>
                <w:szCs w:val="20"/>
              </w:rPr>
            </w:pPr>
            <w:r w:rsidRPr="001618C6">
              <w:rPr>
                <w:rFonts w:ascii="Calibri" w:hAnsi="Calibri"/>
                <w:color w:val="000000"/>
                <w:sz w:val="20"/>
                <w:szCs w:val="20"/>
              </w:rPr>
              <w:t>*</w:t>
            </w:r>
            <w:r w:rsidR="006A7CD3">
              <w:rPr>
                <w:rFonts w:ascii="Calibri" w:hAnsi="Calibri"/>
                <w:color w:val="000000"/>
                <w:sz w:val="20"/>
                <w:szCs w:val="20"/>
              </w:rPr>
              <w:t>By Permission</w:t>
            </w:r>
          </w:p>
        </w:tc>
        <w:tc>
          <w:tcPr>
            <w:tcW w:w="990" w:type="dxa"/>
            <w:tcBorders>
              <w:top w:val="single" w:sz="12" w:space="0" w:color="auto"/>
              <w:left w:val="nil"/>
              <w:bottom w:val="single" w:sz="12" w:space="0" w:color="auto"/>
              <w:right w:val="single" w:sz="12" w:space="0" w:color="auto"/>
            </w:tcBorders>
            <w:shd w:val="clear" w:color="auto" w:fill="auto"/>
            <w:noWrap/>
            <w:vAlign w:val="bottom"/>
            <w:hideMark/>
          </w:tcPr>
          <w:p w14:paraId="5B970CCE" w14:textId="77777777" w:rsidR="001618C6" w:rsidRPr="001618C6" w:rsidRDefault="001618C6" w:rsidP="001618C6">
            <w:pPr>
              <w:rPr>
                <w:rFonts w:ascii="Calibri" w:hAnsi="Calibri"/>
                <w:color w:val="000000"/>
              </w:rPr>
            </w:pPr>
            <w:r w:rsidRPr="001618C6">
              <w:rPr>
                <w:rFonts w:ascii="Calibri" w:hAnsi="Calibri"/>
                <w:color w:val="000000"/>
              </w:rPr>
              <w:t> </w:t>
            </w:r>
          </w:p>
        </w:tc>
        <w:tc>
          <w:tcPr>
            <w:tcW w:w="2608" w:type="dxa"/>
            <w:tcBorders>
              <w:top w:val="nil"/>
              <w:left w:val="nil"/>
              <w:bottom w:val="single" w:sz="8" w:space="0" w:color="auto"/>
              <w:right w:val="single" w:sz="8" w:space="0" w:color="auto"/>
            </w:tcBorders>
            <w:shd w:val="clear" w:color="auto" w:fill="auto"/>
            <w:vAlign w:val="center"/>
            <w:hideMark/>
          </w:tcPr>
          <w:p w14:paraId="4CD32C21"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Physical Education</w:t>
            </w:r>
          </w:p>
        </w:tc>
        <w:tc>
          <w:tcPr>
            <w:tcW w:w="914" w:type="dxa"/>
            <w:tcBorders>
              <w:top w:val="nil"/>
              <w:left w:val="nil"/>
              <w:bottom w:val="single" w:sz="8" w:space="0" w:color="auto"/>
              <w:right w:val="single" w:sz="8" w:space="0" w:color="auto"/>
            </w:tcBorders>
            <w:shd w:val="clear" w:color="auto" w:fill="auto"/>
            <w:vAlign w:val="center"/>
            <w:hideMark/>
          </w:tcPr>
          <w:p w14:paraId="5C50BA0A"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0.25</w:t>
            </w:r>
          </w:p>
        </w:tc>
        <w:tc>
          <w:tcPr>
            <w:tcW w:w="2470" w:type="dxa"/>
            <w:tcBorders>
              <w:top w:val="nil"/>
              <w:left w:val="nil"/>
              <w:bottom w:val="single" w:sz="8" w:space="0" w:color="auto"/>
              <w:right w:val="single" w:sz="8" w:space="0" w:color="auto"/>
            </w:tcBorders>
            <w:shd w:val="clear" w:color="auto" w:fill="auto"/>
            <w:vAlign w:val="center"/>
            <w:hideMark/>
          </w:tcPr>
          <w:p w14:paraId="1FFDF97C"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Technology/Foreign Language</w:t>
            </w:r>
          </w:p>
        </w:tc>
        <w:tc>
          <w:tcPr>
            <w:tcW w:w="1090" w:type="dxa"/>
            <w:tcBorders>
              <w:top w:val="nil"/>
              <w:left w:val="nil"/>
              <w:bottom w:val="single" w:sz="8" w:space="0" w:color="auto"/>
              <w:right w:val="single" w:sz="8" w:space="0" w:color="auto"/>
            </w:tcBorders>
            <w:shd w:val="clear" w:color="auto" w:fill="auto"/>
            <w:vAlign w:val="center"/>
            <w:hideMark/>
          </w:tcPr>
          <w:p w14:paraId="6D58DA71"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.50 – 1.00</w:t>
            </w:r>
          </w:p>
        </w:tc>
      </w:tr>
      <w:tr w:rsidR="003F6B2A" w:rsidRPr="001618C6" w14:paraId="79AD3265" w14:textId="77777777" w:rsidTr="003F6B2A">
        <w:trPr>
          <w:trHeight w:val="582"/>
        </w:trPr>
        <w:tc>
          <w:tcPr>
            <w:tcW w:w="1905" w:type="dxa"/>
            <w:tcBorders>
              <w:top w:val="nil"/>
              <w:left w:val="single" w:sz="12" w:space="0" w:color="auto"/>
              <w:bottom w:val="single" w:sz="12" w:space="0" w:color="auto"/>
              <w:right w:val="single" w:sz="12" w:space="0" w:color="auto"/>
            </w:tcBorders>
            <w:shd w:val="clear" w:color="auto" w:fill="auto"/>
            <w:noWrap/>
            <w:vAlign w:val="bottom"/>
            <w:hideMark/>
          </w:tcPr>
          <w:p w14:paraId="7F92F2E1" w14:textId="77777777" w:rsidR="001618C6" w:rsidRPr="001618C6" w:rsidRDefault="001618C6" w:rsidP="001618C6">
            <w:pPr>
              <w:rPr>
                <w:rFonts w:ascii="Calibri" w:hAnsi="Calibri"/>
                <w:color w:val="000000"/>
              </w:rPr>
            </w:pPr>
            <w:r w:rsidRPr="001618C6">
              <w:rPr>
                <w:rFonts w:ascii="Calibri" w:hAnsi="Calibri"/>
                <w:color w:val="000000"/>
              </w:rPr>
              <w:t> </w:t>
            </w:r>
          </w:p>
        </w:tc>
        <w:tc>
          <w:tcPr>
            <w:tcW w:w="990" w:type="dxa"/>
            <w:tcBorders>
              <w:top w:val="nil"/>
              <w:left w:val="nil"/>
              <w:bottom w:val="single" w:sz="12" w:space="0" w:color="auto"/>
              <w:right w:val="single" w:sz="12" w:space="0" w:color="auto"/>
            </w:tcBorders>
            <w:shd w:val="clear" w:color="auto" w:fill="auto"/>
            <w:noWrap/>
            <w:vAlign w:val="bottom"/>
            <w:hideMark/>
          </w:tcPr>
          <w:p w14:paraId="437C8D7C" w14:textId="77777777" w:rsidR="001618C6" w:rsidRPr="001618C6" w:rsidRDefault="001618C6" w:rsidP="001618C6">
            <w:pPr>
              <w:rPr>
                <w:rFonts w:ascii="Calibri" w:hAnsi="Calibri"/>
                <w:color w:val="000000"/>
              </w:rPr>
            </w:pPr>
            <w:r w:rsidRPr="001618C6">
              <w:rPr>
                <w:rFonts w:ascii="Calibri" w:hAnsi="Calibri"/>
                <w:color w:val="000000"/>
              </w:rPr>
              <w:t> </w:t>
            </w:r>
          </w:p>
        </w:tc>
        <w:tc>
          <w:tcPr>
            <w:tcW w:w="2608" w:type="dxa"/>
            <w:tcBorders>
              <w:top w:val="nil"/>
              <w:left w:val="nil"/>
              <w:bottom w:val="single" w:sz="8" w:space="0" w:color="auto"/>
              <w:right w:val="single" w:sz="8" w:space="0" w:color="auto"/>
            </w:tcBorders>
            <w:shd w:val="clear" w:color="auto" w:fill="auto"/>
            <w:vAlign w:val="center"/>
            <w:hideMark/>
          </w:tcPr>
          <w:p w14:paraId="1C4CAFAE"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Technology/Foreign Language</w:t>
            </w:r>
          </w:p>
        </w:tc>
        <w:tc>
          <w:tcPr>
            <w:tcW w:w="914" w:type="dxa"/>
            <w:tcBorders>
              <w:top w:val="nil"/>
              <w:left w:val="nil"/>
              <w:bottom w:val="single" w:sz="8" w:space="0" w:color="auto"/>
              <w:right w:val="single" w:sz="8" w:space="0" w:color="auto"/>
            </w:tcBorders>
            <w:shd w:val="clear" w:color="auto" w:fill="auto"/>
            <w:vAlign w:val="center"/>
            <w:hideMark/>
          </w:tcPr>
          <w:p w14:paraId="44FC73B0"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.50 – 1.00</w:t>
            </w:r>
          </w:p>
        </w:tc>
        <w:tc>
          <w:tcPr>
            <w:tcW w:w="2470" w:type="dxa"/>
            <w:tcBorders>
              <w:top w:val="nil"/>
              <w:left w:val="nil"/>
              <w:bottom w:val="single" w:sz="8" w:space="0" w:color="auto"/>
              <w:right w:val="single" w:sz="8" w:space="0" w:color="auto"/>
            </w:tcBorders>
            <w:shd w:val="clear" w:color="auto" w:fill="auto"/>
            <w:vAlign w:val="center"/>
            <w:hideMark/>
          </w:tcPr>
          <w:p w14:paraId="23EEF9BC"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Fine Arts</w:t>
            </w:r>
          </w:p>
        </w:tc>
        <w:tc>
          <w:tcPr>
            <w:tcW w:w="1090" w:type="dxa"/>
            <w:tcBorders>
              <w:top w:val="nil"/>
              <w:left w:val="nil"/>
              <w:bottom w:val="single" w:sz="8" w:space="0" w:color="auto"/>
              <w:right w:val="single" w:sz="8" w:space="0" w:color="auto"/>
            </w:tcBorders>
            <w:shd w:val="clear" w:color="auto" w:fill="auto"/>
            <w:vAlign w:val="center"/>
            <w:hideMark/>
          </w:tcPr>
          <w:p w14:paraId="21EF7020"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0.5</w:t>
            </w:r>
          </w:p>
        </w:tc>
      </w:tr>
      <w:tr w:rsidR="003F6B2A" w:rsidRPr="001618C6" w14:paraId="752C4EF7" w14:textId="77777777" w:rsidTr="003F6B2A">
        <w:trPr>
          <w:trHeight w:val="582"/>
        </w:trPr>
        <w:tc>
          <w:tcPr>
            <w:tcW w:w="1905" w:type="dxa"/>
            <w:tcBorders>
              <w:top w:val="nil"/>
              <w:left w:val="single" w:sz="12" w:space="0" w:color="auto"/>
              <w:bottom w:val="single" w:sz="12" w:space="0" w:color="auto"/>
              <w:right w:val="single" w:sz="12" w:space="0" w:color="auto"/>
            </w:tcBorders>
            <w:shd w:val="clear" w:color="auto" w:fill="auto"/>
            <w:noWrap/>
            <w:vAlign w:val="bottom"/>
            <w:hideMark/>
          </w:tcPr>
          <w:p w14:paraId="0473446E" w14:textId="77777777" w:rsidR="001618C6" w:rsidRPr="001618C6" w:rsidRDefault="001618C6" w:rsidP="001618C6">
            <w:pPr>
              <w:rPr>
                <w:rFonts w:ascii="Calibri" w:hAnsi="Calibri"/>
                <w:color w:val="000000"/>
              </w:rPr>
            </w:pPr>
            <w:r w:rsidRPr="001618C6">
              <w:rPr>
                <w:rFonts w:ascii="Calibri" w:hAnsi="Calibri"/>
                <w:color w:val="000000"/>
              </w:rPr>
              <w:t> </w:t>
            </w:r>
          </w:p>
        </w:tc>
        <w:tc>
          <w:tcPr>
            <w:tcW w:w="990" w:type="dxa"/>
            <w:tcBorders>
              <w:top w:val="nil"/>
              <w:left w:val="nil"/>
              <w:bottom w:val="single" w:sz="12" w:space="0" w:color="auto"/>
              <w:right w:val="single" w:sz="12" w:space="0" w:color="auto"/>
            </w:tcBorders>
            <w:shd w:val="clear" w:color="auto" w:fill="auto"/>
            <w:noWrap/>
            <w:vAlign w:val="bottom"/>
            <w:hideMark/>
          </w:tcPr>
          <w:p w14:paraId="5514EDA0" w14:textId="77777777" w:rsidR="001618C6" w:rsidRPr="001618C6" w:rsidRDefault="001618C6" w:rsidP="001618C6">
            <w:pPr>
              <w:rPr>
                <w:rFonts w:ascii="Calibri" w:hAnsi="Calibri"/>
                <w:color w:val="000000"/>
              </w:rPr>
            </w:pPr>
            <w:r w:rsidRPr="001618C6">
              <w:rPr>
                <w:rFonts w:ascii="Calibri" w:hAnsi="Calibri"/>
                <w:color w:val="000000"/>
              </w:rPr>
              <w:t> </w:t>
            </w:r>
          </w:p>
        </w:tc>
        <w:tc>
          <w:tcPr>
            <w:tcW w:w="2608" w:type="dxa"/>
            <w:tcBorders>
              <w:top w:val="nil"/>
              <w:left w:val="nil"/>
              <w:bottom w:val="single" w:sz="8" w:space="0" w:color="auto"/>
              <w:right w:val="single" w:sz="8" w:space="0" w:color="auto"/>
            </w:tcBorders>
            <w:shd w:val="clear" w:color="auto" w:fill="auto"/>
            <w:vAlign w:val="center"/>
            <w:hideMark/>
          </w:tcPr>
          <w:p w14:paraId="1EECFFC6" w14:textId="77777777" w:rsidR="001618C6" w:rsidRPr="003F6B2A" w:rsidRDefault="001618C6" w:rsidP="001618C6">
            <w:pPr>
              <w:jc w:val="center"/>
              <w:rPr>
                <w:rFonts w:ascii="Calibri" w:hAnsi="Calibri"/>
                <w:b/>
                <w:color w:val="000000"/>
                <w:sz w:val="20"/>
                <w:szCs w:val="20"/>
              </w:rPr>
            </w:pPr>
            <w:r w:rsidRPr="003F6B2A">
              <w:rPr>
                <w:rFonts w:ascii="Calibri" w:hAnsi="Calibri"/>
                <w:b/>
                <w:color w:val="000000"/>
                <w:sz w:val="20"/>
                <w:szCs w:val="20"/>
                <w:highlight w:val="cyan"/>
              </w:rPr>
              <w:t>*Health offered On-Line Only</w:t>
            </w:r>
          </w:p>
        </w:tc>
        <w:tc>
          <w:tcPr>
            <w:tcW w:w="914" w:type="dxa"/>
            <w:tcBorders>
              <w:top w:val="nil"/>
              <w:left w:val="nil"/>
              <w:bottom w:val="single" w:sz="8" w:space="0" w:color="auto"/>
              <w:right w:val="single" w:sz="8" w:space="0" w:color="auto"/>
            </w:tcBorders>
            <w:shd w:val="clear" w:color="auto" w:fill="auto"/>
            <w:vAlign w:val="center"/>
            <w:hideMark/>
          </w:tcPr>
          <w:p w14:paraId="051D10F2"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2470" w:type="dxa"/>
            <w:tcBorders>
              <w:top w:val="nil"/>
              <w:left w:val="nil"/>
              <w:bottom w:val="single" w:sz="8" w:space="0" w:color="auto"/>
              <w:right w:val="single" w:sz="8" w:space="0" w:color="auto"/>
            </w:tcBorders>
            <w:shd w:val="clear" w:color="auto" w:fill="auto"/>
            <w:vAlign w:val="center"/>
            <w:hideMark/>
          </w:tcPr>
          <w:p w14:paraId="471FC85D"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1090" w:type="dxa"/>
            <w:tcBorders>
              <w:top w:val="nil"/>
              <w:left w:val="nil"/>
              <w:bottom w:val="single" w:sz="8" w:space="0" w:color="auto"/>
              <w:right w:val="single" w:sz="8" w:space="0" w:color="auto"/>
            </w:tcBorders>
            <w:shd w:val="clear" w:color="auto" w:fill="auto"/>
            <w:vAlign w:val="center"/>
            <w:hideMark/>
          </w:tcPr>
          <w:p w14:paraId="29567752"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r>
      <w:tr w:rsidR="003F6B2A" w:rsidRPr="001618C6" w14:paraId="41E1B597" w14:textId="77777777" w:rsidTr="003F6B2A">
        <w:trPr>
          <w:trHeight w:val="222"/>
        </w:trPr>
        <w:tc>
          <w:tcPr>
            <w:tcW w:w="1905" w:type="dxa"/>
            <w:tcBorders>
              <w:top w:val="nil"/>
              <w:left w:val="single" w:sz="8" w:space="0" w:color="auto"/>
              <w:bottom w:val="single" w:sz="8" w:space="0" w:color="auto"/>
              <w:right w:val="single" w:sz="8" w:space="0" w:color="auto"/>
            </w:tcBorders>
            <w:shd w:val="clear" w:color="auto" w:fill="auto"/>
            <w:vAlign w:val="center"/>
            <w:hideMark/>
          </w:tcPr>
          <w:p w14:paraId="3FDE5331" w14:textId="77777777" w:rsidR="001618C6" w:rsidRPr="003F6B2A" w:rsidRDefault="001618C6" w:rsidP="001618C6">
            <w:pPr>
              <w:jc w:val="center"/>
              <w:rPr>
                <w:rFonts w:ascii="Calibri" w:hAnsi="Calibri"/>
                <w:b/>
                <w:bCs/>
                <w:color w:val="000000"/>
                <w:sz w:val="20"/>
                <w:szCs w:val="20"/>
                <w:highlight w:val="yellow"/>
              </w:rPr>
            </w:pPr>
            <w:r w:rsidRPr="003F6B2A">
              <w:rPr>
                <w:rFonts w:ascii="Calibri" w:hAnsi="Calibri"/>
                <w:b/>
                <w:bCs/>
                <w:color w:val="000000"/>
                <w:sz w:val="20"/>
                <w:szCs w:val="20"/>
                <w:highlight w:val="yellow"/>
              </w:rPr>
              <w:t>Total</w:t>
            </w:r>
          </w:p>
        </w:tc>
        <w:tc>
          <w:tcPr>
            <w:tcW w:w="990" w:type="dxa"/>
            <w:tcBorders>
              <w:top w:val="nil"/>
              <w:left w:val="nil"/>
              <w:bottom w:val="single" w:sz="8" w:space="0" w:color="auto"/>
              <w:right w:val="single" w:sz="8" w:space="0" w:color="auto"/>
            </w:tcBorders>
            <w:shd w:val="clear" w:color="auto" w:fill="auto"/>
            <w:vAlign w:val="center"/>
            <w:hideMark/>
          </w:tcPr>
          <w:p w14:paraId="4F2A4336" w14:textId="7EE006D7" w:rsidR="001618C6" w:rsidRPr="003F6B2A" w:rsidRDefault="001618C6" w:rsidP="001618C6">
            <w:pPr>
              <w:jc w:val="center"/>
              <w:rPr>
                <w:rFonts w:ascii="Calibri" w:hAnsi="Calibri"/>
                <w:color w:val="000000"/>
                <w:sz w:val="20"/>
                <w:szCs w:val="20"/>
                <w:highlight w:val="yellow"/>
              </w:rPr>
            </w:pPr>
          </w:p>
        </w:tc>
        <w:tc>
          <w:tcPr>
            <w:tcW w:w="2608" w:type="dxa"/>
            <w:tcBorders>
              <w:top w:val="nil"/>
              <w:left w:val="nil"/>
              <w:bottom w:val="single" w:sz="8" w:space="0" w:color="auto"/>
              <w:right w:val="single" w:sz="8" w:space="0" w:color="auto"/>
            </w:tcBorders>
            <w:shd w:val="clear" w:color="auto" w:fill="auto"/>
            <w:vAlign w:val="center"/>
            <w:hideMark/>
          </w:tcPr>
          <w:p w14:paraId="2361423D" w14:textId="77777777" w:rsidR="001618C6" w:rsidRPr="003F6B2A" w:rsidRDefault="001618C6" w:rsidP="001618C6">
            <w:pPr>
              <w:jc w:val="center"/>
              <w:rPr>
                <w:rFonts w:ascii="Calibri" w:hAnsi="Calibri"/>
                <w:b/>
                <w:bCs/>
                <w:color w:val="000000"/>
                <w:sz w:val="20"/>
                <w:szCs w:val="20"/>
                <w:highlight w:val="yellow"/>
              </w:rPr>
            </w:pPr>
            <w:r w:rsidRPr="003F6B2A">
              <w:rPr>
                <w:rFonts w:ascii="Calibri" w:hAnsi="Calibri"/>
                <w:b/>
                <w:bCs/>
                <w:color w:val="000000"/>
                <w:sz w:val="20"/>
                <w:szCs w:val="20"/>
                <w:highlight w:val="yellow"/>
              </w:rPr>
              <w:t>Total</w:t>
            </w:r>
          </w:p>
        </w:tc>
        <w:tc>
          <w:tcPr>
            <w:tcW w:w="914" w:type="dxa"/>
            <w:tcBorders>
              <w:top w:val="nil"/>
              <w:left w:val="nil"/>
              <w:bottom w:val="single" w:sz="8" w:space="0" w:color="auto"/>
              <w:right w:val="single" w:sz="8" w:space="0" w:color="auto"/>
            </w:tcBorders>
            <w:shd w:val="clear" w:color="auto" w:fill="auto"/>
            <w:vAlign w:val="center"/>
            <w:hideMark/>
          </w:tcPr>
          <w:p w14:paraId="6536ECE8" w14:textId="15B735D7" w:rsidR="001618C6" w:rsidRPr="003F6B2A" w:rsidRDefault="001618C6" w:rsidP="001618C6">
            <w:pPr>
              <w:jc w:val="center"/>
              <w:rPr>
                <w:rFonts w:ascii="Calibri" w:hAnsi="Calibri"/>
                <w:color w:val="000000"/>
                <w:sz w:val="20"/>
                <w:szCs w:val="20"/>
                <w:highlight w:val="yellow"/>
              </w:rPr>
            </w:pPr>
          </w:p>
        </w:tc>
        <w:tc>
          <w:tcPr>
            <w:tcW w:w="2470" w:type="dxa"/>
            <w:tcBorders>
              <w:top w:val="nil"/>
              <w:left w:val="nil"/>
              <w:bottom w:val="single" w:sz="8" w:space="0" w:color="auto"/>
              <w:right w:val="single" w:sz="8" w:space="0" w:color="auto"/>
            </w:tcBorders>
            <w:shd w:val="clear" w:color="auto" w:fill="auto"/>
            <w:vAlign w:val="center"/>
            <w:hideMark/>
          </w:tcPr>
          <w:p w14:paraId="072B7CD1" w14:textId="77777777" w:rsidR="001618C6" w:rsidRPr="003F6B2A" w:rsidRDefault="001618C6" w:rsidP="001618C6">
            <w:pPr>
              <w:jc w:val="center"/>
              <w:rPr>
                <w:rFonts w:ascii="Calibri" w:hAnsi="Calibri"/>
                <w:b/>
                <w:bCs/>
                <w:color w:val="000000"/>
                <w:sz w:val="20"/>
                <w:szCs w:val="20"/>
                <w:highlight w:val="yellow"/>
              </w:rPr>
            </w:pPr>
            <w:r w:rsidRPr="003F6B2A">
              <w:rPr>
                <w:rFonts w:ascii="Calibri" w:hAnsi="Calibri"/>
                <w:b/>
                <w:bCs/>
                <w:color w:val="000000"/>
                <w:sz w:val="20"/>
                <w:szCs w:val="20"/>
                <w:highlight w:val="yellow"/>
              </w:rPr>
              <w:t>Total</w:t>
            </w:r>
          </w:p>
        </w:tc>
        <w:tc>
          <w:tcPr>
            <w:tcW w:w="1090" w:type="dxa"/>
            <w:tcBorders>
              <w:top w:val="nil"/>
              <w:left w:val="nil"/>
              <w:bottom w:val="single" w:sz="8" w:space="0" w:color="auto"/>
              <w:right w:val="single" w:sz="8" w:space="0" w:color="auto"/>
            </w:tcBorders>
            <w:shd w:val="clear" w:color="auto" w:fill="auto"/>
            <w:vAlign w:val="center"/>
            <w:hideMark/>
          </w:tcPr>
          <w:p w14:paraId="2A600D0F" w14:textId="1C0C0F64" w:rsidR="001618C6" w:rsidRPr="003F6B2A" w:rsidRDefault="001618C6" w:rsidP="001618C6">
            <w:pPr>
              <w:jc w:val="center"/>
              <w:rPr>
                <w:rFonts w:ascii="Calibri" w:hAnsi="Calibri"/>
                <w:color w:val="000000"/>
                <w:sz w:val="20"/>
                <w:szCs w:val="20"/>
                <w:highlight w:val="yellow"/>
              </w:rPr>
            </w:pPr>
          </w:p>
        </w:tc>
      </w:tr>
      <w:tr w:rsidR="003F6B2A" w:rsidRPr="001618C6" w14:paraId="23E78DEE" w14:textId="77777777" w:rsidTr="003F6B2A">
        <w:trPr>
          <w:trHeight w:val="206"/>
        </w:trPr>
        <w:tc>
          <w:tcPr>
            <w:tcW w:w="1905" w:type="dxa"/>
            <w:tcBorders>
              <w:top w:val="nil"/>
              <w:left w:val="single" w:sz="8" w:space="0" w:color="auto"/>
              <w:bottom w:val="single" w:sz="8" w:space="0" w:color="auto"/>
              <w:right w:val="single" w:sz="8" w:space="0" w:color="auto"/>
            </w:tcBorders>
            <w:shd w:val="clear" w:color="auto" w:fill="auto"/>
            <w:vAlign w:val="center"/>
            <w:hideMark/>
          </w:tcPr>
          <w:p w14:paraId="0B004417" w14:textId="77777777" w:rsidR="001618C6" w:rsidRPr="001618C6" w:rsidRDefault="001618C6" w:rsidP="001618C6">
            <w:pPr>
              <w:jc w:val="center"/>
              <w:rPr>
                <w:rFonts w:ascii="Calibri" w:hAnsi="Calibri"/>
                <w:b/>
                <w:bCs/>
                <w:color w:val="000000"/>
                <w:sz w:val="20"/>
                <w:szCs w:val="20"/>
              </w:rPr>
            </w:pPr>
            <w:r w:rsidRPr="001618C6">
              <w:rPr>
                <w:rFonts w:ascii="Calibri" w:hAnsi="Calibri"/>
                <w:b/>
                <w:bCs/>
                <w:color w:val="000000"/>
                <w:sz w:val="20"/>
                <w:szCs w:val="20"/>
              </w:rPr>
              <w:t> </w:t>
            </w:r>
          </w:p>
        </w:tc>
        <w:tc>
          <w:tcPr>
            <w:tcW w:w="990" w:type="dxa"/>
            <w:tcBorders>
              <w:top w:val="nil"/>
              <w:left w:val="nil"/>
              <w:bottom w:val="single" w:sz="8" w:space="0" w:color="auto"/>
              <w:right w:val="single" w:sz="8" w:space="0" w:color="auto"/>
            </w:tcBorders>
            <w:shd w:val="clear" w:color="auto" w:fill="auto"/>
            <w:vAlign w:val="center"/>
            <w:hideMark/>
          </w:tcPr>
          <w:p w14:paraId="2440DEDA"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2608" w:type="dxa"/>
            <w:tcBorders>
              <w:top w:val="nil"/>
              <w:left w:val="nil"/>
              <w:bottom w:val="single" w:sz="8" w:space="0" w:color="auto"/>
              <w:right w:val="single" w:sz="8" w:space="0" w:color="auto"/>
            </w:tcBorders>
            <w:shd w:val="clear" w:color="auto" w:fill="auto"/>
            <w:vAlign w:val="center"/>
            <w:hideMark/>
          </w:tcPr>
          <w:p w14:paraId="67B22962" w14:textId="77777777" w:rsidR="001618C6" w:rsidRPr="001618C6" w:rsidRDefault="001618C6" w:rsidP="001618C6">
            <w:pPr>
              <w:jc w:val="center"/>
              <w:rPr>
                <w:rFonts w:ascii="Calibri" w:hAnsi="Calibri"/>
                <w:b/>
                <w:bCs/>
                <w:color w:val="000000"/>
                <w:sz w:val="20"/>
                <w:szCs w:val="20"/>
              </w:rPr>
            </w:pPr>
            <w:r w:rsidRPr="001618C6">
              <w:rPr>
                <w:rFonts w:ascii="Calibri" w:hAnsi="Calibri"/>
                <w:b/>
                <w:bCs/>
                <w:color w:val="000000"/>
                <w:sz w:val="20"/>
                <w:szCs w:val="20"/>
              </w:rPr>
              <w:t> </w:t>
            </w:r>
          </w:p>
        </w:tc>
        <w:tc>
          <w:tcPr>
            <w:tcW w:w="914" w:type="dxa"/>
            <w:tcBorders>
              <w:top w:val="nil"/>
              <w:left w:val="nil"/>
              <w:bottom w:val="single" w:sz="8" w:space="0" w:color="auto"/>
              <w:right w:val="single" w:sz="8" w:space="0" w:color="auto"/>
            </w:tcBorders>
            <w:shd w:val="clear" w:color="auto" w:fill="auto"/>
            <w:vAlign w:val="center"/>
            <w:hideMark/>
          </w:tcPr>
          <w:p w14:paraId="38EA8CCA"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2470" w:type="dxa"/>
            <w:tcBorders>
              <w:top w:val="nil"/>
              <w:left w:val="nil"/>
              <w:bottom w:val="single" w:sz="8" w:space="0" w:color="auto"/>
              <w:right w:val="single" w:sz="8" w:space="0" w:color="auto"/>
            </w:tcBorders>
            <w:shd w:val="clear" w:color="auto" w:fill="auto"/>
            <w:vAlign w:val="center"/>
            <w:hideMark/>
          </w:tcPr>
          <w:p w14:paraId="1927E259" w14:textId="77777777" w:rsidR="001618C6" w:rsidRPr="001618C6" w:rsidRDefault="001618C6" w:rsidP="001618C6">
            <w:pPr>
              <w:jc w:val="center"/>
              <w:rPr>
                <w:rFonts w:ascii="Calibri" w:hAnsi="Calibri"/>
                <w:b/>
                <w:bCs/>
                <w:color w:val="000000"/>
                <w:sz w:val="20"/>
                <w:szCs w:val="20"/>
              </w:rPr>
            </w:pPr>
            <w:r w:rsidRPr="001618C6">
              <w:rPr>
                <w:rFonts w:ascii="Calibri" w:hAnsi="Calibri"/>
                <w:b/>
                <w:bCs/>
                <w:color w:val="000000"/>
                <w:sz w:val="20"/>
                <w:szCs w:val="20"/>
              </w:rPr>
              <w:t> </w:t>
            </w:r>
          </w:p>
        </w:tc>
        <w:tc>
          <w:tcPr>
            <w:tcW w:w="1090" w:type="dxa"/>
            <w:tcBorders>
              <w:top w:val="nil"/>
              <w:left w:val="nil"/>
              <w:bottom w:val="single" w:sz="8" w:space="0" w:color="auto"/>
              <w:right w:val="single" w:sz="8" w:space="0" w:color="auto"/>
            </w:tcBorders>
            <w:shd w:val="clear" w:color="auto" w:fill="auto"/>
            <w:vAlign w:val="center"/>
            <w:hideMark/>
          </w:tcPr>
          <w:p w14:paraId="2A233651"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r>
      <w:tr w:rsidR="003F6B2A" w:rsidRPr="001618C6" w14:paraId="586785FA" w14:textId="77777777" w:rsidTr="003F6B2A">
        <w:trPr>
          <w:trHeight w:val="206"/>
        </w:trPr>
        <w:tc>
          <w:tcPr>
            <w:tcW w:w="1905" w:type="dxa"/>
            <w:tcBorders>
              <w:top w:val="nil"/>
              <w:left w:val="nil"/>
              <w:bottom w:val="nil"/>
              <w:right w:val="nil"/>
            </w:tcBorders>
            <w:shd w:val="clear" w:color="auto" w:fill="auto"/>
            <w:noWrap/>
            <w:vAlign w:val="bottom"/>
            <w:hideMark/>
          </w:tcPr>
          <w:p w14:paraId="053CA866"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031508BB" w14:textId="77777777" w:rsidR="001618C6" w:rsidRPr="001618C6" w:rsidRDefault="001618C6" w:rsidP="001618C6">
            <w:pPr>
              <w:rPr>
                <w:rFonts w:ascii="Calibri" w:hAnsi="Calibri"/>
                <w:color w:val="000000"/>
              </w:rPr>
            </w:pPr>
          </w:p>
        </w:tc>
        <w:tc>
          <w:tcPr>
            <w:tcW w:w="2608" w:type="dxa"/>
            <w:tcBorders>
              <w:top w:val="nil"/>
              <w:left w:val="single" w:sz="8" w:space="0" w:color="auto"/>
              <w:bottom w:val="nil"/>
              <w:right w:val="single" w:sz="8" w:space="0" w:color="auto"/>
            </w:tcBorders>
            <w:shd w:val="clear" w:color="auto" w:fill="auto"/>
            <w:vAlign w:val="center"/>
            <w:hideMark/>
          </w:tcPr>
          <w:p w14:paraId="58FC9FD6" w14:textId="77777777" w:rsidR="001618C6" w:rsidRPr="003F6B2A" w:rsidRDefault="001618C6" w:rsidP="001618C6">
            <w:pPr>
              <w:jc w:val="center"/>
              <w:rPr>
                <w:rFonts w:ascii="Calibri" w:hAnsi="Calibri"/>
                <w:b/>
                <w:bCs/>
                <w:color w:val="000000"/>
                <w:sz w:val="20"/>
                <w:szCs w:val="20"/>
                <w:highlight w:val="yellow"/>
              </w:rPr>
            </w:pPr>
            <w:r w:rsidRPr="003F6B2A">
              <w:rPr>
                <w:rFonts w:ascii="Calibri" w:hAnsi="Calibri"/>
                <w:b/>
                <w:bCs/>
                <w:color w:val="000000"/>
                <w:sz w:val="20"/>
                <w:szCs w:val="20"/>
                <w:highlight w:val="yellow"/>
              </w:rPr>
              <w:t>11</w:t>
            </w:r>
            <w:r w:rsidRPr="003F6B2A">
              <w:rPr>
                <w:rFonts w:ascii="Calibri" w:hAnsi="Calibri"/>
                <w:b/>
                <w:bCs/>
                <w:color w:val="000000"/>
                <w:sz w:val="20"/>
                <w:szCs w:val="20"/>
                <w:highlight w:val="yellow"/>
                <w:vertAlign w:val="superscript"/>
              </w:rPr>
              <w:t>th</w:t>
            </w:r>
            <w:r w:rsidRPr="003F6B2A">
              <w:rPr>
                <w:rFonts w:ascii="Calibri" w:hAnsi="Calibri"/>
                <w:b/>
                <w:bCs/>
                <w:color w:val="000000"/>
                <w:sz w:val="20"/>
                <w:szCs w:val="20"/>
                <w:highlight w:val="yellow"/>
              </w:rPr>
              <w:t xml:space="preserve"> Grade </w:t>
            </w:r>
          </w:p>
        </w:tc>
        <w:tc>
          <w:tcPr>
            <w:tcW w:w="914" w:type="dxa"/>
            <w:tcBorders>
              <w:top w:val="nil"/>
              <w:left w:val="nil"/>
              <w:bottom w:val="nil"/>
              <w:right w:val="single" w:sz="8" w:space="0" w:color="auto"/>
            </w:tcBorders>
            <w:shd w:val="clear" w:color="auto" w:fill="auto"/>
            <w:vAlign w:val="center"/>
            <w:hideMark/>
          </w:tcPr>
          <w:p w14:paraId="6E8CAD88" w14:textId="309929A9" w:rsidR="001618C6" w:rsidRPr="003F6B2A" w:rsidRDefault="001618C6" w:rsidP="001618C6">
            <w:pPr>
              <w:jc w:val="center"/>
              <w:rPr>
                <w:rFonts w:ascii="Calibri" w:hAnsi="Calibri"/>
                <w:color w:val="000000"/>
                <w:sz w:val="20"/>
                <w:szCs w:val="20"/>
                <w:highlight w:val="yellow"/>
              </w:rPr>
            </w:pPr>
          </w:p>
        </w:tc>
        <w:tc>
          <w:tcPr>
            <w:tcW w:w="2470" w:type="dxa"/>
            <w:tcBorders>
              <w:top w:val="nil"/>
              <w:left w:val="nil"/>
              <w:bottom w:val="nil"/>
              <w:right w:val="single" w:sz="8" w:space="0" w:color="auto"/>
            </w:tcBorders>
            <w:shd w:val="clear" w:color="auto" w:fill="auto"/>
            <w:vAlign w:val="center"/>
            <w:hideMark/>
          </w:tcPr>
          <w:p w14:paraId="25EA349E" w14:textId="77777777" w:rsidR="001618C6" w:rsidRPr="003F6B2A" w:rsidRDefault="001618C6" w:rsidP="001618C6">
            <w:pPr>
              <w:jc w:val="center"/>
              <w:rPr>
                <w:rFonts w:ascii="Calibri" w:hAnsi="Calibri"/>
                <w:b/>
                <w:bCs/>
                <w:color w:val="000000"/>
                <w:sz w:val="20"/>
                <w:szCs w:val="20"/>
                <w:highlight w:val="yellow"/>
              </w:rPr>
            </w:pPr>
            <w:r w:rsidRPr="003F6B2A">
              <w:rPr>
                <w:rFonts w:ascii="Calibri" w:hAnsi="Calibri"/>
                <w:b/>
                <w:bCs/>
                <w:color w:val="000000"/>
                <w:sz w:val="20"/>
                <w:szCs w:val="20"/>
                <w:highlight w:val="yellow"/>
              </w:rPr>
              <w:t>12</w:t>
            </w:r>
            <w:r w:rsidRPr="003F6B2A">
              <w:rPr>
                <w:rFonts w:ascii="Calibri" w:hAnsi="Calibri"/>
                <w:b/>
                <w:bCs/>
                <w:color w:val="000000"/>
                <w:sz w:val="20"/>
                <w:szCs w:val="20"/>
                <w:highlight w:val="yellow"/>
                <w:vertAlign w:val="superscript"/>
              </w:rPr>
              <w:t>th</w:t>
            </w:r>
            <w:r w:rsidRPr="003F6B2A">
              <w:rPr>
                <w:rFonts w:ascii="Calibri" w:hAnsi="Calibri"/>
                <w:b/>
                <w:bCs/>
                <w:color w:val="000000"/>
                <w:sz w:val="20"/>
                <w:szCs w:val="20"/>
                <w:highlight w:val="yellow"/>
              </w:rPr>
              <w:t xml:space="preserve"> Grade </w:t>
            </w:r>
          </w:p>
        </w:tc>
        <w:tc>
          <w:tcPr>
            <w:tcW w:w="1090" w:type="dxa"/>
            <w:tcBorders>
              <w:top w:val="nil"/>
              <w:left w:val="nil"/>
              <w:bottom w:val="nil"/>
              <w:right w:val="single" w:sz="8" w:space="0" w:color="auto"/>
            </w:tcBorders>
            <w:shd w:val="clear" w:color="auto" w:fill="auto"/>
            <w:vAlign w:val="center"/>
            <w:hideMark/>
          </w:tcPr>
          <w:p w14:paraId="24F14EC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r>
      <w:tr w:rsidR="003F6B2A" w:rsidRPr="001618C6" w14:paraId="5DAA929C" w14:textId="77777777" w:rsidTr="003F6B2A">
        <w:trPr>
          <w:trHeight w:val="206"/>
        </w:trPr>
        <w:tc>
          <w:tcPr>
            <w:tcW w:w="1905" w:type="dxa"/>
            <w:tcBorders>
              <w:top w:val="nil"/>
              <w:left w:val="nil"/>
              <w:bottom w:val="nil"/>
              <w:right w:val="nil"/>
            </w:tcBorders>
            <w:shd w:val="clear" w:color="auto" w:fill="auto"/>
            <w:noWrap/>
            <w:vAlign w:val="bottom"/>
            <w:hideMark/>
          </w:tcPr>
          <w:p w14:paraId="168B9A52"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04ABEEBF"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52F2B648" w14:textId="77777777" w:rsidR="001618C6" w:rsidRPr="001618C6" w:rsidRDefault="001618C6" w:rsidP="001618C6">
            <w:pPr>
              <w:jc w:val="center"/>
              <w:rPr>
                <w:rFonts w:ascii="Calibri" w:hAnsi="Calibri"/>
                <w:b/>
                <w:bCs/>
                <w:color w:val="000000"/>
                <w:sz w:val="20"/>
                <w:szCs w:val="20"/>
              </w:rPr>
            </w:pPr>
            <w:r w:rsidRPr="001618C6">
              <w:rPr>
                <w:rFonts w:ascii="Calibri" w:hAnsi="Calibri"/>
                <w:b/>
                <w:bCs/>
                <w:color w:val="000000"/>
                <w:sz w:val="20"/>
                <w:szCs w:val="20"/>
              </w:rPr>
              <w:t> </w:t>
            </w:r>
          </w:p>
        </w:tc>
        <w:tc>
          <w:tcPr>
            <w:tcW w:w="914" w:type="dxa"/>
            <w:tcBorders>
              <w:top w:val="nil"/>
              <w:left w:val="nil"/>
              <w:bottom w:val="single" w:sz="8" w:space="0" w:color="auto"/>
              <w:right w:val="single" w:sz="8" w:space="0" w:color="auto"/>
            </w:tcBorders>
            <w:shd w:val="clear" w:color="auto" w:fill="auto"/>
            <w:vAlign w:val="center"/>
            <w:hideMark/>
          </w:tcPr>
          <w:p w14:paraId="4447B808"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2470" w:type="dxa"/>
            <w:tcBorders>
              <w:top w:val="nil"/>
              <w:left w:val="nil"/>
              <w:bottom w:val="single" w:sz="8" w:space="0" w:color="auto"/>
              <w:right w:val="single" w:sz="8" w:space="0" w:color="auto"/>
            </w:tcBorders>
            <w:shd w:val="clear" w:color="auto" w:fill="auto"/>
            <w:vAlign w:val="center"/>
            <w:hideMark/>
          </w:tcPr>
          <w:p w14:paraId="0E6BD683" w14:textId="77777777" w:rsidR="001618C6" w:rsidRPr="001618C6" w:rsidRDefault="001618C6" w:rsidP="001618C6">
            <w:pPr>
              <w:jc w:val="center"/>
              <w:rPr>
                <w:rFonts w:ascii="Calibri" w:hAnsi="Calibri"/>
                <w:b/>
                <w:bCs/>
                <w:color w:val="000000"/>
                <w:sz w:val="20"/>
                <w:szCs w:val="20"/>
              </w:rPr>
            </w:pPr>
            <w:r w:rsidRPr="001618C6">
              <w:rPr>
                <w:rFonts w:ascii="Calibri" w:hAnsi="Calibri"/>
                <w:b/>
                <w:bCs/>
                <w:color w:val="000000"/>
                <w:sz w:val="20"/>
                <w:szCs w:val="20"/>
              </w:rPr>
              <w:t> </w:t>
            </w:r>
          </w:p>
        </w:tc>
        <w:tc>
          <w:tcPr>
            <w:tcW w:w="1090" w:type="dxa"/>
            <w:tcBorders>
              <w:top w:val="nil"/>
              <w:left w:val="nil"/>
              <w:bottom w:val="single" w:sz="8" w:space="0" w:color="auto"/>
              <w:right w:val="single" w:sz="8" w:space="0" w:color="auto"/>
            </w:tcBorders>
            <w:shd w:val="clear" w:color="auto" w:fill="auto"/>
            <w:vAlign w:val="center"/>
            <w:hideMark/>
          </w:tcPr>
          <w:p w14:paraId="5A111DA1"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r>
      <w:tr w:rsidR="003F6B2A" w:rsidRPr="001618C6" w14:paraId="1C9562DA" w14:textId="77777777" w:rsidTr="003F6B2A">
        <w:trPr>
          <w:trHeight w:val="206"/>
        </w:trPr>
        <w:tc>
          <w:tcPr>
            <w:tcW w:w="1905" w:type="dxa"/>
            <w:tcBorders>
              <w:top w:val="nil"/>
              <w:left w:val="nil"/>
              <w:bottom w:val="nil"/>
              <w:right w:val="nil"/>
            </w:tcBorders>
            <w:shd w:val="clear" w:color="auto" w:fill="auto"/>
            <w:noWrap/>
            <w:vAlign w:val="bottom"/>
            <w:hideMark/>
          </w:tcPr>
          <w:p w14:paraId="73C764CD"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43730F86"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302755AE" w14:textId="77777777" w:rsidR="001618C6" w:rsidRPr="003F6B2A" w:rsidRDefault="001618C6" w:rsidP="001618C6">
            <w:pPr>
              <w:jc w:val="center"/>
              <w:rPr>
                <w:rFonts w:ascii="Calibri" w:hAnsi="Calibri"/>
                <w:i/>
                <w:iCs/>
                <w:color w:val="000000"/>
                <w:sz w:val="20"/>
                <w:szCs w:val="20"/>
                <w:highlight w:val="green"/>
              </w:rPr>
            </w:pPr>
            <w:r w:rsidRPr="003F6B2A">
              <w:rPr>
                <w:rFonts w:ascii="Calibri" w:hAnsi="Calibri"/>
                <w:i/>
                <w:iCs/>
                <w:color w:val="000000"/>
                <w:sz w:val="20"/>
                <w:szCs w:val="20"/>
                <w:highlight w:val="green"/>
              </w:rPr>
              <w:t>Course</w:t>
            </w:r>
          </w:p>
        </w:tc>
        <w:tc>
          <w:tcPr>
            <w:tcW w:w="914" w:type="dxa"/>
            <w:tcBorders>
              <w:top w:val="nil"/>
              <w:left w:val="nil"/>
              <w:bottom w:val="single" w:sz="8" w:space="0" w:color="auto"/>
              <w:right w:val="single" w:sz="8" w:space="0" w:color="auto"/>
            </w:tcBorders>
            <w:shd w:val="clear" w:color="auto" w:fill="auto"/>
            <w:vAlign w:val="center"/>
            <w:hideMark/>
          </w:tcPr>
          <w:p w14:paraId="700ED16B" w14:textId="77777777" w:rsidR="001618C6" w:rsidRPr="003F6B2A" w:rsidRDefault="001618C6" w:rsidP="001618C6">
            <w:pPr>
              <w:jc w:val="center"/>
              <w:rPr>
                <w:rFonts w:ascii="Calibri" w:hAnsi="Calibri"/>
                <w:i/>
                <w:iCs/>
                <w:color w:val="000000"/>
                <w:sz w:val="20"/>
                <w:szCs w:val="20"/>
                <w:highlight w:val="green"/>
              </w:rPr>
            </w:pPr>
            <w:r w:rsidRPr="003F6B2A">
              <w:rPr>
                <w:rFonts w:ascii="Calibri" w:hAnsi="Calibri"/>
                <w:i/>
                <w:iCs/>
                <w:color w:val="000000"/>
                <w:sz w:val="20"/>
                <w:szCs w:val="20"/>
                <w:highlight w:val="green"/>
              </w:rPr>
              <w:t>Credit</w:t>
            </w:r>
          </w:p>
        </w:tc>
        <w:tc>
          <w:tcPr>
            <w:tcW w:w="2470" w:type="dxa"/>
            <w:tcBorders>
              <w:top w:val="nil"/>
              <w:left w:val="nil"/>
              <w:bottom w:val="single" w:sz="8" w:space="0" w:color="auto"/>
              <w:right w:val="single" w:sz="8" w:space="0" w:color="auto"/>
            </w:tcBorders>
            <w:shd w:val="clear" w:color="auto" w:fill="auto"/>
            <w:vAlign w:val="center"/>
            <w:hideMark/>
          </w:tcPr>
          <w:p w14:paraId="0384F494" w14:textId="77777777" w:rsidR="001618C6" w:rsidRPr="003F6B2A" w:rsidRDefault="001618C6" w:rsidP="001618C6">
            <w:pPr>
              <w:jc w:val="center"/>
              <w:rPr>
                <w:rFonts w:ascii="Calibri" w:hAnsi="Calibri"/>
                <w:i/>
                <w:iCs/>
                <w:color w:val="000000"/>
                <w:sz w:val="20"/>
                <w:szCs w:val="20"/>
                <w:highlight w:val="green"/>
              </w:rPr>
            </w:pPr>
            <w:r w:rsidRPr="003F6B2A">
              <w:rPr>
                <w:rFonts w:ascii="Calibri" w:hAnsi="Calibri"/>
                <w:i/>
                <w:iCs/>
                <w:color w:val="000000"/>
                <w:sz w:val="20"/>
                <w:szCs w:val="20"/>
                <w:highlight w:val="green"/>
              </w:rPr>
              <w:t>Course</w:t>
            </w:r>
          </w:p>
        </w:tc>
        <w:tc>
          <w:tcPr>
            <w:tcW w:w="1090" w:type="dxa"/>
            <w:tcBorders>
              <w:top w:val="nil"/>
              <w:left w:val="nil"/>
              <w:bottom w:val="single" w:sz="8" w:space="0" w:color="auto"/>
              <w:right w:val="single" w:sz="8" w:space="0" w:color="auto"/>
            </w:tcBorders>
            <w:shd w:val="clear" w:color="auto" w:fill="auto"/>
            <w:vAlign w:val="center"/>
            <w:hideMark/>
          </w:tcPr>
          <w:p w14:paraId="1EA78B3D" w14:textId="77777777" w:rsidR="001618C6" w:rsidRPr="003F6B2A" w:rsidRDefault="001618C6" w:rsidP="001618C6">
            <w:pPr>
              <w:jc w:val="center"/>
              <w:rPr>
                <w:rFonts w:ascii="Calibri" w:hAnsi="Calibri"/>
                <w:b/>
                <w:i/>
                <w:iCs/>
                <w:color w:val="000000"/>
                <w:sz w:val="20"/>
                <w:szCs w:val="20"/>
                <w:highlight w:val="green"/>
              </w:rPr>
            </w:pPr>
            <w:r w:rsidRPr="003F6B2A">
              <w:rPr>
                <w:rFonts w:ascii="Calibri" w:hAnsi="Calibri"/>
                <w:i/>
                <w:iCs/>
                <w:color w:val="000000"/>
                <w:sz w:val="20"/>
                <w:szCs w:val="20"/>
                <w:highlight w:val="green"/>
              </w:rPr>
              <w:t>Credit</w:t>
            </w:r>
          </w:p>
        </w:tc>
      </w:tr>
      <w:tr w:rsidR="003F6B2A" w:rsidRPr="001618C6" w14:paraId="7F67B03D" w14:textId="77777777" w:rsidTr="003F6B2A">
        <w:trPr>
          <w:trHeight w:val="567"/>
        </w:trPr>
        <w:tc>
          <w:tcPr>
            <w:tcW w:w="1905" w:type="dxa"/>
            <w:tcBorders>
              <w:top w:val="nil"/>
              <w:left w:val="nil"/>
              <w:bottom w:val="nil"/>
              <w:right w:val="nil"/>
            </w:tcBorders>
            <w:shd w:val="clear" w:color="auto" w:fill="auto"/>
            <w:noWrap/>
            <w:vAlign w:val="bottom"/>
            <w:hideMark/>
          </w:tcPr>
          <w:p w14:paraId="29FE07CF"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117E5609"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36B755D6"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American Literature</w:t>
            </w:r>
          </w:p>
        </w:tc>
        <w:tc>
          <w:tcPr>
            <w:tcW w:w="914" w:type="dxa"/>
            <w:tcBorders>
              <w:top w:val="nil"/>
              <w:left w:val="nil"/>
              <w:bottom w:val="single" w:sz="8" w:space="0" w:color="auto"/>
              <w:right w:val="single" w:sz="8" w:space="0" w:color="auto"/>
            </w:tcBorders>
            <w:shd w:val="clear" w:color="auto" w:fill="auto"/>
            <w:vAlign w:val="center"/>
            <w:hideMark/>
          </w:tcPr>
          <w:p w14:paraId="3264BFEB"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5E2377A8"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English Elective Reading</w:t>
            </w:r>
          </w:p>
        </w:tc>
        <w:tc>
          <w:tcPr>
            <w:tcW w:w="1090" w:type="dxa"/>
            <w:tcBorders>
              <w:top w:val="nil"/>
              <w:left w:val="nil"/>
              <w:bottom w:val="single" w:sz="8" w:space="0" w:color="auto"/>
              <w:right w:val="single" w:sz="8" w:space="0" w:color="auto"/>
            </w:tcBorders>
            <w:shd w:val="clear" w:color="auto" w:fill="auto"/>
            <w:vAlign w:val="center"/>
            <w:hideMark/>
          </w:tcPr>
          <w:p w14:paraId="11B24758"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0.5</w:t>
            </w:r>
          </w:p>
        </w:tc>
      </w:tr>
      <w:tr w:rsidR="003F6B2A" w:rsidRPr="001618C6" w14:paraId="618B66B9" w14:textId="77777777" w:rsidTr="003F6B2A">
        <w:trPr>
          <w:trHeight w:val="567"/>
        </w:trPr>
        <w:tc>
          <w:tcPr>
            <w:tcW w:w="1905" w:type="dxa"/>
            <w:tcBorders>
              <w:top w:val="nil"/>
              <w:left w:val="nil"/>
              <w:bottom w:val="nil"/>
              <w:right w:val="nil"/>
            </w:tcBorders>
            <w:shd w:val="clear" w:color="auto" w:fill="auto"/>
            <w:noWrap/>
            <w:vAlign w:val="bottom"/>
            <w:hideMark/>
          </w:tcPr>
          <w:p w14:paraId="47E119FB"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21AE9BE9"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429FF86F"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Government</w:t>
            </w:r>
          </w:p>
        </w:tc>
        <w:tc>
          <w:tcPr>
            <w:tcW w:w="914" w:type="dxa"/>
            <w:tcBorders>
              <w:top w:val="nil"/>
              <w:left w:val="nil"/>
              <w:bottom w:val="single" w:sz="8" w:space="0" w:color="auto"/>
              <w:right w:val="single" w:sz="8" w:space="0" w:color="auto"/>
            </w:tcBorders>
            <w:shd w:val="clear" w:color="auto" w:fill="auto"/>
            <w:vAlign w:val="center"/>
            <w:hideMark/>
          </w:tcPr>
          <w:p w14:paraId="0E0A9C69"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481F12B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English Elective Writing</w:t>
            </w:r>
          </w:p>
        </w:tc>
        <w:tc>
          <w:tcPr>
            <w:tcW w:w="1090" w:type="dxa"/>
            <w:tcBorders>
              <w:top w:val="nil"/>
              <w:left w:val="nil"/>
              <w:bottom w:val="single" w:sz="8" w:space="0" w:color="auto"/>
              <w:right w:val="single" w:sz="8" w:space="0" w:color="auto"/>
            </w:tcBorders>
            <w:shd w:val="clear" w:color="auto" w:fill="auto"/>
            <w:vAlign w:val="center"/>
            <w:hideMark/>
          </w:tcPr>
          <w:p w14:paraId="6B1D63D2"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0.5</w:t>
            </w:r>
          </w:p>
        </w:tc>
      </w:tr>
      <w:tr w:rsidR="003F6B2A" w:rsidRPr="001618C6" w14:paraId="76C7AD0B" w14:textId="77777777" w:rsidTr="003F6B2A">
        <w:trPr>
          <w:trHeight w:val="567"/>
        </w:trPr>
        <w:tc>
          <w:tcPr>
            <w:tcW w:w="1905" w:type="dxa"/>
            <w:tcBorders>
              <w:top w:val="nil"/>
              <w:left w:val="nil"/>
              <w:bottom w:val="nil"/>
              <w:right w:val="nil"/>
            </w:tcBorders>
            <w:shd w:val="clear" w:color="auto" w:fill="auto"/>
            <w:noWrap/>
            <w:vAlign w:val="bottom"/>
            <w:hideMark/>
          </w:tcPr>
          <w:p w14:paraId="3BF0B5BA"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1C787757"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5487051E"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Math (Algebra II or Higher)</w:t>
            </w:r>
          </w:p>
        </w:tc>
        <w:tc>
          <w:tcPr>
            <w:tcW w:w="914" w:type="dxa"/>
            <w:tcBorders>
              <w:top w:val="nil"/>
              <w:left w:val="nil"/>
              <w:bottom w:val="single" w:sz="8" w:space="0" w:color="auto"/>
              <w:right w:val="single" w:sz="8" w:space="0" w:color="auto"/>
            </w:tcBorders>
            <w:shd w:val="clear" w:color="auto" w:fill="auto"/>
            <w:vAlign w:val="center"/>
            <w:hideMark/>
          </w:tcPr>
          <w:p w14:paraId="5ADC38CC"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4D7BCF56"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Math (Algebra II or Higher)</w:t>
            </w:r>
          </w:p>
        </w:tc>
        <w:tc>
          <w:tcPr>
            <w:tcW w:w="1090" w:type="dxa"/>
            <w:tcBorders>
              <w:top w:val="nil"/>
              <w:left w:val="nil"/>
              <w:bottom w:val="single" w:sz="8" w:space="0" w:color="auto"/>
              <w:right w:val="single" w:sz="8" w:space="0" w:color="auto"/>
            </w:tcBorders>
            <w:shd w:val="clear" w:color="auto" w:fill="auto"/>
            <w:vAlign w:val="center"/>
            <w:hideMark/>
          </w:tcPr>
          <w:p w14:paraId="21CDFF4B"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r>
      <w:tr w:rsidR="003F6B2A" w:rsidRPr="001618C6" w14:paraId="4717B297" w14:textId="77777777" w:rsidTr="003F6B2A">
        <w:trPr>
          <w:trHeight w:val="567"/>
        </w:trPr>
        <w:tc>
          <w:tcPr>
            <w:tcW w:w="1905" w:type="dxa"/>
            <w:tcBorders>
              <w:top w:val="nil"/>
              <w:left w:val="nil"/>
              <w:bottom w:val="nil"/>
              <w:right w:val="nil"/>
            </w:tcBorders>
            <w:shd w:val="clear" w:color="auto" w:fill="auto"/>
            <w:noWrap/>
            <w:vAlign w:val="bottom"/>
            <w:hideMark/>
          </w:tcPr>
          <w:p w14:paraId="6546862A"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5D95ED2C"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5BB88ABF"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Science</w:t>
            </w:r>
          </w:p>
        </w:tc>
        <w:tc>
          <w:tcPr>
            <w:tcW w:w="914" w:type="dxa"/>
            <w:tcBorders>
              <w:top w:val="nil"/>
              <w:left w:val="nil"/>
              <w:bottom w:val="single" w:sz="8" w:space="0" w:color="auto"/>
              <w:right w:val="single" w:sz="8" w:space="0" w:color="auto"/>
            </w:tcBorders>
            <w:shd w:val="clear" w:color="auto" w:fill="auto"/>
            <w:vAlign w:val="center"/>
            <w:hideMark/>
          </w:tcPr>
          <w:p w14:paraId="51AFB27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1</w:t>
            </w:r>
          </w:p>
        </w:tc>
        <w:tc>
          <w:tcPr>
            <w:tcW w:w="2470" w:type="dxa"/>
            <w:tcBorders>
              <w:top w:val="nil"/>
              <w:left w:val="nil"/>
              <w:bottom w:val="single" w:sz="8" w:space="0" w:color="auto"/>
              <w:right w:val="single" w:sz="8" w:space="0" w:color="auto"/>
            </w:tcBorders>
            <w:shd w:val="clear" w:color="auto" w:fill="auto"/>
            <w:vAlign w:val="center"/>
            <w:hideMark/>
          </w:tcPr>
          <w:p w14:paraId="5C5DE9A6"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Financial Literacy (If necessary)</w:t>
            </w:r>
          </w:p>
        </w:tc>
        <w:tc>
          <w:tcPr>
            <w:tcW w:w="1090" w:type="dxa"/>
            <w:tcBorders>
              <w:top w:val="nil"/>
              <w:left w:val="nil"/>
              <w:bottom w:val="single" w:sz="8" w:space="0" w:color="auto"/>
              <w:right w:val="single" w:sz="8" w:space="0" w:color="auto"/>
            </w:tcBorders>
            <w:shd w:val="clear" w:color="auto" w:fill="auto"/>
            <w:vAlign w:val="center"/>
            <w:hideMark/>
          </w:tcPr>
          <w:p w14:paraId="19D97985"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0.5</w:t>
            </w:r>
          </w:p>
        </w:tc>
      </w:tr>
      <w:tr w:rsidR="003F6B2A" w:rsidRPr="001618C6" w14:paraId="269FCB88" w14:textId="77777777" w:rsidTr="003F6B2A">
        <w:trPr>
          <w:trHeight w:val="387"/>
        </w:trPr>
        <w:tc>
          <w:tcPr>
            <w:tcW w:w="1905" w:type="dxa"/>
            <w:tcBorders>
              <w:top w:val="nil"/>
              <w:left w:val="nil"/>
              <w:bottom w:val="nil"/>
              <w:right w:val="nil"/>
            </w:tcBorders>
            <w:shd w:val="clear" w:color="auto" w:fill="auto"/>
            <w:noWrap/>
            <w:vAlign w:val="bottom"/>
            <w:hideMark/>
          </w:tcPr>
          <w:p w14:paraId="732B2B6F"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5A2E46B2"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3C5B00CB"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Financial Literacy</w:t>
            </w:r>
          </w:p>
        </w:tc>
        <w:tc>
          <w:tcPr>
            <w:tcW w:w="914" w:type="dxa"/>
            <w:tcBorders>
              <w:top w:val="nil"/>
              <w:left w:val="nil"/>
              <w:bottom w:val="single" w:sz="8" w:space="0" w:color="auto"/>
              <w:right w:val="single" w:sz="8" w:space="0" w:color="auto"/>
            </w:tcBorders>
            <w:shd w:val="clear" w:color="auto" w:fill="auto"/>
            <w:vAlign w:val="center"/>
            <w:hideMark/>
          </w:tcPr>
          <w:p w14:paraId="0A3A3554"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0.5</w:t>
            </w:r>
          </w:p>
        </w:tc>
        <w:tc>
          <w:tcPr>
            <w:tcW w:w="2470" w:type="dxa"/>
            <w:tcBorders>
              <w:top w:val="nil"/>
              <w:left w:val="nil"/>
              <w:bottom w:val="single" w:sz="8" w:space="0" w:color="auto"/>
              <w:right w:val="single" w:sz="8" w:space="0" w:color="auto"/>
            </w:tcBorders>
            <w:shd w:val="clear" w:color="auto" w:fill="auto"/>
            <w:vAlign w:val="center"/>
            <w:hideMark/>
          </w:tcPr>
          <w:p w14:paraId="761C993A"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1090" w:type="dxa"/>
            <w:tcBorders>
              <w:top w:val="nil"/>
              <w:left w:val="nil"/>
              <w:bottom w:val="single" w:sz="8" w:space="0" w:color="auto"/>
              <w:right w:val="single" w:sz="8" w:space="0" w:color="auto"/>
            </w:tcBorders>
            <w:shd w:val="clear" w:color="auto" w:fill="auto"/>
            <w:vAlign w:val="center"/>
            <w:hideMark/>
          </w:tcPr>
          <w:p w14:paraId="422F2B60"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r>
      <w:tr w:rsidR="003F6B2A" w:rsidRPr="001618C6" w14:paraId="2F20C507" w14:textId="77777777" w:rsidTr="003F6B2A">
        <w:trPr>
          <w:trHeight w:val="206"/>
        </w:trPr>
        <w:tc>
          <w:tcPr>
            <w:tcW w:w="1905" w:type="dxa"/>
            <w:tcBorders>
              <w:top w:val="nil"/>
              <w:left w:val="nil"/>
              <w:bottom w:val="nil"/>
              <w:right w:val="nil"/>
            </w:tcBorders>
            <w:shd w:val="clear" w:color="auto" w:fill="auto"/>
            <w:noWrap/>
            <w:vAlign w:val="bottom"/>
            <w:hideMark/>
          </w:tcPr>
          <w:p w14:paraId="5B4FE916"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23ADD22D"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5E64D260"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914" w:type="dxa"/>
            <w:tcBorders>
              <w:top w:val="nil"/>
              <w:left w:val="nil"/>
              <w:bottom w:val="single" w:sz="8" w:space="0" w:color="auto"/>
              <w:right w:val="single" w:sz="8" w:space="0" w:color="auto"/>
            </w:tcBorders>
            <w:shd w:val="clear" w:color="auto" w:fill="auto"/>
            <w:vAlign w:val="center"/>
            <w:hideMark/>
          </w:tcPr>
          <w:p w14:paraId="5CE79865"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2470" w:type="dxa"/>
            <w:tcBorders>
              <w:top w:val="nil"/>
              <w:left w:val="nil"/>
              <w:bottom w:val="single" w:sz="8" w:space="0" w:color="auto"/>
              <w:right w:val="single" w:sz="8" w:space="0" w:color="auto"/>
            </w:tcBorders>
            <w:shd w:val="clear" w:color="auto" w:fill="auto"/>
            <w:vAlign w:val="center"/>
            <w:hideMark/>
          </w:tcPr>
          <w:p w14:paraId="3BCE4DA2"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c>
          <w:tcPr>
            <w:tcW w:w="1090" w:type="dxa"/>
            <w:tcBorders>
              <w:top w:val="nil"/>
              <w:left w:val="nil"/>
              <w:bottom w:val="single" w:sz="8" w:space="0" w:color="auto"/>
              <w:right w:val="single" w:sz="8" w:space="0" w:color="auto"/>
            </w:tcBorders>
            <w:shd w:val="clear" w:color="auto" w:fill="auto"/>
            <w:vAlign w:val="center"/>
            <w:hideMark/>
          </w:tcPr>
          <w:p w14:paraId="74850BC0" w14:textId="77777777" w:rsidR="001618C6" w:rsidRPr="001618C6" w:rsidRDefault="001618C6" w:rsidP="001618C6">
            <w:pPr>
              <w:jc w:val="center"/>
              <w:rPr>
                <w:rFonts w:ascii="Calibri" w:hAnsi="Calibri"/>
                <w:color w:val="000000"/>
                <w:sz w:val="20"/>
                <w:szCs w:val="20"/>
              </w:rPr>
            </w:pPr>
            <w:r w:rsidRPr="001618C6">
              <w:rPr>
                <w:rFonts w:ascii="Calibri" w:hAnsi="Calibri"/>
                <w:color w:val="000000"/>
                <w:sz w:val="20"/>
                <w:szCs w:val="20"/>
              </w:rPr>
              <w:t> </w:t>
            </w:r>
          </w:p>
        </w:tc>
      </w:tr>
      <w:tr w:rsidR="003F6B2A" w:rsidRPr="001618C6" w14:paraId="2D774E59" w14:textId="77777777" w:rsidTr="003F6B2A">
        <w:trPr>
          <w:trHeight w:val="206"/>
        </w:trPr>
        <w:tc>
          <w:tcPr>
            <w:tcW w:w="1905" w:type="dxa"/>
            <w:tcBorders>
              <w:top w:val="nil"/>
              <w:left w:val="nil"/>
              <w:bottom w:val="nil"/>
              <w:right w:val="nil"/>
            </w:tcBorders>
            <w:shd w:val="clear" w:color="auto" w:fill="auto"/>
            <w:noWrap/>
            <w:vAlign w:val="bottom"/>
            <w:hideMark/>
          </w:tcPr>
          <w:p w14:paraId="17337630" w14:textId="77777777" w:rsidR="001618C6" w:rsidRPr="001618C6" w:rsidRDefault="001618C6" w:rsidP="001618C6">
            <w:pPr>
              <w:rPr>
                <w:rFonts w:ascii="Calibri" w:hAnsi="Calibri"/>
                <w:color w:val="000000"/>
              </w:rPr>
            </w:pPr>
          </w:p>
        </w:tc>
        <w:tc>
          <w:tcPr>
            <w:tcW w:w="990" w:type="dxa"/>
            <w:tcBorders>
              <w:top w:val="nil"/>
              <w:left w:val="nil"/>
              <w:bottom w:val="nil"/>
              <w:right w:val="nil"/>
            </w:tcBorders>
            <w:shd w:val="clear" w:color="auto" w:fill="auto"/>
            <w:noWrap/>
            <w:vAlign w:val="bottom"/>
            <w:hideMark/>
          </w:tcPr>
          <w:p w14:paraId="2C49BE58" w14:textId="77777777" w:rsidR="001618C6" w:rsidRPr="001618C6" w:rsidRDefault="001618C6" w:rsidP="001618C6">
            <w:pPr>
              <w:rPr>
                <w:rFonts w:ascii="Calibri" w:hAnsi="Calibri"/>
                <w:color w:val="000000"/>
              </w:rPr>
            </w:pPr>
          </w:p>
        </w:tc>
        <w:tc>
          <w:tcPr>
            <w:tcW w:w="2608" w:type="dxa"/>
            <w:tcBorders>
              <w:top w:val="nil"/>
              <w:left w:val="single" w:sz="8" w:space="0" w:color="auto"/>
              <w:bottom w:val="single" w:sz="8" w:space="0" w:color="auto"/>
              <w:right w:val="single" w:sz="8" w:space="0" w:color="auto"/>
            </w:tcBorders>
            <w:shd w:val="clear" w:color="auto" w:fill="auto"/>
            <w:vAlign w:val="center"/>
            <w:hideMark/>
          </w:tcPr>
          <w:p w14:paraId="24180492" w14:textId="77777777" w:rsidR="001618C6" w:rsidRPr="003F6B2A" w:rsidRDefault="001618C6" w:rsidP="001618C6">
            <w:pPr>
              <w:jc w:val="center"/>
              <w:rPr>
                <w:rFonts w:ascii="Calibri" w:hAnsi="Calibri"/>
                <w:b/>
                <w:bCs/>
                <w:color w:val="000000"/>
                <w:sz w:val="20"/>
                <w:szCs w:val="20"/>
                <w:highlight w:val="yellow"/>
              </w:rPr>
            </w:pPr>
            <w:r w:rsidRPr="003F6B2A">
              <w:rPr>
                <w:rFonts w:ascii="Calibri" w:hAnsi="Calibri"/>
                <w:b/>
                <w:bCs/>
                <w:color w:val="000000"/>
                <w:sz w:val="20"/>
                <w:szCs w:val="20"/>
                <w:highlight w:val="yellow"/>
              </w:rPr>
              <w:t>Total</w:t>
            </w:r>
          </w:p>
        </w:tc>
        <w:tc>
          <w:tcPr>
            <w:tcW w:w="914" w:type="dxa"/>
            <w:tcBorders>
              <w:top w:val="nil"/>
              <w:left w:val="nil"/>
              <w:bottom w:val="single" w:sz="8" w:space="0" w:color="auto"/>
              <w:right w:val="single" w:sz="8" w:space="0" w:color="auto"/>
            </w:tcBorders>
            <w:shd w:val="clear" w:color="auto" w:fill="auto"/>
            <w:vAlign w:val="center"/>
            <w:hideMark/>
          </w:tcPr>
          <w:p w14:paraId="48741D45" w14:textId="15FCBDDA" w:rsidR="001618C6" w:rsidRPr="003F6B2A" w:rsidRDefault="001618C6" w:rsidP="001618C6">
            <w:pPr>
              <w:jc w:val="center"/>
              <w:rPr>
                <w:rFonts w:ascii="Calibri" w:hAnsi="Calibri"/>
                <w:color w:val="000000"/>
                <w:sz w:val="20"/>
                <w:szCs w:val="20"/>
                <w:highlight w:val="yellow"/>
              </w:rPr>
            </w:pPr>
          </w:p>
        </w:tc>
        <w:tc>
          <w:tcPr>
            <w:tcW w:w="2470" w:type="dxa"/>
            <w:tcBorders>
              <w:top w:val="nil"/>
              <w:left w:val="nil"/>
              <w:bottom w:val="single" w:sz="8" w:space="0" w:color="auto"/>
              <w:right w:val="single" w:sz="8" w:space="0" w:color="auto"/>
            </w:tcBorders>
            <w:shd w:val="clear" w:color="auto" w:fill="auto"/>
            <w:vAlign w:val="center"/>
            <w:hideMark/>
          </w:tcPr>
          <w:p w14:paraId="2993BDCE" w14:textId="77777777" w:rsidR="001618C6" w:rsidRPr="003F6B2A" w:rsidRDefault="001618C6" w:rsidP="001618C6">
            <w:pPr>
              <w:jc w:val="center"/>
              <w:rPr>
                <w:rFonts w:ascii="Calibri" w:hAnsi="Calibri"/>
                <w:b/>
                <w:bCs/>
                <w:color w:val="000000"/>
                <w:sz w:val="20"/>
                <w:szCs w:val="20"/>
                <w:highlight w:val="yellow"/>
              </w:rPr>
            </w:pPr>
            <w:r w:rsidRPr="003F6B2A">
              <w:rPr>
                <w:rFonts w:ascii="Calibri" w:hAnsi="Calibri"/>
                <w:b/>
                <w:bCs/>
                <w:color w:val="000000"/>
                <w:sz w:val="20"/>
                <w:szCs w:val="20"/>
                <w:highlight w:val="yellow"/>
              </w:rPr>
              <w:t>Total</w:t>
            </w:r>
          </w:p>
        </w:tc>
        <w:tc>
          <w:tcPr>
            <w:tcW w:w="1090" w:type="dxa"/>
            <w:tcBorders>
              <w:top w:val="nil"/>
              <w:left w:val="nil"/>
              <w:bottom w:val="single" w:sz="8" w:space="0" w:color="auto"/>
              <w:right w:val="single" w:sz="8" w:space="0" w:color="auto"/>
            </w:tcBorders>
            <w:shd w:val="clear" w:color="auto" w:fill="auto"/>
            <w:vAlign w:val="center"/>
            <w:hideMark/>
          </w:tcPr>
          <w:p w14:paraId="23E5443B" w14:textId="69E875D1" w:rsidR="001618C6" w:rsidRPr="003F6B2A" w:rsidRDefault="001618C6" w:rsidP="001618C6">
            <w:pPr>
              <w:jc w:val="center"/>
              <w:rPr>
                <w:rFonts w:ascii="Calibri" w:hAnsi="Calibri"/>
                <w:color w:val="000000"/>
                <w:sz w:val="20"/>
                <w:szCs w:val="20"/>
                <w:highlight w:val="yellow"/>
              </w:rPr>
            </w:pPr>
          </w:p>
        </w:tc>
      </w:tr>
    </w:tbl>
    <w:p w14:paraId="2133A7A6" w14:textId="77777777" w:rsidR="00E26CE4" w:rsidRDefault="00E26CE4" w:rsidP="00E26CE4">
      <w:pPr>
        <w:widowControl w:val="0"/>
        <w:tabs>
          <w:tab w:val="left" w:pos="0"/>
          <w:tab w:val="decimal" w:pos="3870"/>
          <w:tab w:val="left" w:pos="5760"/>
          <w:tab w:val="decimal" w:pos="9360"/>
        </w:tabs>
        <w:autoSpaceDE w:val="0"/>
        <w:autoSpaceDN w:val="0"/>
        <w:adjustRightInd w:val="0"/>
        <w:rPr>
          <w:rFonts w:ascii="Calibri" w:hAnsi="Calibri"/>
          <w:b/>
          <w:i/>
          <w:sz w:val="22"/>
          <w:szCs w:val="22"/>
        </w:rPr>
      </w:pPr>
    </w:p>
    <w:p w14:paraId="55B352B6" w14:textId="77777777" w:rsidR="00E26CE4" w:rsidRPr="007A7555" w:rsidRDefault="00E26CE4" w:rsidP="00E26CE4">
      <w:pPr>
        <w:widowControl w:val="0"/>
        <w:tabs>
          <w:tab w:val="left" w:pos="0"/>
          <w:tab w:val="decimal" w:pos="3870"/>
          <w:tab w:val="left" w:pos="5760"/>
          <w:tab w:val="decimal" w:pos="9360"/>
        </w:tabs>
        <w:autoSpaceDE w:val="0"/>
        <w:autoSpaceDN w:val="0"/>
        <w:adjustRightInd w:val="0"/>
        <w:jc w:val="center"/>
        <w:rPr>
          <w:rFonts w:ascii="Calibri" w:hAnsi="Calibri"/>
          <w:b/>
          <w:i/>
          <w:sz w:val="22"/>
          <w:szCs w:val="22"/>
        </w:rPr>
      </w:pPr>
      <w:r w:rsidRPr="007A7555">
        <w:rPr>
          <w:rFonts w:ascii="Calibri" w:hAnsi="Calibri"/>
          <w:b/>
          <w:i/>
          <w:sz w:val="22"/>
          <w:szCs w:val="22"/>
        </w:rPr>
        <w:t>21 credits are required for graduation.</w:t>
      </w:r>
    </w:p>
    <w:p w14:paraId="5B78EDED" w14:textId="77777777" w:rsidR="00E26CE4" w:rsidRPr="007A7555" w:rsidRDefault="00D8793F" w:rsidP="00E26CE4">
      <w:pPr>
        <w:pStyle w:val="ColorfulList-Accent11"/>
        <w:widowControl w:val="0"/>
        <w:tabs>
          <w:tab w:val="left" w:pos="0"/>
          <w:tab w:val="decimal" w:pos="3870"/>
          <w:tab w:val="left" w:pos="5760"/>
          <w:tab w:val="decimal" w:pos="9360"/>
        </w:tabs>
        <w:autoSpaceDE w:val="0"/>
        <w:autoSpaceDN w:val="0"/>
        <w:adjustRightInd w:val="0"/>
        <w:ind w:left="0"/>
        <w:rPr>
          <w:rFonts w:ascii="Calibri" w:hAnsi="Calibri"/>
          <w:sz w:val="22"/>
          <w:szCs w:val="22"/>
        </w:rPr>
      </w:pPr>
      <w:r>
        <w:rPr>
          <w:rFonts w:ascii="Calibri" w:hAnsi="Calibri"/>
          <w:sz w:val="22"/>
          <w:szCs w:val="22"/>
        </w:rPr>
        <w:t xml:space="preserve">* Elective </w:t>
      </w:r>
      <w:r w:rsidR="00E26CE4" w:rsidRPr="007A7555">
        <w:rPr>
          <w:rFonts w:ascii="Calibri" w:hAnsi="Calibri"/>
          <w:sz w:val="22"/>
          <w:szCs w:val="22"/>
        </w:rPr>
        <w:t>units must include one or any combination of foreign language, fine arts, business, career-technical education, fa</w:t>
      </w:r>
      <w:r>
        <w:rPr>
          <w:rFonts w:ascii="Calibri" w:hAnsi="Calibri"/>
          <w:sz w:val="22"/>
          <w:szCs w:val="22"/>
        </w:rPr>
        <w:t xml:space="preserve">mily and consumer sciences, or </w:t>
      </w:r>
      <w:r w:rsidR="00E26CE4" w:rsidRPr="007A7555">
        <w:rPr>
          <w:rFonts w:ascii="Calibri" w:hAnsi="Calibri"/>
          <w:sz w:val="22"/>
          <w:szCs w:val="22"/>
        </w:rPr>
        <w:t>technology.</w:t>
      </w:r>
    </w:p>
    <w:p w14:paraId="494C86D2" w14:textId="77777777" w:rsidR="00D8793F" w:rsidRDefault="00E26CE4" w:rsidP="00E26CE4">
      <w:pPr>
        <w:pStyle w:val="ColorfulList-Accent11"/>
        <w:widowControl w:val="0"/>
        <w:tabs>
          <w:tab w:val="left" w:pos="0"/>
          <w:tab w:val="decimal" w:pos="3870"/>
          <w:tab w:val="left" w:pos="5760"/>
          <w:tab w:val="decimal" w:pos="9360"/>
        </w:tabs>
        <w:autoSpaceDE w:val="0"/>
        <w:autoSpaceDN w:val="0"/>
        <w:adjustRightInd w:val="0"/>
        <w:ind w:left="0"/>
        <w:rPr>
          <w:rFonts w:ascii="Calibri" w:hAnsi="Calibri"/>
          <w:sz w:val="22"/>
          <w:szCs w:val="22"/>
        </w:rPr>
      </w:pPr>
      <w:r w:rsidRPr="007A7555">
        <w:rPr>
          <w:rFonts w:ascii="Calibri" w:hAnsi="Calibri"/>
          <w:sz w:val="22"/>
          <w:szCs w:val="22"/>
        </w:rPr>
        <w:t>* All students must receive instruction in financ</w:t>
      </w:r>
      <w:r w:rsidR="00D8793F">
        <w:rPr>
          <w:rFonts w:ascii="Calibri" w:hAnsi="Calibri"/>
          <w:sz w:val="22"/>
          <w:szCs w:val="22"/>
        </w:rPr>
        <w:t xml:space="preserve">ial literacy during grades 9-12. </w:t>
      </w:r>
    </w:p>
    <w:p w14:paraId="6CCCC66D" w14:textId="04D106A8" w:rsidR="00291F53" w:rsidRPr="00462707" w:rsidRDefault="00D8793F" w:rsidP="00462707">
      <w:pPr>
        <w:pStyle w:val="ColorfulList-Accent11"/>
        <w:widowControl w:val="0"/>
        <w:tabs>
          <w:tab w:val="left" w:pos="0"/>
          <w:tab w:val="decimal" w:pos="3870"/>
          <w:tab w:val="left" w:pos="5760"/>
          <w:tab w:val="decimal" w:pos="9360"/>
        </w:tabs>
        <w:autoSpaceDE w:val="0"/>
        <w:autoSpaceDN w:val="0"/>
        <w:adjustRightInd w:val="0"/>
        <w:ind w:left="0"/>
        <w:rPr>
          <w:rFonts w:ascii="Calibri" w:hAnsi="Calibri"/>
          <w:sz w:val="22"/>
          <w:szCs w:val="22"/>
        </w:rPr>
      </w:pPr>
      <w:r>
        <w:rPr>
          <w:rFonts w:ascii="Calibri" w:hAnsi="Calibri"/>
          <w:sz w:val="22"/>
          <w:szCs w:val="22"/>
        </w:rPr>
        <w:t xml:space="preserve">* All students </w:t>
      </w:r>
      <w:r w:rsidR="00E26CE4" w:rsidRPr="007A7555">
        <w:rPr>
          <w:rFonts w:ascii="Calibri" w:hAnsi="Calibri"/>
          <w:sz w:val="22"/>
          <w:szCs w:val="22"/>
        </w:rPr>
        <w:t>must complete at least two semesters of fine arts taken any time in grades 9-12. Students following a career-technical pathway are exempted from the fine arts requirement</w:t>
      </w:r>
      <w:r w:rsidR="00462707">
        <w:rPr>
          <w:rFonts w:ascii="Calibri" w:hAnsi="Calibri"/>
          <w:sz w:val="22"/>
          <w:szCs w:val="22"/>
        </w:rPr>
        <w:t>.</w:t>
      </w:r>
    </w:p>
    <w:tbl>
      <w:tblPr>
        <w:tblW w:w="11440" w:type="dxa"/>
        <w:tblInd w:w="-1100" w:type="dxa"/>
        <w:tblLook w:val="04A0" w:firstRow="1" w:lastRow="0" w:firstColumn="1" w:lastColumn="0" w:noHBand="0" w:noVBand="1"/>
      </w:tblPr>
      <w:tblGrid>
        <w:gridCol w:w="2130"/>
        <w:gridCol w:w="3353"/>
        <w:gridCol w:w="2446"/>
        <w:gridCol w:w="3511"/>
      </w:tblGrid>
      <w:tr w:rsidR="001618C6" w:rsidRPr="00722258" w14:paraId="21DA5E81" w14:textId="77777777" w:rsidTr="001618C6">
        <w:trPr>
          <w:trHeight w:val="160"/>
        </w:trPr>
        <w:tc>
          <w:tcPr>
            <w:tcW w:w="11440" w:type="dxa"/>
            <w:gridSpan w:val="4"/>
            <w:tcBorders>
              <w:top w:val="single" w:sz="8" w:space="0" w:color="000000"/>
              <w:left w:val="single" w:sz="8" w:space="0" w:color="000000"/>
              <w:bottom w:val="nil"/>
              <w:right w:val="nil"/>
            </w:tcBorders>
            <w:shd w:val="clear" w:color="000000" w:fill="E0E0E0"/>
            <w:noWrap/>
            <w:vAlign w:val="center"/>
            <w:hideMark/>
          </w:tcPr>
          <w:p w14:paraId="06E532CC" w14:textId="77777777" w:rsidR="00722258" w:rsidRPr="00722258" w:rsidRDefault="00722258" w:rsidP="00722258">
            <w:pPr>
              <w:jc w:val="center"/>
              <w:rPr>
                <w:b/>
                <w:bCs/>
                <w:color w:val="000000"/>
                <w:sz w:val="32"/>
                <w:szCs w:val="32"/>
              </w:rPr>
            </w:pPr>
            <w:r w:rsidRPr="00722258">
              <w:rPr>
                <w:b/>
                <w:bCs/>
                <w:color w:val="000000"/>
                <w:sz w:val="32"/>
                <w:szCs w:val="32"/>
              </w:rPr>
              <w:lastRenderedPageBreak/>
              <w:t>Comparison of Diplomas with Honors Criteria</w:t>
            </w:r>
          </w:p>
        </w:tc>
      </w:tr>
      <w:tr w:rsidR="001618C6" w:rsidRPr="00722258" w14:paraId="26EB9894" w14:textId="77777777" w:rsidTr="001618C6">
        <w:trPr>
          <w:trHeight w:val="158"/>
        </w:trPr>
        <w:tc>
          <w:tcPr>
            <w:tcW w:w="11440" w:type="dxa"/>
            <w:gridSpan w:val="4"/>
            <w:tcBorders>
              <w:top w:val="nil"/>
              <w:left w:val="single" w:sz="8" w:space="0" w:color="000000"/>
              <w:bottom w:val="single" w:sz="8" w:space="0" w:color="000000"/>
              <w:right w:val="nil"/>
            </w:tcBorders>
            <w:shd w:val="clear" w:color="000000" w:fill="E0E0E0"/>
            <w:noWrap/>
            <w:vAlign w:val="center"/>
            <w:hideMark/>
          </w:tcPr>
          <w:p w14:paraId="51683CA6" w14:textId="77777777" w:rsidR="00722258" w:rsidRPr="00722258" w:rsidRDefault="00722258" w:rsidP="00722258">
            <w:pPr>
              <w:jc w:val="center"/>
              <w:rPr>
                <w:b/>
                <w:bCs/>
                <w:i/>
                <w:iCs/>
                <w:color w:val="000000"/>
                <w:sz w:val="28"/>
                <w:szCs w:val="28"/>
              </w:rPr>
            </w:pPr>
            <w:r w:rsidRPr="00722258">
              <w:rPr>
                <w:b/>
                <w:bCs/>
                <w:i/>
                <w:iCs/>
                <w:color w:val="000000"/>
                <w:sz w:val="28"/>
                <w:szCs w:val="28"/>
              </w:rPr>
              <w:t>Students need to fulfill all but one of the applicable criteria for the Diploma with Honors.</w:t>
            </w:r>
          </w:p>
        </w:tc>
      </w:tr>
      <w:tr w:rsidR="001618C6" w:rsidRPr="00722258" w14:paraId="00549C3F" w14:textId="77777777" w:rsidTr="001618C6">
        <w:trPr>
          <w:trHeight w:val="138"/>
        </w:trPr>
        <w:tc>
          <w:tcPr>
            <w:tcW w:w="2130" w:type="dxa"/>
            <w:vMerge w:val="restart"/>
            <w:tcBorders>
              <w:top w:val="nil"/>
              <w:left w:val="single" w:sz="8" w:space="0" w:color="000000"/>
              <w:bottom w:val="single" w:sz="8" w:space="0" w:color="000000"/>
              <w:right w:val="single" w:sz="12" w:space="0" w:color="000000"/>
            </w:tcBorders>
            <w:shd w:val="clear" w:color="auto" w:fill="auto"/>
            <w:noWrap/>
            <w:vAlign w:val="center"/>
            <w:hideMark/>
          </w:tcPr>
          <w:p w14:paraId="37492B4D" w14:textId="77777777" w:rsidR="00722258" w:rsidRPr="00ED6CC3" w:rsidRDefault="00722258" w:rsidP="00722258">
            <w:pPr>
              <w:jc w:val="center"/>
              <w:rPr>
                <w:b/>
                <w:bCs/>
                <w:color w:val="000000"/>
                <w:sz w:val="18"/>
                <w:szCs w:val="18"/>
              </w:rPr>
            </w:pPr>
            <w:r w:rsidRPr="00ED6CC3">
              <w:rPr>
                <w:b/>
                <w:bCs/>
                <w:color w:val="000000"/>
                <w:sz w:val="18"/>
                <w:szCs w:val="18"/>
              </w:rPr>
              <w:t>Subject</w:t>
            </w:r>
          </w:p>
        </w:tc>
        <w:tc>
          <w:tcPr>
            <w:tcW w:w="3353" w:type="dxa"/>
            <w:vMerge w:val="restart"/>
            <w:tcBorders>
              <w:top w:val="nil"/>
              <w:left w:val="single" w:sz="12" w:space="0" w:color="000000"/>
              <w:bottom w:val="single" w:sz="8" w:space="0" w:color="000000"/>
              <w:right w:val="single" w:sz="12" w:space="0" w:color="000000"/>
            </w:tcBorders>
            <w:shd w:val="clear" w:color="auto" w:fill="auto"/>
            <w:vAlign w:val="center"/>
            <w:hideMark/>
          </w:tcPr>
          <w:p w14:paraId="0D0EF208" w14:textId="77777777" w:rsidR="00722258" w:rsidRPr="00ED6CC3" w:rsidRDefault="00722258" w:rsidP="00243DBB">
            <w:pPr>
              <w:jc w:val="center"/>
              <w:rPr>
                <w:b/>
                <w:bCs/>
                <w:color w:val="000000"/>
                <w:sz w:val="18"/>
                <w:szCs w:val="18"/>
              </w:rPr>
            </w:pPr>
            <w:r w:rsidRPr="00ED6CC3">
              <w:rPr>
                <w:b/>
                <w:bCs/>
                <w:color w:val="000000"/>
                <w:sz w:val="18"/>
                <w:szCs w:val="18"/>
              </w:rPr>
              <w:t>International Baccalaureate Diploma with Honors ***</w:t>
            </w:r>
          </w:p>
        </w:tc>
        <w:tc>
          <w:tcPr>
            <w:tcW w:w="2446" w:type="dxa"/>
            <w:vMerge w:val="restart"/>
            <w:tcBorders>
              <w:top w:val="nil"/>
              <w:left w:val="single" w:sz="12" w:space="0" w:color="000000"/>
              <w:bottom w:val="single" w:sz="8" w:space="0" w:color="000000"/>
              <w:right w:val="single" w:sz="8" w:space="0" w:color="000000"/>
            </w:tcBorders>
            <w:shd w:val="clear" w:color="auto" w:fill="auto"/>
            <w:vAlign w:val="center"/>
            <w:hideMark/>
          </w:tcPr>
          <w:p w14:paraId="1167D435" w14:textId="77777777" w:rsidR="00722258" w:rsidRPr="00ED6CC3" w:rsidRDefault="00722258" w:rsidP="00243DBB">
            <w:pPr>
              <w:jc w:val="center"/>
              <w:rPr>
                <w:b/>
                <w:bCs/>
                <w:color w:val="000000"/>
                <w:sz w:val="18"/>
                <w:szCs w:val="18"/>
              </w:rPr>
            </w:pPr>
            <w:r w:rsidRPr="00ED6CC3">
              <w:rPr>
                <w:b/>
                <w:bCs/>
                <w:color w:val="000000"/>
                <w:sz w:val="18"/>
                <w:szCs w:val="18"/>
              </w:rPr>
              <w:t xml:space="preserve">Academic Diploma with Honors </w:t>
            </w:r>
          </w:p>
        </w:tc>
        <w:tc>
          <w:tcPr>
            <w:tcW w:w="3511" w:type="dxa"/>
            <w:tcBorders>
              <w:top w:val="nil"/>
              <w:left w:val="nil"/>
              <w:bottom w:val="nil"/>
              <w:right w:val="single" w:sz="8" w:space="0" w:color="000000"/>
            </w:tcBorders>
            <w:shd w:val="clear" w:color="auto" w:fill="auto"/>
            <w:vAlign w:val="center"/>
            <w:hideMark/>
          </w:tcPr>
          <w:p w14:paraId="5744AAAD" w14:textId="77777777" w:rsidR="00722258" w:rsidRPr="00ED6CC3" w:rsidRDefault="00722258" w:rsidP="00722258">
            <w:pPr>
              <w:jc w:val="center"/>
              <w:rPr>
                <w:b/>
                <w:bCs/>
                <w:color w:val="000000"/>
                <w:sz w:val="18"/>
                <w:szCs w:val="18"/>
              </w:rPr>
            </w:pPr>
            <w:r w:rsidRPr="00ED6CC3">
              <w:rPr>
                <w:b/>
                <w:bCs/>
                <w:color w:val="000000"/>
                <w:sz w:val="18"/>
                <w:szCs w:val="18"/>
              </w:rPr>
              <w:t xml:space="preserve">Career-Technical </w:t>
            </w:r>
          </w:p>
        </w:tc>
      </w:tr>
      <w:tr w:rsidR="001618C6" w:rsidRPr="00722258" w14:paraId="5CB16187" w14:textId="77777777" w:rsidTr="001618C6">
        <w:trPr>
          <w:trHeight w:val="235"/>
        </w:trPr>
        <w:tc>
          <w:tcPr>
            <w:tcW w:w="2130" w:type="dxa"/>
            <w:vMerge/>
            <w:tcBorders>
              <w:top w:val="nil"/>
              <w:left w:val="single" w:sz="8" w:space="0" w:color="000000"/>
              <w:bottom w:val="single" w:sz="8" w:space="0" w:color="000000"/>
              <w:right w:val="single" w:sz="12" w:space="0" w:color="000000"/>
            </w:tcBorders>
            <w:vAlign w:val="center"/>
            <w:hideMark/>
          </w:tcPr>
          <w:p w14:paraId="48FAD7DB" w14:textId="77777777" w:rsidR="00722258" w:rsidRPr="00ED6CC3" w:rsidRDefault="00722258" w:rsidP="00722258">
            <w:pPr>
              <w:rPr>
                <w:b/>
                <w:bCs/>
                <w:color w:val="000000"/>
                <w:sz w:val="18"/>
                <w:szCs w:val="18"/>
              </w:rPr>
            </w:pPr>
          </w:p>
        </w:tc>
        <w:tc>
          <w:tcPr>
            <w:tcW w:w="3353" w:type="dxa"/>
            <w:vMerge/>
            <w:tcBorders>
              <w:top w:val="nil"/>
              <w:left w:val="single" w:sz="12" w:space="0" w:color="000000"/>
              <w:bottom w:val="single" w:sz="8" w:space="0" w:color="000000"/>
              <w:right w:val="single" w:sz="12" w:space="0" w:color="000000"/>
            </w:tcBorders>
            <w:vAlign w:val="center"/>
            <w:hideMark/>
          </w:tcPr>
          <w:p w14:paraId="5A37C486" w14:textId="77777777" w:rsidR="00722258" w:rsidRPr="00ED6CC3" w:rsidRDefault="00722258" w:rsidP="00722258">
            <w:pPr>
              <w:rPr>
                <w:b/>
                <w:bCs/>
                <w:color w:val="000000"/>
                <w:sz w:val="18"/>
                <w:szCs w:val="18"/>
              </w:rPr>
            </w:pPr>
          </w:p>
        </w:tc>
        <w:tc>
          <w:tcPr>
            <w:tcW w:w="2446" w:type="dxa"/>
            <w:vMerge/>
            <w:tcBorders>
              <w:top w:val="nil"/>
              <w:left w:val="single" w:sz="12" w:space="0" w:color="000000"/>
              <w:bottom w:val="single" w:sz="8" w:space="0" w:color="000000"/>
              <w:right w:val="single" w:sz="8" w:space="0" w:color="000000"/>
            </w:tcBorders>
            <w:vAlign w:val="center"/>
            <w:hideMark/>
          </w:tcPr>
          <w:p w14:paraId="287B3A59" w14:textId="77777777" w:rsidR="00722258" w:rsidRPr="00ED6CC3" w:rsidRDefault="00722258" w:rsidP="00722258">
            <w:pPr>
              <w:rPr>
                <w:b/>
                <w:bCs/>
                <w:color w:val="000000"/>
                <w:sz w:val="18"/>
                <w:szCs w:val="18"/>
              </w:rPr>
            </w:pPr>
          </w:p>
        </w:tc>
        <w:tc>
          <w:tcPr>
            <w:tcW w:w="3511" w:type="dxa"/>
            <w:tcBorders>
              <w:top w:val="nil"/>
              <w:left w:val="nil"/>
              <w:bottom w:val="nil"/>
              <w:right w:val="single" w:sz="8" w:space="0" w:color="000000"/>
            </w:tcBorders>
            <w:shd w:val="clear" w:color="auto" w:fill="auto"/>
            <w:vAlign w:val="center"/>
            <w:hideMark/>
          </w:tcPr>
          <w:p w14:paraId="1A7A30DE" w14:textId="77777777" w:rsidR="00722258" w:rsidRPr="00ED6CC3" w:rsidRDefault="00722258" w:rsidP="00243DBB">
            <w:pPr>
              <w:jc w:val="center"/>
              <w:rPr>
                <w:b/>
                <w:bCs/>
                <w:color w:val="000000"/>
                <w:sz w:val="18"/>
                <w:szCs w:val="18"/>
              </w:rPr>
            </w:pPr>
            <w:r w:rsidRPr="00ED6CC3">
              <w:rPr>
                <w:b/>
                <w:bCs/>
                <w:color w:val="000000"/>
                <w:sz w:val="18"/>
                <w:szCs w:val="18"/>
              </w:rPr>
              <w:t xml:space="preserve">Diploma with Honors </w:t>
            </w:r>
          </w:p>
        </w:tc>
      </w:tr>
      <w:tr w:rsidR="001618C6" w:rsidRPr="00722258" w14:paraId="78A9DAEF" w14:textId="77777777" w:rsidTr="001618C6">
        <w:trPr>
          <w:trHeight w:val="100"/>
        </w:trPr>
        <w:tc>
          <w:tcPr>
            <w:tcW w:w="2130" w:type="dxa"/>
            <w:vMerge/>
            <w:tcBorders>
              <w:top w:val="nil"/>
              <w:left w:val="single" w:sz="8" w:space="0" w:color="000000"/>
              <w:bottom w:val="single" w:sz="8" w:space="0" w:color="000000"/>
              <w:right w:val="single" w:sz="12" w:space="0" w:color="000000"/>
            </w:tcBorders>
            <w:vAlign w:val="center"/>
            <w:hideMark/>
          </w:tcPr>
          <w:p w14:paraId="1BF770AE" w14:textId="77777777" w:rsidR="00722258" w:rsidRPr="00ED6CC3" w:rsidRDefault="00722258" w:rsidP="00722258">
            <w:pPr>
              <w:rPr>
                <w:b/>
                <w:bCs/>
                <w:color w:val="000000"/>
                <w:sz w:val="18"/>
                <w:szCs w:val="18"/>
              </w:rPr>
            </w:pPr>
          </w:p>
        </w:tc>
        <w:tc>
          <w:tcPr>
            <w:tcW w:w="3353" w:type="dxa"/>
            <w:vMerge/>
            <w:tcBorders>
              <w:top w:val="nil"/>
              <w:left w:val="single" w:sz="12" w:space="0" w:color="000000"/>
              <w:bottom w:val="single" w:sz="8" w:space="0" w:color="000000"/>
              <w:right w:val="single" w:sz="12" w:space="0" w:color="000000"/>
            </w:tcBorders>
            <w:vAlign w:val="center"/>
            <w:hideMark/>
          </w:tcPr>
          <w:p w14:paraId="7EAA879E" w14:textId="77777777" w:rsidR="00722258" w:rsidRPr="00ED6CC3" w:rsidRDefault="00722258" w:rsidP="00722258">
            <w:pPr>
              <w:rPr>
                <w:b/>
                <w:bCs/>
                <w:color w:val="000000"/>
                <w:sz w:val="18"/>
                <w:szCs w:val="18"/>
              </w:rPr>
            </w:pPr>
          </w:p>
        </w:tc>
        <w:tc>
          <w:tcPr>
            <w:tcW w:w="2446" w:type="dxa"/>
            <w:vMerge/>
            <w:tcBorders>
              <w:top w:val="nil"/>
              <w:left w:val="single" w:sz="12" w:space="0" w:color="000000"/>
              <w:bottom w:val="single" w:sz="8" w:space="0" w:color="000000"/>
              <w:right w:val="single" w:sz="8" w:space="0" w:color="000000"/>
            </w:tcBorders>
            <w:vAlign w:val="center"/>
            <w:hideMark/>
          </w:tcPr>
          <w:p w14:paraId="6F21B261" w14:textId="77777777" w:rsidR="00722258" w:rsidRPr="00ED6CC3" w:rsidRDefault="00722258" w:rsidP="00722258">
            <w:pPr>
              <w:rPr>
                <w:b/>
                <w:bCs/>
                <w:color w:val="000000"/>
                <w:sz w:val="18"/>
                <w:szCs w:val="18"/>
              </w:rPr>
            </w:pPr>
          </w:p>
        </w:tc>
        <w:tc>
          <w:tcPr>
            <w:tcW w:w="3511" w:type="dxa"/>
            <w:tcBorders>
              <w:top w:val="nil"/>
              <w:left w:val="nil"/>
              <w:bottom w:val="single" w:sz="8" w:space="0" w:color="000000"/>
              <w:right w:val="single" w:sz="8" w:space="0" w:color="000000"/>
            </w:tcBorders>
            <w:shd w:val="clear" w:color="auto" w:fill="auto"/>
            <w:vAlign w:val="center"/>
            <w:hideMark/>
          </w:tcPr>
          <w:p w14:paraId="7AC52859" w14:textId="77777777" w:rsidR="00722258" w:rsidRPr="00ED6CC3" w:rsidRDefault="00722258" w:rsidP="00722258">
            <w:pPr>
              <w:rPr>
                <w:color w:val="000000"/>
                <w:sz w:val="18"/>
                <w:szCs w:val="18"/>
              </w:rPr>
            </w:pPr>
            <w:r w:rsidRPr="00ED6CC3">
              <w:rPr>
                <w:color w:val="000000"/>
                <w:sz w:val="18"/>
                <w:szCs w:val="18"/>
              </w:rPr>
              <w:t> </w:t>
            </w:r>
          </w:p>
        </w:tc>
      </w:tr>
      <w:tr w:rsidR="001618C6" w:rsidRPr="00722258" w14:paraId="52EA31E6" w14:textId="77777777" w:rsidTr="001618C6">
        <w:trPr>
          <w:trHeight w:val="223"/>
        </w:trPr>
        <w:tc>
          <w:tcPr>
            <w:tcW w:w="2130" w:type="dxa"/>
            <w:tcBorders>
              <w:top w:val="nil"/>
              <w:left w:val="single" w:sz="8" w:space="0" w:color="000000"/>
              <w:bottom w:val="single" w:sz="8" w:space="0" w:color="000000"/>
              <w:right w:val="single" w:sz="12" w:space="0" w:color="000000"/>
            </w:tcBorders>
            <w:shd w:val="clear" w:color="auto" w:fill="auto"/>
            <w:vAlign w:val="center"/>
            <w:hideMark/>
          </w:tcPr>
          <w:p w14:paraId="274105BA" w14:textId="77777777" w:rsidR="00722258" w:rsidRPr="00ED6CC3" w:rsidRDefault="00722258" w:rsidP="00722258">
            <w:pPr>
              <w:rPr>
                <w:b/>
                <w:bCs/>
                <w:color w:val="000000"/>
                <w:sz w:val="18"/>
                <w:szCs w:val="18"/>
              </w:rPr>
            </w:pPr>
            <w:r w:rsidRPr="00ED6CC3">
              <w:rPr>
                <w:b/>
                <w:bCs/>
                <w:color w:val="000000"/>
                <w:sz w:val="18"/>
                <w:szCs w:val="18"/>
              </w:rPr>
              <w:t>English</w:t>
            </w:r>
          </w:p>
        </w:tc>
        <w:tc>
          <w:tcPr>
            <w:tcW w:w="3353" w:type="dxa"/>
            <w:tcBorders>
              <w:top w:val="nil"/>
              <w:left w:val="nil"/>
              <w:bottom w:val="single" w:sz="8" w:space="0" w:color="000000"/>
              <w:right w:val="single" w:sz="12" w:space="0" w:color="000000"/>
            </w:tcBorders>
            <w:shd w:val="clear" w:color="auto" w:fill="auto"/>
            <w:vAlign w:val="center"/>
            <w:hideMark/>
          </w:tcPr>
          <w:p w14:paraId="048570A3" w14:textId="77777777" w:rsidR="00722258" w:rsidRPr="00ED6CC3" w:rsidRDefault="00722258" w:rsidP="00722258">
            <w:pPr>
              <w:rPr>
                <w:b/>
                <w:bCs/>
                <w:color w:val="000000"/>
                <w:sz w:val="18"/>
                <w:szCs w:val="18"/>
              </w:rPr>
            </w:pPr>
            <w:r w:rsidRPr="00ED6CC3">
              <w:rPr>
                <w:b/>
                <w:bCs/>
                <w:color w:val="000000"/>
                <w:sz w:val="18"/>
                <w:szCs w:val="18"/>
              </w:rPr>
              <w:t>4 units, plus the two required International Baccalaureate essays</w:t>
            </w:r>
          </w:p>
        </w:tc>
        <w:tc>
          <w:tcPr>
            <w:tcW w:w="2446" w:type="dxa"/>
            <w:tcBorders>
              <w:top w:val="nil"/>
              <w:left w:val="nil"/>
              <w:bottom w:val="single" w:sz="8" w:space="0" w:color="000000"/>
              <w:right w:val="single" w:sz="8" w:space="0" w:color="000000"/>
            </w:tcBorders>
            <w:shd w:val="clear" w:color="auto" w:fill="auto"/>
            <w:vAlign w:val="center"/>
            <w:hideMark/>
          </w:tcPr>
          <w:p w14:paraId="0E3EDC4F" w14:textId="77777777" w:rsidR="00722258" w:rsidRPr="00ED6CC3" w:rsidRDefault="00722258" w:rsidP="00722258">
            <w:pPr>
              <w:rPr>
                <w:b/>
                <w:bCs/>
                <w:color w:val="000000"/>
                <w:sz w:val="18"/>
                <w:szCs w:val="18"/>
              </w:rPr>
            </w:pPr>
            <w:r w:rsidRPr="00ED6CC3">
              <w:rPr>
                <w:b/>
                <w:bCs/>
                <w:color w:val="000000"/>
                <w:sz w:val="18"/>
                <w:szCs w:val="18"/>
              </w:rPr>
              <w:t xml:space="preserve">4 </w:t>
            </w:r>
            <w:r w:rsidRPr="00ED6CC3">
              <w:rPr>
                <w:color w:val="000000"/>
                <w:sz w:val="18"/>
                <w:szCs w:val="18"/>
              </w:rPr>
              <w:t>units</w:t>
            </w:r>
          </w:p>
        </w:tc>
        <w:tc>
          <w:tcPr>
            <w:tcW w:w="3511" w:type="dxa"/>
            <w:tcBorders>
              <w:top w:val="nil"/>
              <w:left w:val="nil"/>
              <w:bottom w:val="single" w:sz="8" w:space="0" w:color="000000"/>
              <w:right w:val="single" w:sz="8" w:space="0" w:color="000000"/>
            </w:tcBorders>
            <w:shd w:val="clear" w:color="auto" w:fill="auto"/>
            <w:vAlign w:val="center"/>
            <w:hideMark/>
          </w:tcPr>
          <w:p w14:paraId="1C9673EE" w14:textId="77777777" w:rsidR="00722258" w:rsidRPr="00ED6CC3" w:rsidRDefault="00722258" w:rsidP="00722258">
            <w:pPr>
              <w:rPr>
                <w:b/>
                <w:bCs/>
                <w:color w:val="000000"/>
                <w:sz w:val="18"/>
                <w:szCs w:val="18"/>
              </w:rPr>
            </w:pPr>
            <w:r w:rsidRPr="00ED6CC3">
              <w:rPr>
                <w:b/>
                <w:bCs/>
                <w:color w:val="000000"/>
                <w:sz w:val="18"/>
                <w:szCs w:val="18"/>
              </w:rPr>
              <w:t>4</w:t>
            </w:r>
            <w:r w:rsidRPr="00ED6CC3">
              <w:rPr>
                <w:color w:val="000000"/>
                <w:sz w:val="18"/>
                <w:szCs w:val="18"/>
              </w:rPr>
              <w:t xml:space="preserve"> units</w:t>
            </w:r>
          </w:p>
        </w:tc>
      </w:tr>
      <w:tr w:rsidR="001618C6" w:rsidRPr="00722258" w14:paraId="680871C9" w14:textId="77777777" w:rsidTr="001618C6">
        <w:trPr>
          <w:trHeight w:val="767"/>
        </w:trPr>
        <w:tc>
          <w:tcPr>
            <w:tcW w:w="2130" w:type="dxa"/>
            <w:tcBorders>
              <w:top w:val="nil"/>
              <w:left w:val="single" w:sz="8" w:space="0" w:color="000000"/>
              <w:bottom w:val="single" w:sz="8" w:space="0" w:color="000000"/>
              <w:right w:val="single" w:sz="12" w:space="0" w:color="000000"/>
            </w:tcBorders>
            <w:shd w:val="clear" w:color="auto" w:fill="auto"/>
            <w:vAlign w:val="center"/>
            <w:hideMark/>
          </w:tcPr>
          <w:p w14:paraId="7D89267C" w14:textId="77777777" w:rsidR="00722258" w:rsidRPr="00ED6CC3" w:rsidRDefault="00722258" w:rsidP="00722258">
            <w:pPr>
              <w:rPr>
                <w:b/>
                <w:bCs/>
                <w:color w:val="000000"/>
                <w:sz w:val="18"/>
                <w:szCs w:val="18"/>
              </w:rPr>
            </w:pPr>
            <w:r w:rsidRPr="00ED6CC3">
              <w:rPr>
                <w:b/>
                <w:bCs/>
                <w:color w:val="000000"/>
                <w:sz w:val="18"/>
                <w:szCs w:val="18"/>
              </w:rPr>
              <w:t>Mathematics</w:t>
            </w:r>
          </w:p>
        </w:tc>
        <w:tc>
          <w:tcPr>
            <w:tcW w:w="3353" w:type="dxa"/>
            <w:tcBorders>
              <w:top w:val="nil"/>
              <w:left w:val="nil"/>
              <w:bottom w:val="single" w:sz="8" w:space="0" w:color="000000"/>
              <w:right w:val="single" w:sz="12" w:space="0" w:color="000000"/>
            </w:tcBorders>
            <w:shd w:val="clear" w:color="auto" w:fill="auto"/>
            <w:vAlign w:val="center"/>
            <w:hideMark/>
          </w:tcPr>
          <w:p w14:paraId="11964C66" w14:textId="77777777" w:rsidR="00722258" w:rsidRPr="00ED6CC3" w:rsidRDefault="00722258" w:rsidP="00722258">
            <w:pPr>
              <w:rPr>
                <w:b/>
                <w:bCs/>
                <w:color w:val="000000"/>
                <w:sz w:val="18"/>
                <w:szCs w:val="18"/>
              </w:rPr>
            </w:pPr>
            <w:r w:rsidRPr="00ED6CC3">
              <w:rPr>
                <w:b/>
                <w:bCs/>
                <w:color w:val="000000"/>
                <w:sz w:val="18"/>
                <w:szCs w:val="18"/>
              </w:rPr>
              <w:t>4 units, including Algebra I, Geometry, Algebra II or the equivalent and another higher level course or a four-year sequence of courses that contain equivalent content</w:t>
            </w:r>
          </w:p>
        </w:tc>
        <w:tc>
          <w:tcPr>
            <w:tcW w:w="2446" w:type="dxa"/>
            <w:tcBorders>
              <w:top w:val="nil"/>
              <w:left w:val="nil"/>
              <w:bottom w:val="single" w:sz="8" w:space="0" w:color="000000"/>
              <w:right w:val="single" w:sz="8" w:space="0" w:color="000000"/>
            </w:tcBorders>
            <w:shd w:val="clear" w:color="auto" w:fill="auto"/>
            <w:vAlign w:val="center"/>
            <w:hideMark/>
          </w:tcPr>
          <w:p w14:paraId="4DFDA784" w14:textId="77777777" w:rsidR="00722258" w:rsidRPr="00ED6CC3" w:rsidRDefault="00722258" w:rsidP="00722258">
            <w:pPr>
              <w:rPr>
                <w:b/>
                <w:bCs/>
                <w:color w:val="000000"/>
                <w:sz w:val="18"/>
                <w:szCs w:val="18"/>
              </w:rPr>
            </w:pPr>
            <w:r w:rsidRPr="00ED6CC3">
              <w:rPr>
                <w:b/>
                <w:bCs/>
                <w:color w:val="000000"/>
                <w:sz w:val="18"/>
                <w:szCs w:val="18"/>
              </w:rPr>
              <w:t>4</w:t>
            </w:r>
            <w:r w:rsidRPr="00ED6CC3">
              <w:rPr>
                <w:color w:val="000000"/>
                <w:sz w:val="18"/>
                <w:szCs w:val="18"/>
              </w:rPr>
              <w:t xml:space="preserve"> units, including Algebra I, Geometry, Algebra II or the equivalent and another higher level course or a four-year sequence of courses that contain equivalent content</w:t>
            </w:r>
          </w:p>
        </w:tc>
        <w:tc>
          <w:tcPr>
            <w:tcW w:w="3511" w:type="dxa"/>
            <w:tcBorders>
              <w:top w:val="nil"/>
              <w:left w:val="nil"/>
              <w:bottom w:val="single" w:sz="12" w:space="0" w:color="000000"/>
              <w:right w:val="single" w:sz="8" w:space="0" w:color="000000"/>
            </w:tcBorders>
            <w:shd w:val="clear" w:color="auto" w:fill="auto"/>
            <w:vAlign w:val="center"/>
            <w:hideMark/>
          </w:tcPr>
          <w:p w14:paraId="17105137" w14:textId="77777777" w:rsidR="00722258" w:rsidRPr="00ED6CC3" w:rsidRDefault="00722258" w:rsidP="00722258">
            <w:pPr>
              <w:rPr>
                <w:b/>
                <w:bCs/>
                <w:color w:val="000000"/>
                <w:sz w:val="18"/>
                <w:szCs w:val="18"/>
              </w:rPr>
            </w:pPr>
            <w:r w:rsidRPr="00ED6CC3">
              <w:rPr>
                <w:b/>
                <w:bCs/>
                <w:color w:val="000000"/>
                <w:sz w:val="18"/>
                <w:szCs w:val="18"/>
              </w:rPr>
              <w:t>4</w:t>
            </w:r>
            <w:r w:rsidRPr="00ED6CC3">
              <w:rPr>
                <w:color w:val="000000"/>
                <w:sz w:val="18"/>
                <w:szCs w:val="18"/>
              </w:rPr>
              <w:t xml:space="preserve"> units, including Algebra I, Geometry, Algebra II or the equivalent and another higher level course or a four-year sequence of courses that contain equivalent content</w:t>
            </w:r>
          </w:p>
        </w:tc>
      </w:tr>
      <w:tr w:rsidR="001618C6" w:rsidRPr="00722258" w14:paraId="320EC12F" w14:textId="77777777" w:rsidTr="001618C6">
        <w:trPr>
          <w:trHeight w:val="333"/>
        </w:trPr>
        <w:tc>
          <w:tcPr>
            <w:tcW w:w="2130" w:type="dxa"/>
            <w:tcBorders>
              <w:top w:val="nil"/>
              <w:left w:val="single" w:sz="8" w:space="0" w:color="000000"/>
              <w:bottom w:val="single" w:sz="8" w:space="0" w:color="000000"/>
              <w:right w:val="single" w:sz="12" w:space="0" w:color="000000"/>
            </w:tcBorders>
            <w:shd w:val="clear" w:color="auto" w:fill="auto"/>
            <w:vAlign w:val="center"/>
            <w:hideMark/>
          </w:tcPr>
          <w:p w14:paraId="27021ED0" w14:textId="77777777" w:rsidR="00722258" w:rsidRPr="00ED6CC3" w:rsidRDefault="00722258" w:rsidP="00722258">
            <w:pPr>
              <w:rPr>
                <w:b/>
                <w:bCs/>
                <w:color w:val="000000"/>
                <w:sz w:val="18"/>
                <w:szCs w:val="18"/>
              </w:rPr>
            </w:pPr>
            <w:r w:rsidRPr="00ED6CC3">
              <w:rPr>
                <w:b/>
                <w:bCs/>
                <w:color w:val="000000"/>
                <w:sz w:val="18"/>
                <w:szCs w:val="18"/>
              </w:rPr>
              <w:t>Science</w:t>
            </w:r>
          </w:p>
        </w:tc>
        <w:tc>
          <w:tcPr>
            <w:tcW w:w="3353" w:type="dxa"/>
            <w:tcBorders>
              <w:top w:val="nil"/>
              <w:left w:val="nil"/>
              <w:bottom w:val="single" w:sz="8" w:space="0" w:color="000000"/>
              <w:right w:val="single" w:sz="12" w:space="0" w:color="000000"/>
            </w:tcBorders>
            <w:shd w:val="clear" w:color="auto" w:fill="auto"/>
            <w:vAlign w:val="center"/>
            <w:hideMark/>
          </w:tcPr>
          <w:p w14:paraId="1764CF88" w14:textId="77777777" w:rsidR="00722258" w:rsidRPr="00ED6CC3" w:rsidRDefault="00722258" w:rsidP="00722258">
            <w:pPr>
              <w:rPr>
                <w:b/>
                <w:bCs/>
                <w:color w:val="000000"/>
                <w:sz w:val="18"/>
                <w:szCs w:val="18"/>
              </w:rPr>
            </w:pPr>
            <w:r w:rsidRPr="00ED6CC3">
              <w:rPr>
                <w:b/>
                <w:bCs/>
                <w:color w:val="000000"/>
                <w:sz w:val="18"/>
                <w:szCs w:val="18"/>
              </w:rPr>
              <w:t>4 units including biology, chemistry and at least one additional advanced science ****</w:t>
            </w:r>
          </w:p>
        </w:tc>
        <w:tc>
          <w:tcPr>
            <w:tcW w:w="2446" w:type="dxa"/>
            <w:tcBorders>
              <w:top w:val="nil"/>
              <w:left w:val="nil"/>
              <w:bottom w:val="single" w:sz="8" w:space="0" w:color="000000"/>
              <w:right w:val="single" w:sz="12" w:space="0" w:color="000000"/>
            </w:tcBorders>
            <w:shd w:val="clear" w:color="auto" w:fill="auto"/>
            <w:vAlign w:val="center"/>
            <w:hideMark/>
          </w:tcPr>
          <w:p w14:paraId="117A5034" w14:textId="77777777" w:rsidR="00722258" w:rsidRPr="00ED6CC3" w:rsidRDefault="00722258" w:rsidP="00722258">
            <w:pPr>
              <w:rPr>
                <w:b/>
                <w:bCs/>
                <w:color w:val="000000"/>
                <w:sz w:val="18"/>
                <w:szCs w:val="18"/>
              </w:rPr>
            </w:pPr>
            <w:r w:rsidRPr="00ED6CC3">
              <w:rPr>
                <w:b/>
                <w:bCs/>
                <w:color w:val="000000"/>
                <w:sz w:val="18"/>
                <w:szCs w:val="18"/>
              </w:rPr>
              <w:t xml:space="preserve">4 </w:t>
            </w:r>
            <w:r w:rsidRPr="00ED6CC3">
              <w:rPr>
                <w:color w:val="000000"/>
                <w:sz w:val="18"/>
                <w:szCs w:val="18"/>
              </w:rPr>
              <w:t>units, including physics and chemistry</w:t>
            </w:r>
          </w:p>
        </w:tc>
        <w:tc>
          <w:tcPr>
            <w:tcW w:w="3511" w:type="dxa"/>
            <w:tcBorders>
              <w:top w:val="nil"/>
              <w:left w:val="nil"/>
              <w:bottom w:val="single" w:sz="12" w:space="0" w:color="000000"/>
              <w:right w:val="single" w:sz="12" w:space="0" w:color="000000"/>
            </w:tcBorders>
            <w:shd w:val="clear" w:color="auto" w:fill="auto"/>
            <w:vAlign w:val="center"/>
            <w:hideMark/>
          </w:tcPr>
          <w:p w14:paraId="1C638C6C" w14:textId="77777777" w:rsidR="00722258" w:rsidRPr="00ED6CC3" w:rsidRDefault="00722258" w:rsidP="00722258">
            <w:pPr>
              <w:rPr>
                <w:b/>
                <w:bCs/>
                <w:color w:val="000000"/>
                <w:sz w:val="18"/>
                <w:szCs w:val="18"/>
              </w:rPr>
            </w:pPr>
            <w:r w:rsidRPr="00ED6CC3">
              <w:rPr>
                <w:b/>
                <w:bCs/>
                <w:color w:val="000000"/>
                <w:sz w:val="18"/>
                <w:szCs w:val="18"/>
              </w:rPr>
              <w:t>4 units, including two units of advanced science ****</w:t>
            </w:r>
          </w:p>
        </w:tc>
      </w:tr>
      <w:tr w:rsidR="001618C6" w:rsidRPr="00722258" w14:paraId="107F9F58" w14:textId="77777777" w:rsidTr="001618C6">
        <w:trPr>
          <w:trHeight w:val="148"/>
        </w:trPr>
        <w:tc>
          <w:tcPr>
            <w:tcW w:w="2130" w:type="dxa"/>
            <w:tcBorders>
              <w:top w:val="nil"/>
              <w:left w:val="single" w:sz="8" w:space="0" w:color="000000"/>
              <w:bottom w:val="single" w:sz="8" w:space="0" w:color="000000"/>
              <w:right w:val="single" w:sz="12" w:space="0" w:color="000000"/>
            </w:tcBorders>
            <w:shd w:val="clear" w:color="auto" w:fill="auto"/>
            <w:vAlign w:val="center"/>
            <w:hideMark/>
          </w:tcPr>
          <w:p w14:paraId="7B15F985" w14:textId="77777777" w:rsidR="00722258" w:rsidRPr="00ED6CC3" w:rsidRDefault="00722258" w:rsidP="00722258">
            <w:pPr>
              <w:rPr>
                <w:b/>
                <w:bCs/>
                <w:color w:val="000000"/>
                <w:sz w:val="18"/>
                <w:szCs w:val="18"/>
              </w:rPr>
            </w:pPr>
            <w:r w:rsidRPr="00ED6CC3">
              <w:rPr>
                <w:b/>
                <w:bCs/>
                <w:color w:val="000000"/>
                <w:sz w:val="18"/>
                <w:szCs w:val="18"/>
              </w:rPr>
              <w:t>Social Studies</w:t>
            </w:r>
          </w:p>
        </w:tc>
        <w:tc>
          <w:tcPr>
            <w:tcW w:w="3353" w:type="dxa"/>
            <w:tcBorders>
              <w:top w:val="nil"/>
              <w:left w:val="nil"/>
              <w:bottom w:val="single" w:sz="8" w:space="0" w:color="000000"/>
              <w:right w:val="single" w:sz="12" w:space="0" w:color="000000"/>
            </w:tcBorders>
            <w:shd w:val="clear" w:color="auto" w:fill="auto"/>
            <w:vAlign w:val="center"/>
            <w:hideMark/>
          </w:tcPr>
          <w:p w14:paraId="15124E2B" w14:textId="77777777" w:rsidR="00722258" w:rsidRPr="00ED6CC3" w:rsidRDefault="00722258" w:rsidP="00722258">
            <w:pPr>
              <w:rPr>
                <w:b/>
                <w:bCs/>
                <w:color w:val="000000"/>
                <w:sz w:val="18"/>
                <w:szCs w:val="18"/>
              </w:rPr>
            </w:pPr>
            <w:r w:rsidRPr="00ED6CC3">
              <w:rPr>
                <w:b/>
                <w:bCs/>
                <w:color w:val="000000"/>
                <w:sz w:val="18"/>
                <w:szCs w:val="18"/>
              </w:rPr>
              <w:t>4 units</w:t>
            </w:r>
          </w:p>
        </w:tc>
        <w:tc>
          <w:tcPr>
            <w:tcW w:w="2446" w:type="dxa"/>
            <w:tcBorders>
              <w:top w:val="nil"/>
              <w:left w:val="nil"/>
              <w:bottom w:val="single" w:sz="8" w:space="0" w:color="000000"/>
              <w:right w:val="single" w:sz="8" w:space="0" w:color="000000"/>
            </w:tcBorders>
            <w:shd w:val="clear" w:color="auto" w:fill="auto"/>
            <w:vAlign w:val="center"/>
            <w:hideMark/>
          </w:tcPr>
          <w:p w14:paraId="7A4D7BFE" w14:textId="77777777" w:rsidR="00722258" w:rsidRPr="00ED6CC3" w:rsidRDefault="00722258" w:rsidP="00722258">
            <w:pPr>
              <w:rPr>
                <w:b/>
                <w:bCs/>
                <w:color w:val="000000"/>
                <w:sz w:val="18"/>
                <w:szCs w:val="18"/>
              </w:rPr>
            </w:pPr>
            <w:r w:rsidRPr="00ED6CC3">
              <w:rPr>
                <w:b/>
                <w:bCs/>
                <w:color w:val="000000"/>
                <w:sz w:val="18"/>
                <w:szCs w:val="18"/>
              </w:rPr>
              <w:t>4</w:t>
            </w:r>
            <w:r w:rsidRPr="00ED6CC3">
              <w:rPr>
                <w:color w:val="000000"/>
                <w:sz w:val="18"/>
                <w:szCs w:val="18"/>
              </w:rPr>
              <w:t xml:space="preserve"> units</w:t>
            </w:r>
          </w:p>
        </w:tc>
        <w:tc>
          <w:tcPr>
            <w:tcW w:w="3511" w:type="dxa"/>
            <w:tcBorders>
              <w:top w:val="nil"/>
              <w:left w:val="nil"/>
              <w:bottom w:val="single" w:sz="8" w:space="0" w:color="000000"/>
              <w:right w:val="single" w:sz="8" w:space="0" w:color="000000"/>
            </w:tcBorders>
            <w:shd w:val="clear" w:color="auto" w:fill="auto"/>
            <w:vAlign w:val="center"/>
            <w:hideMark/>
          </w:tcPr>
          <w:p w14:paraId="099ABE35" w14:textId="77777777" w:rsidR="00722258" w:rsidRPr="00ED6CC3" w:rsidRDefault="00722258" w:rsidP="00722258">
            <w:pPr>
              <w:rPr>
                <w:b/>
                <w:bCs/>
                <w:color w:val="000000"/>
                <w:sz w:val="18"/>
                <w:szCs w:val="18"/>
              </w:rPr>
            </w:pPr>
            <w:r w:rsidRPr="00ED6CC3">
              <w:rPr>
                <w:b/>
                <w:bCs/>
                <w:color w:val="000000"/>
                <w:sz w:val="18"/>
                <w:szCs w:val="18"/>
              </w:rPr>
              <w:t xml:space="preserve">4 </w:t>
            </w:r>
            <w:r w:rsidRPr="00ED6CC3">
              <w:rPr>
                <w:color w:val="000000"/>
                <w:sz w:val="18"/>
                <w:szCs w:val="18"/>
              </w:rPr>
              <w:t>units</w:t>
            </w:r>
          </w:p>
        </w:tc>
      </w:tr>
      <w:tr w:rsidR="001618C6" w:rsidRPr="00722258" w14:paraId="6E509E6B" w14:textId="77777777" w:rsidTr="001618C6">
        <w:trPr>
          <w:trHeight w:val="758"/>
        </w:trPr>
        <w:tc>
          <w:tcPr>
            <w:tcW w:w="2130" w:type="dxa"/>
            <w:tcBorders>
              <w:top w:val="nil"/>
              <w:left w:val="single" w:sz="8" w:space="0" w:color="000000"/>
              <w:bottom w:val="single" w:sz="4" w:space="0" w:color="auto"/>
              <w:right w:val="single" w:sz="12" w:space="0" w:color="000000"/>
            </w:tcBorders>
            <w:shd w:val="clear" w:color="auto" w:fill="auto"/>
            <w:vAlign w:val="center"/>
            <w:hideMark/>
          </w:tcPr>
          <w:p w14:paraId="0B10AD44" w14:textId="77777777" w:rsidR="00722258" w:rsidRPr="00ED6CC3" w:rsidRDefault="00722258" w:rsidP="00722258">
            <w:pPr>
              <w:rPr>
                <w:b/>
                <w:bCs/>
                <w:color w:val="000000"/>
                <w:sz w:val="18"/>
                <w:szCs w:val="18"/>
              </w:rPr>
            </w:pPr>
            <w:r w:rsidRPr="00ED6CC3">
              <w:rPr>
                <w:b/>
                <w:bCs/>
                <w:color w:val="000000"/>
                <w:sz w:val="18"/>
                <w:szCs w:val="18"/>
              </w:rPr>
              <w:t>Foreign Language</w:t>
            </w:r>
          </w:p>
        </w:tc>
        <w:tc>
          <w:tcPr>
            <w:tcW w:w="3353" w:type="dxa"/>
            <w:tcBorders>
              <w:top w:val="nil"/>
              <w:left w:val="nil"/>
              <w:bottom w:val="single" w:sz="4" w:space="0" w:color="auto"/>
              <w:right w:val="single" w:sz="12" w:space="0" w:color="000000"/>
            </w:tcBorders>
            <w:shd w:val="clear" w:color="auto" w:fill="auto"/>
            <w:vAlign w:val="center"/>
            <w:hideMark/>
          </w:tcPr>
          <w:p w14:paraId="19D3C952" w14:textId="77777777" w:rsidR="00722258" w:rsidRPr="00ED6CC3" w:rsidRDefault="00722258" w:rsidP="00722258">
            <w:pPr>
              <w:rPr>
                <w:b/>
                <w:bCs/>
                <w:color w:val="000000"/>
                <w:sz w:val="18"/>
                <w:szCs w:val="18"/>
              </w:rPr>
            </w:pPr>
            <w:r w:rsidRPr="00ED6CC3">
              <w:rPr>
                <w:b/>
                <w:bCs/>
                <w:color w:val="000000"/>
                <w:sz w:val="18"/>
                <w:szCs w:val="18"/>
              </w:rPr>
              <w:t>4 units minimum, including at least 2 units in each language studied</w:t>
            </w:r>
          </w:p>
        </w:tc>
        <w:tc>
          <w:tcPr>
            <w:tcW w:w="2446" w:type="dxa"/>
            <w:tcBorders>
              <w:top w:val="nil"/>
              <w:left w:val="nil"/>
              <w:bottom w:val="single" w:sz="4" w:space="0" w:color="auto"/>
              <w:right w:val="single" w:sz="8" w:space="0" w:color="000000"/>
            </w:tcBorders>
            <w:shd w:val="clear" w:color="auto" w:fill="auto"/>
            <w:vAlign w:val="center"/>
            <w:hideMark/>
          </w:tcPr>
          <w:p w14:paraId="6CDF0A6E" w14:textId="77777777" w:rsidR="00722258" w:rsidRPr="00ED6CC3" w:rsidRDefault="00722258" w:rsidP="00722258">
            <w:pPr>
              <w:rPr>
                <w:b/>
                <w:bCs/>
                <w:color w:val="000000"/>
                <w:sz w:val="18"/>
                <w:szCs w:val="18"/>
              </w:rPr>
            </w:pPr>
            <w:r w:rsidRPr="00ED6CC3">
              <w:rPr>
                <w:b/>
                <w:bCs/>
                <w:color w:val="000000"/>
                <w:sz w:val="18"/>
                <w:szCs w:val="18"/>
              </w:rPr>
              <w:t>3</w:t>
            </w:r>
            <w:r w:rsidRPr="00ED6CC3">
              <w:rPr>
                <w:color w:val="000000"/>
                <w:sz w:val="18"/>
                <w:szCs w:val="18"/>
              </w:rPr>
              <w:t xml:space="preserve"> units (must include no less than 2 units for which credit is sought), i.e., 3 units of one language or 2 units each of two languages</w:t>
            </w:r>
            <w:r w:rsidRPr="00ED6CC3">
              <w:rPr>
                <w:b/>
                <w:bCs/>
                <w:color w:val="000000"/>
                <w:sz w:val="18"/>
                <w:szCs w:val="18"/>
              </w:rPr>
              <w:t xml:space="preserve"> </w:t>
            </w:r>
          </w:p>
        </w:tc>
        <w:tc>
          <w:tcPr>
            <w:tcW w:w="3511" w:type="dxa"/>
            <w:tcBorders>
              <w:top w:val="nil"/>
              <w:left w:val="nil"/>
              <w:bottom w:val="single" w:sz="4" w:space="0" w:color="auto"/>
              <w:right w:val="single" w:sz="8" w:space="0" w:color="000000"/>
            </w:tcBorders>
            <w:shd w:val="clear" w:color="auto" w:fill="auto"/>
            <w:vAlign w:val="center"/>
            <w:hideMark/>
          </w:tcPr>
          <w:p w14:paraId="43A00E47" w14:textId="77777777" w:rsidR="00722258" w:rsidRPr="00ED6CC3" w:rsidRDefault="00722258" w:rsidP="00722258">
            <w:pPr>
              <w:rPr>
                <w:color w:val="000000"/>
                <w:sz w:val="18"/>
                <w:szCs w:val="18"/>
              </w:rPr>
            </w:pPr>
            <w:r w:rsidRPr="00ED6CC3">
              <w:rPr>
                <w:color w:val="000000"/>
                <w:sz w:val="18"/>
                <w:szCs w:val="18"/>
              </w:rPr>
              <w:t>N/A</w:t>
            </w:r>
          </w:p>
        </w:tc>
      </w:tr>
      <w:tr w:rsidR="001618C6" w:rsidRPr="00722258" w14:paraId="6499DCEA" w14:textId="77777777" w:rsidTr="001618C6">
        <w:trPr>
          <w:trHeight w:val="215"/>
        </w:trPr>
        <w:tc>
          <w:tcPr>
            <w:tcW w:w="2130" w:type="dxa"/>
            <w:vMerge w:val="restart"/>
            <w:tcBorders>
              <w:top w:val="single" w:sz="4" w:space="0" w:color="auto"/>
              <w:left w:val="single" w:sz="8" w:space="0" w:color="000000"/>
              <w:bottom w:val="single" w:sz="8" w:space="0" w:color="000000"/>
              <w:right w:val="single" w:sz="12" w:space="0" w:color="000000"/>
            </w:tcBorders>
            <w:shd w:val="clear" w:color="auto" w:fill="auto"/>
            <w:vAlign w:val="center"/>
            <w:hideMark/>
          </w:tcPr>
          <w:p w14:paraId="25DA6CE7" w14:textId="77777777" w:rsidR="00722258" w:rsidRPr="00ED6CC3" w:rsidRDefault="00722258" w:rsidP="00722258">
            <w:pPr>
              <w:rPr>
                <w:b/>
                <w:bCs/>
                <w:color w:val="000000"/>
                <w:sz w:val="18"/>
                <w:szCs w:val="18"/>
              </w:rPr>
            </w:pPr>
            <w:r w:rsidRPr="00ED6CC3">
              <w:rPr>
                <w:b/>
                <w:bCs/>
                <w:color w:val="000000"/>
                <w:sz w:val="18"/>
                <w:szCs w:val="18"/>
              </w:rPr>
              <w:t>Fine Arts</w:t>
            </w:r>
          </w:p>
        </w:tc>
        <w:tc>
          <w:tcPr>
            <w:tcW w:w="3353" w:type="dxa"/>
            <w:vMerge w:val="restart"/>
            <w:tcBorders>
              <w:top w:val="single" w:sz="4" w:space="0" w:color="auto"/>
              <w:left w:val="single" w:sz="12" w:space="0" w:color="000000"/>
              <w:bottom w:val="single" w:sz="8" w:space="0" w:color="000000"/>
              <w:right w:val="single" w:sz="12" w:space="0" w:color="000000"/>
            </w:tcBorders>
            <w:shd w:val="clear" w:color="auto" w:fill="auto"/>
            <w:vAlign w:val="center"/>
            <w:hideMark/>
          </w:tcPr>
          <w:p w14:paraId="4790A179" w14:textId="77777777" w:rsidR="00722258" w:rsidRPr="00ED6CC3" w:rsidRDefault="00722258" w:rsidP="00722258">
            <w:pPr>
              <w:rPr>
                <w:b/>
                <w:bCs/>
                <w:color w:val="000000"/>
                <w:sz w:val="18"/>
                <w:szCs w:val="18"/>
              </w:rPr>
            </w:pPr>
            <w:r w:rsidRPr="00ED6CC3">
              <w:rPr>
                <w:b/>
                <w:bCs/>
                <w:color w:val="000000"/>
                <w:sz w:val="18"/>
                <w:szCs w:val="18"/>
              </w:rPr>
              <w:t>1 unit</w:t>
            </w:r>
          </w:p>
        </w:tc>
        <w:tc>
          <w:tcPr>
            <w:tcW w:w="2446" w:type="dxa"/>
            <w:vMerge w:val="restart"/>
            <w:tcBorders>
              <w:top w:val="single" w:sz="4" w:space="0" w:color="auto"/>
              <w:left w:val="single" w:sz="12" w:space="0" w:color="000000"/>
              <w:bottom w:val="single" w:sz="8" w:space="0" w:color="000000"/>
              <w:right w:val="single" w:sz="8" w:space="0" w:color="000000"/>
            </w:tcBorders>
            <w:shd w:val="clear" w:color="auto" w:fill="auto"/>
            <w:vAlign w:val="center"/>
            <w:hideMark/>
          </w:tcPr>
          <w:p w14:paraId="128F8AB5" w14:textId="77777777" w:rsidR="00722258" w:rsidRPr="00ED6CC3" w:rsidRDefault="00722258" w:rsidP="00722258">
            <w:pPr>
              <w:rPr>
                <w:b/>
                <w:bCs/>
                <w:color w:val="000000"/>
                <w:sz w:val="18"/>
                <w:szCs w:val="18"/>
              </w:rPr>
            </w:pPr>
            <w:r w:rsidRPr="00ED6CC3">
              <w:rPr>
                <w:b/>
                <w:bCs/>
                <w:color w:val="000000"/>
                <w:sz w:val="18"/>
                <w:szCs w:val="18"/>
              </w:rPr>
              <w:t>1</w:t>
            </w:r>
            <w:r w:rsidRPr="00ED6CC3">
              <w:rPr>
                <w:color w:val="000000"/>
                <w:sz w:val="18"/>
                <w:szCs w:val="18"/>
              </w:rPr>
              <w:t xml:space="preserve"> unit</w:t>
            </w:r>
          </w:p>
        </w:tc>
        <w:tc>
          <w:tcPr>
            <w:tcW w:w="3511" w:type="dxa"/>
            <w:vMerge w:val="restart"/>
            <w:tcBorders>
              <w:top w:val="single" w:sz="4" w:space="0" w:color="auto"/>
              <w:left w:val="single" w:sz="8" w:space="0" w:color="000000"/>
              <w:bottom w:val="single" w:sz="8" w:space="0" w:color="000000"/>
              <w:right w:val="single" w:sz="8" w:space="0" w:color="000000"/>
            </w:tcBorders>
            <w:shd w:val="clear" w:color="auto" w:fill="auto"/>
            <w:vAlign w:val="center"/>
            <w:hideMark/>
          </w:tcPr>
          <w:p w14:paraId="27C8FCE0" w14:textId="77777777" w:rsidR="00722258" w:rsidRPr="00ED6CC3" w:rsidRDefault="00722258" w:rsidP="00722258">
            <w:pPr>
              <w:rPr>
                <w:color w:val="000000"/>
                <w:sz w:val="18"/>
                <w:szCs w:val="18"/>
              </w:rPr>
            </w:pPr>
            <w:r w:rsidRPr="00ED6CC3">
              <w:rPr>
                <w:color w:val="000000"/>
                <w:sz w:val="18"/>
                <w:szCs w:val="18"/>
              </w:rPr>
              <w:t>N/A</w:t>
            </w:r>
          </w:p>
        </w:tc>
      </w:tr>
      <w:tr w:rsidR="001618C6" w:rsidRPr="00722258" w14:paraId="282B4E8C" w14:textId="77777777" w:rsidTr="001618C6">
        <w:trPr>
          <w:trHeight w:val="215"/>
        </w:trPr>
        <w:tc>
          <w:tcPr>
            <w:tcW w:w="2130" w:type="dxa"/>
            <w:vMerge/>
            <w:tcBorders>
              <w:top w:val="nil"/>
              <w:left w:val="single" w:sz="8" w:space="0" w:color="000000"/>
              <w:bottom w:val="single" w:sz="8" w:space="0" w:color="000000"/>
              <w:right w:val="single" w:sz="12" w:space="0" w:color="000000"/>
            </w:tcBorders>
            <w:vAlign w:val="center"/>
            <w:hideMark/>
          </w:tcPr>
          <w:p w14:paraId="7DBCD80B" w14:textId="77777777" w:rsidR="00722258" w:rsidRPr="00ED6CC3" w:rsidRDefault="00722258" w:rsidP="00722258">
            <w:pPr>
              <w:rPr>
                <w:b/>
                <w:bCs/>
                <w:color w:val="000000"/>
                <w:sz w:val="18"/>
                <w:szCs w:val="18"/>
              </w:rPr>
            </w:pPr>
          </w:p>
        </w:tc>
        <w:tc>
          <w:tcPr>
            <w:tcW w:w="3353" w:type="dxa"/>
            <w:vMerge/>
            <w:tcBorders>
              <w:top w:val="nil"/>
              <w:left w:val="single" w:sz="12" w:space="0" w:color="000000"/>
              <w:bottom w:val="single" w:sz="8" w:space="0" w:color="000000"/>
              <w:right w:val="single" w:sz="12" w:space="0" w:color="000000"/>
            </w:tcBorders>
            <w:vAlign w:val="center"/>
            <w:hideMark/>
          </w:tcPr>
          <w:p w14:paraId="50B9126F" w14:textId="77777777" w:rsidR="00722258" w:rsidRPr="00ED6CC3" w:rsidRDefault="00722258" w:rsidP="00722258">
            <w:pPr>
              <w:rPr>
                <w:b/>
                <w:bCs/>
                <w:color w:val="000000"/>
                <w:sz w:val="18"/>
                <w:szCs w:val="18"/>
              </w:rPr>
            </w:pPr>
          </w:p>
        </w:tc>
        <w:tc>
          <w:tcPr>
            <w:tcW w:w="2446" w:type="dxa"/>
            <w:vMerge/>
            <w:tcBorders>
              <w:top w:val="nil"/>
              <w:left w:val="single" w:sz="12" w:space="0" w:color="000000"/>
              <w:bottom w:val="single" w:sz="8" w:space="0" w:color="000000"/>
              <w:right w:val="single" w:sz="8" w:space="0" w:color="000000"/>
            </w:tcBorders>
            <w:vAlign w:val="center"/>
            <w:hideMark/>
          </w:tcPr>
          <w:p w14:paraId="670510A7" w14:textId="77777777" w:rsidR="00722258" w:rsidRPr="00ED6CC3" w:rsidRDefault="00722258" w:rsidP="00722258">
            <w:pPr>
              <w:rPr>
                <w:b/>
                <w:bCs/>
                <w:color w:val="000000"/>
                <w:sz w:val="18"/>
                <w:szCs w:val="18"/>
              </w:rPr>
            </w:pPr>
          </w:p>
        </w:tc>
        <w:tc>
          <w:tcPr>
            <w:tcW w:w="3511" w:type="dxa"/>
            <w:vMerge/>
            <w:tcBorders>
              <w:top w:val="nil"/>
              <w:left w:val="single" w:sz="8" w:space="0" w:color="000000"/>
              <w:bottom w:val="single" w:sz="8" w:space="0" w:color="000000"/>
              <w:right w:val="single" w:sz="8" w:space="0" w:color="000000"/>
            </w:tcBorders>
            <w:vAlign w:val="center"/>
            <w:hideMark/>
          </w:tcPr>
          <w:p w14:paraId="485CB8D3" w14:textId="77777777" w:rsidR="00722258" w:rsidRPr="00ED6CC3" w:rsidRDefault="00722258" w:rsidP="00722258">
            <w:pPr>
              <w:rPr>
                <w:color w:val="000000"/>
                <w:sz w:val="18"/>
                <w:szCs w:val="18"/>
              </w:rPr>
            </w:pPr>
          </w:p>
        </w:tc>
      </w:tr>
      <w:tr w:rsidR="001618C6" w:rsidRPr="00722258" w14:paraId="35D33616" w14:textId="77777777" w:rsidTr="001618C6">
        <w:trPr>
          <w:trHeight w:val="574"/>
        </w:trPr>
        <w:tc>
          <w:tcPr>
            <w:tcW w:w="2130" w:type="dxa"/>
            <w:tcBorders>
              <w:top w:val="nil"/>
              <w:left w:val="single" w:sz="8" w:space="0" w:color="000000"/>
              <w:bottom w:val="single" w:sz="4" w:space="0" w:color="auto"/>
              <w:right w:val="single" w:sz="12" w:space="0" w:color="000000"/>
            </w:tcBorders>
            <w:shd w:val="clear" w:color="auto" w:fill="auto"/>
            <w:vAlign w:val="center"/>
            <w:hideMark/>
          </w:tcPr>
          <w:p w14:paraId="207106CF" w14:textId="77777777" w:rsidR="00722258" w:rsidRPr="00ED6CC3" w:rsidRDefault="00722258" w:rsidP="00722258">
            <w:pPr>
              <w:rPr>
                <w:b/>
                <w:bCs/>
                <w:color w:val="000000"/>
                <w:sz w:val="18"/>
                <w:szCs w:val="18"/>
              </w:rPr>
            </w:pPr>
            <w:r w:rsidRPr="00ED6CC3">
              <w:rPr>
                <w:b/>
                <w:bCs/>
                <w:color w:val="000000"/>
                <w:sz w:val="18"/>
                <w:szCs w:val="18"/>
              </w:rPr>
              <w:t>Electives</w:t>
            </w:r>
          </w:p>
        </w:tc>
        <w:tc>
          <w:tcPr>
            <w:tcW w:w="3353" w:type="dxa"/>
            <w:tcBorders>
              <w:top w:val="nil"/>
              <w:left w:val="nil"/>
              <w:bottom w:val="single" w:sz="4" w:space="0" w:color="auto"/>
              <w:right w:val="single" w:sz="12" w:space="0" w:color="000000"/>
            </w:tcBorders>
            <w:shd w:val="clear" w:color="auto" w:fill="auto"/>
            <w:vAlign w:val="center"/>
            <w:hideMark/>
          </w:tcPr>
          <w:p w14:paraId="2B1F04A6" w14:textId="77777777" w:rsidR="00722258" w:rsidRPr="00ED6CC3" w:rsidRDefault="00722258" w:rsidP="00722258">
            <w:pPr>
              <w:rPr>
                <w:b/>
                <w:bCs/>
                <w:color w:val="000000"/>
                <w:sz w:val="18"/>
                <w:szCs w:val="18"/>
              </w:rPr>
            </w:pPr>
            <w:r w:rsidRPr="00ED6CC3">
              <w:rPr>
                <w:b/>
                <w:bCs/>
                <w:color w:val="000000"/>
                <w:sz w:val="18"/>
                <w:szCs w:val="18"/>
              </w:rPr>
              <w:t>N/A</w:t>
            </w:r>
          </w:p>
        </w:tc>
        <w:tc>
          <w:tcPr>
            <w:tcW w:w="2446" w:type="dxa"/>
            <w:tcBorders>
              <w:top w:val="nil"/>
              <w:left w:val="nil"/>
              <w:bottom w:val="single" w:sz="4" w:space="0" w:color="auto"/>
              <w:right w:val="single" w:sz="8" w:space="0" w:color="000000"/>
            </w:tcBorders>
            <w:shd w:val="clear" w:color="auto" w:fill="auto"/>
            <w:vAlign w:val="center"/>
            <w:hideMark/>
          </w:tcPr>
          <w:p w14:paraId="600218CA" w14:textId="77777777" w:rsidR="00722258" w:rsidRPr="00ED6CC3" w:rsidRDefault="00722258" w:rsidP="00722258">
            <w:pPr>
              <w:rPr>
                <w:color w:val="000000"/>
                <w:sz w:val="18"/>
                <w:szCs w:val="18"/>
              </w:rPr>
            </w:pPr>
            <w:r w:rsidRPr="00ED6CC3">
              <w:rPr>
                <w:color w:val="000000"/>
                <w:sz w:val="18"/>
                <w:szCs w:val="18"/>
              </w:rPr>
              <w:t>N/A</w:t>
            </w:r>
          </w:p>
        </w:tc>
        <w:tc>
          <w:tcPr>
            <w:tcW w:w="3511" w:type="dxa"/>
            <w:tcBorders>
              <w:top w:val="nil"/>
              <w:left w:val="nil"/>
              <w:bottom w:val="single" w:sz="4" w:space="0" w:color="auto"/>
              <w:right w:val="single" w:sz="8" w:space="0" w:color="000000"/>
            </w:tcBorders>
            <w:shd w:val="clear" w:color="auto" w:fill="auto"/>
            <w:vAlign w:val="center"/>
            <w:hideMark/>
          </w:tcPr>
          <w:p w14:paraId="4B7DD7F9" w14:textId="77777777" w:rsidR="00722258" w:rsidRPr="00ED6CC3" w:rsidRDefault="00722258" w:rsidP="00722258">
            <w:pPr>
              <w:rPr>
                <w:b/>
                <w:bCs/>
                <w:color w:val="000000"/>
                <w:sz w:val="18"/>
                <w:szCs w:val="18"/>
              </w:rPr>
            </w:pPr>
            <w:r w:rsidRPr="00ED6CC3">
              <w:rPr>
                <w:b/>
                <w:bCs/>
                <w:color w:val="000000"/>
                <w:sz w:val="18"/>
                <w:szCs w:val="18"/>
              </w:rPr>
              <w:t>4</w:t>
            </w:r>
            <w:r w:rsidRPr="00ED6CC3">
              <w:rPr>
                <w:color w:val="000000"/>
                <w:sz w:val="18"/>
                <w:szCs w:val="18"/>
              </w:rPr>
              <w:t xml:space="preserve"> units of Career-Technical minimum. Program must lead to an industry recognized credential, apprenticeship, or be part of an articulated career pathway which can lead to post secondary credit</w:t>
            </w:r>
          </w:p>
        </w:tc>
      </w:tr>
      <w:tr w:rsidR="001618C6" w:rsidRPr="00722258" w14:paraId="58DA56A7" w14:textId="77777777" w:rsidTr="001618C6">
        <w:trPr>
          <w:trHeight w:val="215"/>
        </w:trPr>
        <w:tc>
          <w:tcPr>
            <w:tcW w:w="2130" w:type="dxa"/>
            <w:vMerge w:val="restart"/>
            <w:tcBorders>
              <w:top w:val="single" w:sz="4" w:space="0" w:color="auto"/>
              <w:left w:val="single" w:sz="8" w:space="0" w:color="000000"/>
              <w:bottom w:val="single" w:sz="8" w:space="0" w:color="000000"/>
              <w:right w:val="single" w:sz="12" w:space="0" w:color="000000"/>
            </w:tcBorders>
            <w:shd w:val="clear" w:color="auto" w:fill="auto"/>
            <w:vAlign w:val="center"/>
            <w:hideMark/>
          </w:tcPr>
          <w:p w14:paraId="02CEC08A" w14:textId="77777777" w:rsidR="00722258" w:rsidRPr="00ED6CC3" w:rsidRDefault="00722258" w:rsidP="00722258">
            <w:pPr>
              <w:rPr>
                <w:b/>
                <w:bCs/>
                <w:color w:val="000000"/>
                <w:sz w:val="18"/>
                <w:szCs w:val="18"/>
              </w:rPr>
            </w:pPr>
            <w:r w:rsidRPr="00ED6CC3">
              <w:rPr>
                <w:b/>
                <w:bCs/>
                <w:color w:val="000000"/>
                <w:sz w:val="18"/>
                <w:szCs w:val="18"/>
              </w:rPr>
              <w:t>Grade Point Average</w:t>
            </w:r>
          </w:p>
        </w:tc>
        <w:tc>
          <w:tcPr>
            <w:tcW w:w="3353" w:type="dxa"/>
            <w:vMerge w:val="restart"/>
            <w:tcBorders>
              <w:top w:val="single" w:sz="4" w:space="0" w:color="auto"/>
              <w:left w:val="single" w:sz="12" w:space="0" w:color="000000"/>
              <w:bottom w:val="single" w:sz="8" w:space="0" w:color="000000"/>
              <w:right w:val="single" w:sz="12" w:space="0" w:color="000000"/>
            </w:tcBorders>
            <w:shd w:val="clear" w:color="auto" w:fill="auto"/>
            <w:vAlign w:val="center"/>
            <w:hideMark/>
          </w:tcPr>
          <w:p w14:paraId="50BD19BE" w14:textId="77777777" w:rsidR="00722258" w:rsidRPr="00ED6CC3" w:rsidRDefault="00722258" w:rsidP="00722258">
            <w:pPr>
              <w:rPr>
                <w:b/>
                <w:bCs/>
                <w:color w:val="000000"/>
                <w:sz w:val="18"/>
                <w:szCs w:val="18"/>
              </w:rPr>
            </w:pPr>
            <w:r w:rsidRPr="00ED6CC3">
              <w:rPr>
                <w:b/>
                <w:bCs/>
                <w:color w:val="000000"/>
                <w:sz w:val="18"/>
                <w:szCs w:val="18"/>
              </w:rPr>
              <w:t xml:space="preserve"> 3.5 on a 4.0 scale</w:t>
            </w:r>
          </w:p>
        </w:tc>
        <w:tc>
          <w:tcPr>
            <w:tcW w:w="2446" w:type="dxa"/>
            <w:vMerge w:val="restart"/>
            <w:tcBorders>
              <w:top w:val="single" w:sz="4" w:space="0" w:color="auto"/>
              <w:left w:val="single" w:sz="12" w:space="0" w:color="000000"/>
              <w:bottom w:val="single" w:sz="8" w:space="0" w:color="000000"/>
              <w:right w:val="single" w:sz="8" w:space="0" w:color="000000"/>
            </w:tcBorders>
            <w:shd w:val="clear" w:color="auto" w:fill="auto"/>
            <w:noWrap/>
            <w:vAlign w:val="center"/>
            <w:hideMark/>
          </w:tcPr>
          <w:p w14:paraId="01915CEE" w14:textId="77777777" w:rsidR="00722258" w:rsidRPr="00ED6CC3" w:rsidRDefault="00722258" w:rsidP="00722258">
            <w:pPr>
              <w:rPr>
                <w:b/>
                <w:bCs/>
                <w:color w:val="000000"/>
                <w:sz w:val="18"/>
                <w:szCs w:val="18"/>
              </w:rPr>
            </w:pPr>
            <w:r w:rsidRPr="00ED6CC3">
              <w:rPr>
                <w:b/>
                <w:bCs/>
                <w:color w:val="000000"/>
                <w:sz w:val="18"/>
                <w:szCs w:val="18"/>
              </w:rPr>
              <w:t>3.5</w:t>
            </w:r>
            <w:r w:rsidRPr="00ED6CC3">
              <w:rPr>
                <w:color w:val="000000"/>
                <w:sz w:val="18"/>
                <w:szCs w:val="18"/>
              </w:rPr>
              <w:t xml:space="preserve"> on a 4.0 scale</w:t>
            </w:r>
          </w:p>
        </w:tc>
        <w:tc>
          <w:tcPr>
            <w:tcW w:w="3511" w:type="dxa"/>
            <w:vMerge w:val="restart"/>
            <w:tcBorders>
              <w:top w:val="single" w:sz="4" w:space="0" w:color="auto"/>
              <w:left w:val="single" w:sz="8" w:space="0" w:color="000000"/>
              <w:bottom w:val="single" w:sz="8" w:space="0" w:color="000000"/>
              <w:right w:val="single" w:sz="8" w:space="0" w:color="000000"/>
            </w:tcBorders>
            <w:shd w:val="clear" w:color="auto" w:fill="auto"/>
            <w:vAlign w:val="center"/>
            <w:hideMark/>
          </w:tcPr>
          <w:p w14:paraId="40A6C4D8" w14:textId="77777777" w:rsidR="00722258" w:rsidRPr="00ED6CC3" w:rsidRDefault="00722258" w:rsidP="00722258">
            <w:pPr>
              <w:rPr>
                <w:b/>
                <w:bCs/>
                <w:color w:val="000000"/>
                <w:sz w:val="18"/>
                <w:szCs w:val="18"/>
              </w:rPr>
            </w:pPr>
            <w:r w:rsidRPr="00ED6CC3">
              <w:rPr>
                <w:b/>
                <w:bCs/>
                <w:color w:val="000000"/>
                <w:sz w:val="18"/>
                <w:szCs w:val="18"/>
              </w:rPr>
              <w:t>3.5</w:t>
            </w:r>
            <w:r w:rsidRPr="00ED6CC3">
              <w:rPr>
                <w:color w:val="000000"/>
                <w:sz w:val="18"/>
                <w:szCs w:val="18"/>
              </w:rPr>
              <w:t xml:space="preserve"> on a 4.0 scale</w:t>
            </w:r>
          </w:p>
        </w:tc>
      </w:tr>
      <w:tr w:rsidR="001618C6" w:rsidRPr="00722258" w14:paraId="6E7D6DA2" w14:textId="77777777" w:rsidTr="001618C6">
        <w:trPr>
          <w:trHeight w:val="215"/>
        </w:trPr>
        <w:tc>
          <w:tcPr>
            <w:tcW w:w="2130" w:type="dxa"/>
            <w:vMerge/>
            <w:tcBorders>
              <w:top w:val="nil"/>
              <w:left w:val="single" w:sz="8" w:space="0" w:color="000000"/>
              <w:bottom w:val="single" w:sz="8" w:space="0" w:color="000000"/>
              <w:right w:val="single" w:sz="12" w:space="0" w:color="000000"/>
            </w:tcBorders>
            <w:vAlign w:val="center"/>
            <w:hideMark/>
          </w:tcPr>
          <w:p w14:paraId="4B3B3536" w14:textId="77777777" w:rsidR="00722258" w:rsidRPr="00ED6CC3" w:rsidRDefault="00722258" w:rsidP="00722258">
            <w:pPr>
              <w:rPr>
                <w:b/>
                <w:bCs/>
                <w:color w:val="000000"/>
                <w:sz w:val="18"/>
                <w:szCs w:val="18"/>
              </w:rPr>
            </w:pPr>
          </w:p>
        </w:tc>
        <w:tc>
          <w:tcPr>
            <w:tcW w:w="3353" w:type="dxa"/>
            <w:vMerge/>
            <w:tcBorders>
              <w:top w:val="nil"/>
              <w:left w:val="single" w:sz="12" w:space="0" w:color="000000"/>
              <w:bottom w:val="single" w:sz="8" w:space="0" w:color="000000"/>
              <w:right w:val="single" w:sz="12" w:space="0" w:color="000000"/>
            </w:tcBorders>
            <w:vAlign w:val="center"/>
            <w:hideMark/>
          </w:tcPr>
          <w:p w14:paraId="39752BB7" w14:textId="77777777" w:rsidR="00722258" w:rsidRPr="00ED6CC3" w:rsidRDefault="00722258" w:rsidP="00722258">
            <w:pPr>
              <w:rPr>
                <w:b/>
                <w:bCs/>
                <w:color w:val="000000"/>
                <w:sz w:val="18"/>
                <w:szCs w:val="18"/>
              </w:rPr>
            </w:pPr>
          </w:p>
        </w:tc>
        <w:tc>
          <w:tcPr>
            <w:tcW w:w="2446" w:type="dxa"/>
            <w:vMerge/>
            <w:tcBorders>
              <w:top w:val="nil"/>
              <w:left w:val="single" w:sz="12" w:space="0" w:color="000000"/>
              <w:bottom w:val="single" w:sz="8" w:space="0" w:color="000000"/>
              <w:right w:val="single" w:sz="8" w:space="0" w:color="000000"/>
            </w:tcBorders>
            <w:vAlign w:val="center"/>
            <w:hideMark/>
          </w:tcPr>
          <w:p w14:paraId="5F1ACFD0" w14:textId="77777777" w:rsidR="00722258" w:rsidRPr="00ED6CC3" w:rsidRDefault="00722258" w:rsidP="00722258">
            <w:pPr>
              <w:rPr>
                <w:b/>
                <w:bCs/>
                <w:color w:val="000000"/>
                <w:sz w:val="18"/>
                <w:szCs w:val="18"/>
              </w:rPr>
            </w:pPr>
          </w:p>
        </w:tc>
        <w:tc>
          <w:tcPr>
            <w:tcW w:w="3511" w:type="dxa"/>
            <w:vMerge/>
            <w:tcBorders>
              <w:top w:val="nil"/>
              <w:left w:val="single" w:sz="8" w:space="0" w:color="000000"/>
              <w:bottom w:val="single" w:sz="8" w:space="0" w:color="000000"/>
              <w:right w:val="single" w:sz="8" w:space="0" w:color="000000"/>
            </w:tcBorders>
            <w:vAlign w:val="center"/>
            <w:hideMark/>
          </w:tcPr>
          <w:p w14:paraId="22A35194" w14:textId="77777777" w:rsidR="00722258" w:rsidRPr="00ED6CC3" w:rsidRDefault="00722258" w:rsidP="00722258">
            <w:pPr>
              <w:rPr>
                <w:b/>
                <w:bCs/>
                <w:color w:val="000000"/>
                <w:sz w:val="18"/>
                <w:szCs w:val="18"/>
              </w:rPr>
            </w:pPr>
          </w:p>
        </w:tc>
      </w:tr>
      <w:tr w:rsidR="001618C6" w:rsidRPr="00722258" w14:paraId="1BA2BE68" w14:textId="77777777" w:rsidTr="001618C6">
        <w:trPr>
          <w:trHeight w:val="215"/>
        </w:trPr>
        <w:tc>
          <w:tcPr>
            <w:tcW w:w="2130" w:type="dxa"/>
            <w:vMerge w:val="restart"/>
            <w:tcBorders>
              <w:top w:val="nil"/>
              <w:left w:val="single" w:sz="8" w:space="0" w:color="000000"/>
              <w:bottom w:val="single" w:sz="8" w:space="0" w:color="000000"/>
              <w:right w:val="single" w:sz="12" w:space="0" w:color="000000"/>
            </w:tcBorders>
            <w:shd w:val="clear" w:color="auto" w:fill="auto"/>
            <w:vAlign w:val="center"/>
            <w:hideMark/>
          </w:tcPr>
          <w:p w14:paraId="5CE3DC02" w14:textId="77777777" w:rsidR="00722258" w:rsidRPr="00ED6CC3" w:rsidRDefault="00722258" w:rsidP="00722258">
            <w:pPr>
              <w:rPr>
                <w:b/>
                <w:bCs/>
                <w:color w:val="000000"/>
                <w:sz w:val="18"/>
                <w:szCs w:val="18"/>
              </w:rPr>
            </w:pPr>
            <w:r w:rsidRPr="00ED6CC3">
              <w:rPr>
                <w:b/>
                <w:bCs/>
                <w:color w:val="000000"/>
                <w:sz w:val="18"/>
                <w:szCs w:val="18"/>
              </w:rPr>
              <w:t>ACT/SAT Score [excluding scores from the writing sections]*</w:t>
            </w:r>
          </w:p>
        </w:tc>
        <w:tc>
          <w:tcPr>
            <w:tcW w:w="3353" w:type="dxa"/>
            <w:vMerge w:val="restart"/>
            <w:tcBorders>
              <w:top w:val="nil"/>
              <w:left w:val="single" w:sz="12" w:space="0" w:color="000000"/>
              <w:bottom w:val="single" w:sz="8" w:space="0" w:color="000000"/>
              <w:right w:val="single" w:sz="12" w:space="0" w:color="000000"/>
            </w:tcBorders>
            <w:shd w:val="clear" w:color="auto" w:fill="auto"/>
            <w:vAlign w:val="center"/>
            <w:hideMark/>
          </w:tcPr>
          <w:p w14:paraId="2C7C11D1" w14:textId="77777777" w:rsidR="00722258" w:rsidRPr="00ED6CC3" w:rsidRDefault="00722258" w:rsidP="00722258">
            <w:pPr>
              <w:rPr>
                <w:b/>
                <w:bCs/>
                <w:color w:val="000000"/>
                <w:sz w:val="18"/>
                <w:szCs w:val="18"/>
              </w:rPr>
            </w:pPr>
            <w:r w:rsidRPr="00ED6CC3">
              <w:rPr>
                <w:b/>
                <w:bCs/>
                <w:color w:val="000000"/>
                <w:sz w:val="18"/>
                <w:szCs w:val="18"/>
              </w:rPr>
              <w:t>27 ACT / 1210 SAT</w:t>
            </w:r>
          </w:p>
        </w:tc>
        <w:tc>
          <w:tcPr>
            <w:tcW w:w="2446" w:type="dxa"/>
            <w:vMerge w:val="restart"/>
            <w:tcBorders>
              <w:top w:val="nil"/>
              <w:left w:val="single" w:sz="12" w:space="0" w:color="000000"/>
              <w:bottom w:val="single" w:sz="8" w:space="0" w:color="000000"/>
              <w:right w:val="single" w:sz="8" w:space="0" w:color="000000"/>
            </w:tcBorders>
            <w:shd w:val="clear" w:color="auto" w:fill="auto"/>
            <w:vAlign w:val="center"/>
            <w:hideMark/>
          </w:tcPr>
          <w:p w14:paraId="2EC457A4" w14:textId="77777777" w:rsidR="00722258" w:rsidRPr="00ED6CC3" w:rsidRDefault="00722258" w:rsidP="00722258">
            <w:pPr>
              <w:rPr>
                <w:b/>
                <w:bCs/>
                <w:color w:val="000000"/>
                <w:sz w:val="18"/>
                <w:szCs w:val="18"/>
              </w:rPr>
            </w:pPr>
            <w:r w:rsidRPr="00ED6CC3">
              <w:rPr>
                <w:b/>
                <w:bCs/>
                <w:color w:val="000000"/>
                <w:sz w:val="18"/>
                <w:szCs w:val="18"/>
              </w:rPr>
              <w:t>27</w:t>
            </w:r>
            <w:r w:rsidRPr="00ED6CC3">
              <w:rPr>
                <w:color w:val="000000"/>
                <w:sz w:val="18"/>
                <w:szCs w:val="18"/>
              </w:rPr>
              <w:t xml:space="preserve"> ACT / </w:t>
            </w:r>
            <w:r w:rsidRPr="00ED6CC3">
              <w:rPr>
                <w:b/>
                <w:bCs/>
                <w:color w:val="000000"/>
                <w:sz w:val="18"/>
                <w:szCs w:val="18"/>
              </w:rPr>
              <w:t>1210</w:t>
            </w:r>
            <w:r w:rsidRPr="00ED6CC3">
              <w:rPr>
                <w:color w:val="000000"/>
                <w:sz w:val="18"/>
                <w:szCs w:val="18"/>
              </w:rPr>
              <w:t xml:space="preserve"> SAT</w:t>
            </w:r>
          </w:p>
        </w:tc>
        <w:tc>
          <w:tcPr>
            <w:tcW w:w="3511"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3D630AD1" w14:textId="77777777" w:rsidR="00722258" w:rsidRPr="00ED6CC3" w:rsidRDefault="00722258" w:rsidP="00722258">
            <w:pPr>
              <w:rPr>
                <w:b/>
                <w:bCs/>
                <w:color w:val="000000"/>
                <w:sz w:val="18"/>
                <w:szCs w:val="18"/>
              </w:rPr>
            </w:pPr>
            <w:r w:rsidRPr="00ED6CC3">
              <w:rPr>
                <w:b/>
                <w:bCs/>
                <w:color w:val="000000"/>
                <w:sz w:val="18"/>
                <w:szCs w:val="18"/>
              </w:rPr>
              <w:t>27</w:t>
            </w:r>
            <w:r w:rsidRPr="00ED6CC3">
              <w:rPr>
                <w:color w:val="000000"/>
                <w:sz w:val="18"/>
                <w:szCs w:val="18"/>
              </w:rPr>
              <w:t xml:space="preserve"> ACT / </w:t>
            </w:r>
            <w:r w:rsidRPr="00ED6CC3">
              <w:rPr>
                <w:b/>
                <w:bCs/>
                <w:color w:val="000000"/>
                <w:sz w:val="18"/>
                <w:szCs w:val="18"/>
              </w:rPr>
              <w:t>1210</w:t>
            </w:r>
            <w:r w:rsidRPr="00ED6CC3">
              <w:rPr>
                <w:color w:val="000000"/>
                <w:sz w:val="18"/>
                <w:szCs w:val="18"/>
              </w:rPr>
              <w:t xml:space="preserve"> SAT</w:t>
            </w:r>
          </w:p>
        </w:tc>
      </w:tr>
      <w:tr w:rsidR="001618C6" w:rsidRPr="00722258" w14:paraId="2784CFA4" w14:textId="77777777" w:rsidTr="001618C6">
        <w:trPr>
          <w:trHeight w:val="324"/>
        </w:trPr>
        <w:tc>
          <w:tcPr>
            <w:tcW w:w="2130" w:type="dxa"/>
            <w:vMerge/>
            <w:tcBorders>
              <w:top w:val="nil"/>
              <w:left w:val="single" w:sz="8" w:space="0" w:color="000000"/>
              <w:bottom w:val="single" w:sz="8" w:space="0" w:color="000000"/>
              <w:right w:val="single" w:sz="12" w:space="0" w:color="000000"/>
            </w:tcBorders>
            <w:vAlign w:val="center"/>
            <w:hideMark/>
          </w:tcPr>
          <w:p w14:paraId="4D6F6463" w14:textId="77777777" w:rsidR="00722258" w:rsidRPr="00ED6CC3" w:rsidRDefault="00722258" w:rsidP="00722258">
            <w:pPr>
              <w:rPr>
                <w:b/>
                <w:bCs/>
                <w:color w:val="000000"/>
                <w:sz w:val="18"/>
                <w:szCs w:val="18"/>
              </w:rPr>
            </w:pPr>
          </w:p>
        </w:tc>
        <w:tc>
          <w:tcPr>
            <w:tcW w:w="3353" w:type="dxa"/>
            <w:vMerge/>
            <w:tcBorders>
              <w:top w:val="nil"/>
              <w:left w:val="single" w:sz="12" w:space="0" w:color="000000"/>
              <w:bottom w:val="single" w:sz="8" w:space="0" w:color="000000"/>
              <w:right w:val="single" w:sz="12" w:space="0" w:color="000000"/>
            </w:tcBorders>
            <w:vAlign w:val="center"/>
            <w:hideMark/>
          </w:tcPr>
          <w:p w14:paraId="456B042E" w14:textId="77777777" w:rsidR="00722258" w:rsidRPr="00ED6CC3" w:rsidRDefault="00722258" w:rsidP="00722258">
            <w:pPr>
              <w:rPr>
                <w:b/>
                <w:bCs/>
                <w:color w:val="000000"/>
                <w:sz w:val="18"/>
                <w:szCs w:val="18"/>
              </w:rPr>
            </w:pPr>
          </w:p>
        </w:tc>
        <w:tc>
          <w:tcPr>
            <w:tcW w:w="2446" w:type="dxa"/>
            <w:vMerge/>
            <w:tcBorders>
              <w:top w:val="nil"/>
              <w:left w:val="single" w:sz="12" w:space="0" w:color="000000"/>
              <w:bottom w:val="single" w:sz="8" w:space="0" w:color="000000"/>
              <w:right w:val="single" w:sz="8" w:space="0" w:color="000000"/>
            </w:tcBorders>
            <w:vAlign w:val="center"/>
            <w:hideMark/>
          </w:tcPr>
          <w:p w14:paraId="358C26DD" w14:textId="77777777" w:rsidR="00722258" w:rsidRPr="00ED6CC3" w:rsidRDefault="00722258" w:rsidP="00722258">
            <w:pPr>
              <w:rPr>
                <w:b/>
                <w:bCs/>
                <w:color w:val="000000"/>
                <w:sz w:val="18"/>
                <w:szCs w:val="18"/>
              </w:rPr>
            </w:pPr>
          </w:p>
        </w:tc>
        <w:tc>
          <w:tcPr>
            <w:tcW w:w="3511" w:type="dxa"/>
            <w:vMerge/>
            <w:tcBorders>
              <w:top w:val="nil"/>
              <w:left w:val="single" w:sz="8" w:space="0" w:color="000000"/>
              <w:bottom w:val="single" w:sz="8" w:space="0" w:color="000000"/>
              <w:right w:val="single" w:sz="8" w:space="0" w:color="000000"/>
            </w:tcBorders>
            <w:vAlign w:val="center"/>
            <w:hideMark/>
          </w:tcPr>
          <w:p w14:paraId="5CBBB111" w14:textId="77777777" w:rsidR="00722258" w:rsidRPr="00ED6CC3" w:rsidRDefault="00722258" w:rsidP="00722258">
            <w:pPr>
              <w:rPr>
                <w:b/>
                <w:bCs/>
                <w:color w:val="000000"/>
                <w:sz w:val="18"/>
                <w:szCs w:val="18"/>
              </w:rPr>
            </w:pPr>
          </w:p>
        </w:tc>
      </w:tr>
      <w:tr w:rsidR="001618C6" w:rsidRPr="00722258" w14:paraId="1FFC760C" w14:textId="77777777" w:rsidTr="001618C6">
        <w:trPr>
          <w:trHeight w:val="489"/>
        </w:trPr>
        <w:tc>
          <w:tcPr>
            <w:tcW w:w="2130" w:type="dxa"/>
            <w:tcBorders>
              <w:top w:val="nil"/>
              <w:left w:val="single" w:sz="8" w:space="0" w:color="000000"/>
              <w:bottom w:val="single" w:sz="4" w:space="0" w:color="auto"/>
              <w:right w:val="single" w:sz="12" w:space="0" w:color="000000"/>
            </w:tcBorders>
            <w:shd w:val="clear" w:color="auto" w:fill="auto"/>
            <w:vAlign w:val="center"/>
            <w:hideMark/>
          </w:tcPr>
          <w:p w14:paraId="2D1E80B9" w14:textId="77777777" w:rsidR="00722258" w:rsidRPr="00ED6CC3" w:rsidRDefault="00722258" w:rsidP="00722258">
            <w:pPr>
              <w:rPr>
                <w:b/>
                <w:bCs/>
                <w:color w:val="000000"/>
                <w:sz w:val="18"/>
                <w:szCs w:val="18"/>
              </w:rPr>
            </w:pPr>
            <w:r w:rsidRPr="00ED6CC3">
              <w:rPr>
                <w:b/>
                <w:bCs/>
                <w:color w:val="000000"/>
                <w:sz w:val="18"/>
                <w:szCs w:val="18"/>
              </w:rPr>
              <w:t>Additional Assessment</w:t>
            </w:r>
          </w:p>
        </w:tc>
        <w:tc>
          <w:tcPr>
            <w:tcW w:w="3353" w:type="dxa"/>
            <w:tcBorders>
              <w:top w:val="nil"/>
              <w:left w:val="nil"/>
              <w:bottom w:val="single" w:sz="4" w:space="0" w:color="auto"/>
              <w:right w:val="single" w:sz="12" w:space="0" w:color="000000"/>
            </w:tcBorders>
            <w:shd w:val="clear" w:color="auto" w:fill="auto"/>
            <w:vAlign w:val="center"/>
            <w:hideMark/>
          </w:tcPr>
          <w:p w14:paraId="063D1140" w14:textId="77777777" w:rsidR="00722258" w:rsidRPr="00ED6CC3" w:rsidRDefault="00722258" w:rsidP="00722258">
            <w:pPr>
              <w:rPr>
                <w:b/>
                <w:bCs/>
                <w:color w:val="000000"/>
                <w:sz w:val="18"/>
                <w:szCs w:val="18"/>
              </w:rPr>
            </w:pPr>
            <w:r w:rsidRPr="00ED6CC3">
              <w:rPr>
                <w:b/>
                <w:bCs/>
                <w:color w:val="000000"/>
                <w:sz w:val="18"/>
                <w:szCs w:val="18"/>
              </w:rPr>
              <w:t>Must complete criterion-referenced assessments in a minimum of six academic disciplines</w:t>
            </w:r>
          </w:p>
        </w:tc>
        <w:tc>
          <w:tcPr>
            <w:tcW w:w="2446" w:type="dxa"/>
            <w:tcBorders>
              <w:top w:val="nil"/>
              <w:left w:val="nil"/>
              <w:bottom w:val="single" w:sz="4" w:space="0" w:color="auto"/>
              <w:right w:val="single" w:sz="8" w:space="0" w:color="000000"/>
            </w:tcBorders>
            <w:shd w:val="clear" w:color="auto" w:fill="auto"/>
            <w:vAlign w:val="center"/>
            <w:hideMark/>
          </w:tcPr>
          <w:p w14:paraId="6FCB8822" w14:textId="77777777" w:rsidR="00722258" w:rsidRPr="00ED6CC3" w:rsidRDefault="00722258" w:rsidP="00722258">
            <w:pPr>
              <w:rPr>
                <w:color w:val="000000"/>
                <w:sz w:val="18"/>
                <w:szCs w:val="18"/>
              </w:rPr>
            </w:pPr>
            <w:r w:rsidRPr="00ED6CC3">
              <w:rPr>
                <w:color w:val="000000"/>
                <w:sz w:val="18"/>
                <w:szCs w:val="18"/>
              </w:rPr>
              <w:t>N/A</w:t>
            </w:r>
          </w:p>
        </w:tc>
        <w:tc>
          <w:tcPr>
            <w:tcW w:w="3511" w:type="dxa"/>
            <w:tcBorders>
              <w:top w:val="nil"/>
              <w:left w:val="nil"/>
              <w:bottom w:val="single" w:sz="4" w:space="0" w:color="auto"/>
              <w:right w:val="single" w:sz="8" w:space="0" w:color="000000"/>
            </w:tcBorders>
            <w:shd w:val="clear" w:color="auto" w:fill="auto"/>
            <w:vAlign w:val="center"/>
            <w:hideMark/>
          </w:tcPr>
          <w:p w14:paraId="6E326FEB" w14:textId="77777777" w:rsidR="00722258" w:rsidRPr="00ED6CC3" w:rsidRDefault="00722258" w:rsidP="00722258">
            <w:pPr>
              <w:rPr>
                <w:color w:val="000000"/>
                <w:sz w:val="18"/>
                <w:szCs w:val="18"/>
              </w:rPr>
            </w:pPr>
            <w:r w:rsidRPr="00ED6CC3">
              <w:rPr>
                <w:color w:val="000000"/>
                <w:sz w:val="18"/>
                <w:szCs w:val="18"/>
              </w:rPr>
              <w:t>Achieve proficiency benchmark established for appropriate Ohio Career-Technical Competency Assessment or equivalent</w:t>
            </w:r>
          </w:p>
        </w:tc>
      </w:tr>
    </w:tbl>
    <w:p w14:paraId="33495E96" w14:textId="77777777" w:rsidR="00722258" w:rsidRDefault="00722258" w:rsidP="00413AB7">
      <w:pPr>
        <w:widowControl w:val="0"/>
        <w:autoSpaceDE w:val="0"/>
        <w:autoSpaceDN w:val="0"/>
        <w:adjustRightInd w:val="0"/>
        <w:spacing w:line="288" w:lineRule="auto"/>
        <w:ind w:right="-2160"/>
        <w:rPr>
          <w:rFonts w:ascii="Arial" w:hAnsi="Arial" w:cs="Arial"/>
        </w:rPr>
      </w:pPr>
    </w:p>
    <w:tbl>
      <w:tblPr>
        <w:tblW w:w="11742" w:type="dxa"/>
        <w:tblInd w:w="-1170" w:type="dxa"/>
        <w:tblLook w:val="04A0" w:firstRow="1" w:lastRow="0" w:firstColumn="1" w:lastColumn="0" w:noHBand="0" w:noVBand="1"/>
      </w:tblPr>
      <w:tblGrid>
        <w:gridCol w:w="4900"/>
        <w:gridCol w:w="222"/>
        <w:gridCol w:w="6398"/>
        <w:gridCol w:w="222"/>
      </w:tblGrid>
      <w:tr w:rsidR="00722258" w:rsidRPr="00722258" w14:paraId="5286AB31" w14:textId="77777777" w:rsidTr="000C26BC">
        <w:trPr>
          <w:trHeight w:val="640"/>
        </w:trPr>
        <w:tc>
          <w:tcPr>
            <w:tcW w:w="11742" w:type="dxa"/>
            <w:gridSpan w:val="4"/>
            <w:tcBorders>
              <w:top w:val="nil"/>
              <w:left w:val="nil"/>
              <w:bottom w:val="nil"/>
              <w:right w:val="nil"/>
            </w:tcBorders>
            <w:shd w:val="clear" w:color="auto" w:fill="auto"/>
            <w:vAlign w:val="center"/>
            <w:hideMark/>
          </w:tcPr>
          <w:p w14:paraId="613893B0" w14:textId="77777777" w:rsidR="00722258" w:rsidRPr="00722258" w:rsidRDefault="00722258" w:rsidP="00722258">
            <w:pPr>
              <w:jc w:val="both"/>
              <w:rPr>
                <w:rFonts w:ascii="Arial" w:hAnsi="Arial" w:cs="Arial"/>
                <w:color w:val="000000"/>
                <w:sz w:val="18"/>
                <w:szCs w:val="18"/>
              </w:rPr>
            </w:pPr>
            <w:r w:rsidRPr="00722258">
              <w:rPr>
                <w:rFonts w:ascii="Arial" w:hAnsi="Arial" w:cs="Arial"/>
                <w:color w:val="000000"/>
                <w:sz w:val="18"/>
                <w:szCs w:val="18"/>
              </w:rPr>
              <w:t>Diploma with Honors requirements pre-suppose the completion of all high school diploma requirements in the Ohio Revised Code including:</w:t>
            </w:r>
          </w:p>
        </w:tc>
      </w:tr>
      <w:tr w:rsidR="00722258" w:rsidRPr="00722258" w14:paraId="42DE63AC" w14:textId="77777777" w:rsidTr="000C26BC">
        <w:trPr>
          <w:trHeight w:val="300"/>
        </w:trPr>
        <w:tc>
          <w:tcPr>
            <w:tcW w:w="5122" w:type="dxa"/>
            <w:gridSpan w:val="2"/>
            <w:tcBorders>
              <w:top w:val="nil"/>
              <w:left w:val="nil"/>
              <w:bottom w:val="nil"/>
              <w:right w:val="nil"/>
            </w:tcBorders>
            <w:shd w:val="clear" w:color="auto" w:fill="auto"/>
            <w:vAlign w:val="center"/>
            <w:hideMark/>
          </w:tcPr>
          <w:p w14:paraId="136251FE" w14:textId="77777777" w:rsidR="00722258" w:rsidRPr="00722258" w:rsidRDefault="00722258" w:rsidP="00722258">
            <w:pPr>
              <w:jc w:val="both"/>
              <w:rPr>
                <w:rFonts w:ascii="Arial" w:hAnsi="Arial" w:cs="Arial"/>
                <w:color w:val="000000"/>
                <w:sz w:val="18"/>
                <w:szCs w:val="18"/>
              </w:rPr>
            </w:pPr>
            <w:r w:rsidRPr="00722258">
              <w:rPr>
                <w:rFonts w:ascii="Arial" w:hAnsi="Arial" w:cs="Arial"/>
                <w:color w:val="000000"/>
                <w:sz w:val="18"/>
                <w:szCs w:val="18"/>
              </w:rPr>
              <w:t>½ unit physical education**</w:t>
            </w:r>
          </w:p>
        </w:tc>
        <w:tc>
          <w:tcPr>
            <w:tcW w:w="6620" w:type="dxa"/>
            <w:gridSpan w:val="2"/>
            <w:tcBorders>
              <w:top w:val="nil"/>
              <w:left w:val="nil"/>
              <w:bottom w:val="nil"/>
              <w:right w:val="nil"/>
            </w:tcBorders>
            <w:shd w:val="clear" w:color="auto" w:fill="auto"/>
            <w:vAlign w:val="bottom"/>
            <w:hideMark/>
          </w:tcPr>
          <w:p w14:paraId="3DF032EC" w14:textId="77777777" w:rsidR="00722258" w:rsidRPr="00F14FBD" w:rsidRDefault="00722258" w:rsidP="00722258">
            <w:pPr>
              <w:rPr>
                <w:rFonts w:ascii="Calibri" w:hAnsi="Calibri"/>
                <w:color w:val="000000"/>
                <w:sz w:val="18"/>
                <w:szCs w:val="18"/>
              </w:rPr>
            </w:pPr>
            <w:r w:rsidRPr="00F14FBD">
              <w:rPr>
                <w:rFonts w:ascii="Calibri" w:hAnsi="Calibri"/>
                <w:color w:val="000000"/>
                <w:sz w:val="18"/>
                <w:szCs w:val="18"/>
              </w:rPr>
              <w:t>½ unit in American history</w:t>
            </w:r>
          </w:p>
        </w:tc>
      </w:tr>
      <w:tr w:rsidR="00722258" w:rsidRPr="00722258" w14:paraId="24FD8F7A" w14:textId="77777777" w:rsidTr="000C26BC">
        <w:trPr>
          <w:trHeight w:val="300"/>
        </w:trPr>
        <w:tc>
          <w:tcPr>
            <w:tcW w:w="4900" w:type="dxa"/>
            <w:tcBorders>
              <w:top w:val="nil"/>
              <w:left w:val="nil"/>
              <w:bottom w:val="nil"/>
              <w:right w:val="nil"/>
            </w:tcBorders>
            <w:shd w:val="clear" w:color="auto" w:fill="auto"/>
            <w:noWrap/>
            <w:vAlign w:val="center"/>
            <w:hideMark/>
          </w:tcPr>
          <w:p w14:paraId="68A29273" w14:textId="77777777" w:rsidR="00722258" w:rsidRPr="00722258" w:rsidRDefault="00722258" w:rsidP="00722258">
            <w:pPr>
              <w:jc w:val="both"/>
              <w:rPr>
                <w:rFonts w:ascii="Arial" w:hAnsi="Arial" w:cs="Arial"/>
                <w:color w:val="000000"/>
                <w:sz w:val="18"/>
                <w:szCs w:val="18"/>
              </w:rPr>
            </w:pPr>
            <w:r w:rsidRPr="00722258">
              <w:rPr>
                <w:rFonts w:ascii="Arial" w:hAnsi="Arial" w:cs="Arial"/>
                <w:color w:val="000000"/>
                <w:sz w:val="18"/>
                <w:szCs w:val="18"/>
              </w:rPr>
              <w:t>½ unit health</w:t>
            </w:r>
          </w:p>
        </w:tc>
        <w:tc>
          <w:tcPr>
            <w:tcW w:w="222" w:type="dxa"/>
            <w:tcBorders>
              <w:top w:val="nil"/>
              <w:left w:val="nil"/>
              <w:bottom w:val="nil"/>
              <w:right w:val="nil"/>
            </w:tcBorders>
            <w:shd w:val="clear" w:color="auto" w:fill="auto"/>
            <w:noWrap/>
            <w:vAlign w:val="bottom"/>
            <w:hideMark/>
          </w:tcPr>
          <w:p w14:paraId="3FD9453B" w14:textId="77777777" w:rsidR="00722258" w:rsidRPr="00722258" w:rsidRDefault="00722258" w:rsidP="00722258">
            <w:pPr>
              <w:rPr>
                <w:rFonts w:ascii="Calibri" w:hAnsi="Calibri"/>
                <w:color w:val="000000"/>
              </w:rPr>
            </w:pPr>
          </w:p>
        </w:tc>
        <w:tc>
          <w:tcPr>
            <w:tcW w:w="6398" w:type="dxa"/>
            <w:tcBorders>
              <w:top w:val="nil"/>
              <w:left w:val="nil"/>
              <w:bottom w:val="nil"/>
              <w:right w:val="nil"/>
            </w:tcBorders>
            <w:shd w:val="clear" w:color="auto" w:fill="auto"/>
            <w:noWrap/>
            <w:vAlign w:val="center"/>
            <w:hideMark/>
          </w:tcPr>
          <w:p w14:paraId="0D41C127" w14:textId="77777777" w:rsidR="00722258" w:rsidRPr="00722258" w:rsidRDefault="00722258" w:rsidP="00722258">
            <w:pPr>
              <w:jc w:val="both"/>
              <w:rPr>
                <w:rFonts w:ascii="Arial" w:hAnsi="Arial" w:cs="Arial"/>
                <w:color w:val="000000"/>
                <w:sz w:val="18"/>
                <w:szCs w:val="18"/>
              </w:rPr>
            </w:pPr>
            <w:r w:rsidRPr="00722258">
              <w:rPr>
                <w:rFonts w:ascii="Arial" w:hAnsi="Arial" w:cs="Arial"/>
                <w:color w:val="000000"/>
                <w:sz w:val="18"/>
                <w:szCs w:val="18"/>
              </w:rPr>
              <w:t>½ unit in government</w:t>
            </w:r>
          </w:p>
        </w:tc>
        <w:tc>
          <w:tcPr>
            <w:tcW w:w="222" w:type="dxa"/>
            <w:tcBorders>
              <w:top w:val="nil"/>
              <w:left w:val="nil"/>
              <w:bottom w:val="nil"/>
              <w:right w:val="nil"/>
            </w:tcBorders>
            <w:shd w:val="clear" w:color="auto" w:fill="auto"/>
            <w:noWrap/>
            <w:vAlign w:val="bottom"/>
            <w:hideMark/>
          </w:tcPr>
          <w:p w14:paraId="2E9BAB0B" w14:textId="77777777" w:rsidR="00722258" w:rsidRPr="00722258" w:rsidRDefault="00722258" w:rsidP="00722258">
            <w:pPr>
              <w:rPr>
                <w:rFonts w:ascii="Calibri" w:hAnsi="Calibri"/>
                <w:color w:val="000000"/>
              </w:rPr>
            </w:pPr>
          </w:p>
        </w:tc>
      </w:tr>
      <w:tr w:rsidR="00722258" w:rsidRPr="00722258" w14:paraId="2E5DA0CD" w14:textId="77777777" w:rsidTr="000C26BC">
        <w:trPr>
          <w:trHeight w:val="300"/>
        </w:trPr>
        <w:tc>
          <w:tcPr>
            <w:tcW w:w="4900" w:type="dxa"/>
            <w:tcBorders>
              <w:top w:val="nil"/>
              <w:left w:val="nil"/>
              <w:bottom w:val="nil"/>
              <w:right w:val="nil"/>
            </w:tcBorders>
            <w:shd w:val="clear" w:color="auto" w:fill="auto"/>
            <w:noWrap/>
            <w:vAlign w:val="center"/>
            <w:hideMark/>
          </w:tcPr>
          <w:p w14:paraId="2E7603ED" w14:textId="77777777" w:rsidR="00722258" w:rsidRPr="00722258" w:rsidRDefault="00722258" w:rsidP="00722258">
            <w:pPr>
              <w:jc w:val="both"/>
              <w:rPr>
                <w:rFonts w:ascii="Arial" w:hAnsi="Arial" w:cs="Arial"/>
                <w:color w:val="000000"/>
                <w:sz w:val="18"/>
                <w:szCs w:val="18"/>
              </w:rPr>
            </w:pPr>
          </w:p>
        </w:tc>
        <w:tc>
          <w:tcPr>
            <w:tcW w:w="222" w:type="dxa"/>
            <w:tcBorders>
              <w:top w:val="nil"/>
              <w:left w:val="nil"/>
              <w:bottom w:val="nil"/>
              <w:right w:val="nil"/>
            </w:tcBorders>
            <w:shd w:val="clear" w:color="auto" w:fill="auto"/>
            <w:noWrap/>
            <w:vAlign w:val="bottom"/>
            <w:hideMark/>
          </w:tcPr>
          <w:p w14:paraId="00817551" w14:textId="77777777" w:rsidR="00722258" w:rsidRPr="00722258" w:rsidRDefault="00722258" w:rsidP="00722258">
            <w:pPr>
              <w:rPr>
                <w:rFonts w:ascii="Calibri" w:hAnsi="Calibri"/>
                <w:color w:val="000000"/>
              </w:rPr>
            </w:pPr>
          </w:p>
        </w:tc>
        <w:tc>
          <w:tcPr>
            <w:tcW w:w="6398" w:type="dxa"/>
            <w:tcBorders>
              <w:top w:val="nil"/>
              <w:left w:val="nil"/>
              <w:bottom w:val="nil"/>
              <w:right w:val="nil"/>
            </w:tcBorders>
            <w:shd w:val="clear" w:color="auto" w:fill="auto"/>
            <w:noWrap/>
            <w:vAlign w:val="bottom"/>
            <w:hideMark/>
          </w:tcPr>
          <w:p w14:paraId="017E4C38" w14:textId="77777777" w:rsidR="00722258" w:rsidRPr="00722258" w:rsidRDefault="00722258" w:rsidP="00722258">
            <w:pPr>
              <w:rPr>
                <w:rFonts w:ascii="Calibri" w:hAnsi="Calibri"/>
                <w:color w:val="000000"/>
              </w:rPr>
            </w:pPr>
          </w:p>
        </w:tc>
        <w:tc>
          <w:tcPr>
            <w:tcW w:w="222" w:type="dxa"/>
            <w:tcBorders>
              <w:top w:val="nil"/>
              <w:left w:val="nil"/>
              <w:bottom w:val="nil"/>
              <w:right w:val="nil"/>
            </w:tcBorders>
            <w:shd w:val="clear" w:color="auto" w:fill="auto"/>
            <w:noWrap/>
            <w:vAlign w:val="bottom"/>
            <w:hideMark/>
          </w:tcPr>
          <w:p w14:paraId="653E9EC4" w14:textId="77777777" w:rsidR="00722258" w:rsidRPr="00722258" w:rsidRDefault="00722258" w:rsidP="00722258">
            <w:pPr>
              <w:rPr>
                <w:rFonts w:ascii="Calibri" w:hAnsi="Calibri"/>
                <w:color w:val="000000"/>
              </w:rPr>
            </w:pPr>
          </w:p>
        </w:tc>
      </w:tr>
      <w:tr w:rsidR="00722258" w:rsidRPr="00722258" w14:paraId="57FC3B94" w14:textId="77777777" w:rsidTr="000C26BC">
        <w:trPr>
          <w:trHeight w:val="300"/>
        </w:trPr>
        <w:tc>
          <w:tcPr>
            <w:tcW w:w="11742" w:type="dxa"/>
            <w:gridSpan w:val="4"/>
            <w:tcBorders>
              <w:top w:val="nil"/>
              <w:left w:val="nil"/>
              <w:bottom w:val="nil"/>
              <w:right w:val="nil"/>
            </w:tcBorders>
            <w:shd w:val="clear" w:color="auto" w:fill="auto"/>
            <w:vAlign w:val="center"/>
            <w:hideMark/>
          </w:tcPr>
          <w:p w14:paraId="58EEB0A9" w14:textId="77777777" w:rsidR="00722258" w:rsidRPr="00722258" w:rsidRDefault="00722258" w:rsidP="00722258">
            <w:pPr>
              <w:jc w:val="both"/>
              <w:rPr>
                <w:rFonts w:ascii="Arial" w:hAnsi="Arial" w:cs="Arial"/>
                <w:color w:val="000000"/>
                <w:sz w:val="18"/>
                <w:szCs w:val="18"/>
              </w:rPr>
            </w:pPr>
            <w:r w:rsidRPr="00722258">
              <w:rPr>
                <w:rFonts w:ascii="Arial" w:hAnsi="Arial" w:cs="Arial"/>
                <w:color w:val="000000"/>
                <w:sz w:val="18"/>
                <w:szCs w:val="18"/>
              </w:rPr>
              <w:t>* Writing sections of either standardized test should not be included in the calculation of this score.</w:t>
            </w:r>
          </w:p>
        </w:tc>
      </w:tr>
      <w:tr w:rsidR="00722258" w:rsidRPr="00722258" w14:paraId="251F8FE6" w14:textId="77777777" w:rsidTr="000C26BC">
        <w:trPr>
          <w:trHeight w:val="300"/>
        </w:trPr>
        <w:tc>
          <w:tcPr>
            <w:tcW w:w="11742" w:type="dxa"/>
            <w:gridSpan w:val="4"/>
            <w:vMerge w:val="restart"/>
            <w:tcBorders>
              <w:top w:val="nil"/>
              <w:left w:val="nil"/>
              <w:bottom w:val="nil"/>
              <w:right w:val="nil"/>
            </w:tcBorders>
            <w:shd w:val="clear" w:color="auto" w:fill="auto"/>
            <w:vAlign w:val="bottom"/>
            <w:hideMark/>
          </w:tcPr>
          <w:p w14:paraId="02868419" w14:textId="77777777" w:rsidR="00722258" w:rsidRDefault="00722258" w:rsidP="00722258">
            <w:pPr>
              <w:rPr>
                <w:rFonts w:ascii="Calibri" w:hAnsi="Calibri"/>
                <w:color w:val="000000"/>
                <w:sz w:val="18"/>
                <w:szCs w:val="18"/>
              </w:rPr>
            </w:pPr>
            <w:r w:rsidRPr="00722258">
              <w:rPr>
                <w:rFonts w:ascii="Calibri" w:hAnsi="Calibri"/>
                <w:color w:val="000000"/>
                <w:sz w:val="18"/>
                <w:szCs w:val="18"/>
              </w:rPr>
              <w:t>** SB 311 allows school districts to adopt policy-exempting students who participate in interscholastic athletics, marching band or cheerleading for</w:t>
            </w:r>
            <w:r>
              <w:rPr>
                <w:rFonts w:ascii="Calibri" w:hAnsi="Calibri"/>
                <w:color w:val="000000"/>
                <w:sz w:val="18"/>
                <w:szCs w:val="18"/>
              </w:rPr>
              <w:t xml:space="preserve"> </w:t>
            </w:r>
          </w:p>
          <w:p w14:paraId="7D8652B3" w14:textId="77777777" w:rsidR="00722258" w:rsidRPr="00722258" w:rsidRDefault="00722258" w:rsidP="00722258">
            <w:pPr>
              <w:rPr>
                <w:rFonts w:ascii="Calibri" w:hAnsi="Calibri"/>
                <w:color w:val="000000"/>
                <w:sz w:val="18"/>
                <w:szCs w:val="18"/>
              </w:rPr>
            </w:pPr>
            <w:r w:rsidRPr="00722258">
              <w:rPr>
                <w:rFonts w:ascii="Calibri" w:hAnsi="Calibri"/>
                <w:color w:val="000000"/>
                <w:sz w:val="18"/>
                <w:szCs w:val="18"/>
              </w:rPr>
              <w:t xml:space="preserve"> two full sessions or two years of JROTC from the physical education requirements.</w:t>
            </w:r>
          </w:p>
        </w:tc>
      </w:tr>
      <w:tr w:rsidR="00722258" w:rsidRPr="00722258" w14:paraId="1F3D66F6" w14:textId="77777777" w:rsidTr="000C26BC">
        <w:trPr>
          <w:trHeight w:val="300"/>
        </w:trPr>
        <w:tc>
          <w:tcPr>
            <w:tcW w:w="11742" w:type="dxa"/>
            <w:gridSpan w:val="4"/>
            <w:vMerge/>
            <w:tcBorders>
              <w:top w:val="nil"/>
              <w:left w:val="nil"/>
              <w:bottom w:val="nil"/>
              <w:right w:val="nil"/>
            </w:tcBorders>
            <w:vAlign w:val="center"/>
            <w:hideMark/>
          </w:tcPr>
          <w:p w14:paraId="46E02021" w14:textId="77777777" w:rsidR="00722258" w:rsidRPr="00722258" w:rsidRDefault="00722258" w:rsidP="00722258">
            <w:pPr>
              <w:rPr>
                <w:rFonts w:ascii="Calibri" w:hAnsi="Calibri"/>
                <w:color w:val="000000"/>
                <w:sz w:val="18"/>
                <w:szCs w:val="18"/>
              </w:rPr>
            </w:pPr>
          </w:p>
        </w:tc>
      </w:tr>
    </w:tbl>
    <w:p w14:paraId="53DFD750" w14:textId="77777777" w:rsidR="001618C6" w:rsidRDefault="001618C6" w:rsidP="00413AB7">
      <w:pPr>
        <w:widowControl w:val="0"/>
        <w:autoSpaceDE w:val="0"/>
        <w:autoSpaceDN w:val="0"/>
        <w:adjustRightInd w:val="0"/>
        <w:spacing w:line="288" w:lineRule="auto"/>
        <w:ind w:right="-2160"/>
        <w:rPr>
          <w:rFonts w:ascii="Arial" w:hAnsi="Arial" w:cs="Arial"/>
        </w:rPr>
      </w:pPr>
    </w:p>
    <w:p w14:paraId="4CF4D76F" w14:textId="77777777" w:rsidR="00D8793F" w:rsidRDefault="00D8793F" w:rsidP="00D8793F">
      <w:pPr>
        <w:rPr>
          <w:rFonts w:ascii="Arial" w:hAnsi="Arial" w:cs="Arial"/>
          <w:b/>
          <w:color w:val="000000"/>
          <w:sz w:val="18"/>
          <w:szCs w:val="18"/>
        </w:rPr>
      </w:pPr>
      <w:r w:rsidRPr="00D8793F">
        <w:rPr>
          <w:rFonts w:ascii="Arial" w:hAnsi="Arial" w:cs="Arial"/>
          <w:b/>
          <w:color w:val="000000"/>
          <w:sz w:val="18"/>
          <w:szCs w:val="18"/>
        </w:rPr>
        <w:t>*** The International Baccalaureate track to the Honors Diploma requires full completion of all requirements for an IB Diploma Programme including the Theory of Knowledge Course in meta-cognition, the Extended Essay project and the 150 hour Creativity, Action and Service (Service-Learning) requirement.    Note: The International Baccalaureate Certificate Program does not qualify for this track to the Diploma with Honors.</w:t>
      </w:r>
    </w:p>
    <w:p w14:paraId="67F9998F" w14:textId="77777777" w:rsidR="00F14FBD" w:rsidRDefault="00F14FBD" w:rsidP="00D8793F">
      <w:pPr>
        <w:rPr>
          <w:rFonts w:ascii="Arial" w:hAnsi="Arial" w:cs="Arial"/>
          <w:b/>
          <w:color w:val="000000"/>
          <w:sz w:val="18"/>
          <w:szCs w:val="18"/>
        </w:rPr>
      </w:pPr>
    </w:p>
    <w:p w14:paraId="6D84F3CA" w14:textId="77777777" w:rsidR="00AB6371" w:rsidRDefault="00D8793F" w:rsidP="00D8793F">
      <w:pPr>
        <w:ind w:left="-90" w:right="30"/>
        <w:jc w:val="both"/>
        <w:rPr>
          <w:rFonts w:ascii="Arial" w:hAnsi="Arial" w:cs="Arial"/>
          <w:b/>
          <w:i/>
          <w:color w:val="000000"/>
          <w:sz w:val="18"/>
          <w:szCs w:val="18"/>
        </w:rPr>
      </w:pPr>
      <w:r w:rsidRPr="00D8793F">
        <w:rPr>
          <w:rFonts w:ascii="Arial" w:hAnsi="Arial" w:cs="Arial"/>
          <w:b/>
          <w:i/>
          <w:color w:val="000000"/>
          <w:sz w:val="18"/>
          <w:szCs w:val="18"/>
        </w:rPr>
        <w:t>**** Advanced science refers to courses in the Ohio Core that are inquiry-based with laboratory experiences and align with the 11/12</w:t>
      </w:r>
      <w:r w:rsidRPr="00D8793F">
        <w:rPr>
          <w:rFonts w:ascii="Arial" w:hAnsi="Arial" w:cs="Arial"/>
          <w:b/>
          <w:i/>
          <w:color w:val="000000"/>
          <w:sz w:val="18"/>
          <w:szCs w:val="18"/>
          <w:vertAlign w:val="superscript"/>
        </w:rPr>
        <w:t>th</w:t>
      </w:r>
      <w:r w:rsidRPr="00D8793F">
        <w:rPr>
          <w:rFonts w:ascii="Arial" w:hAnsi="Arial" w:cs="Arial"/>
          <w:b/>
          <w:i/>
          <w:color w:val="000000"/>
          <w:sz w:val="18"/>
          <w:szCs w:val="18"/>
        </w:rPr>
        <w:t xml:space="preserve"> grade standards (or above) or with an AP science course, or with the new high </w:t>
      </w:r>
      <w:r w:rsidRPr="00D8793F">
        <w:rPr>
          <w:rFonts w:ascii="Arial" w:hAnsi="Arial" w:cs="Arial"/>
          <w:b/>
          <w:i/>
          <w:color w:val="000000"/>
          <w:sz w:val="18"/>
          <w:szCs w:val="18"/>
        </w:rPr>
        <w:lastRenderedPageBreak/>
        <w:t>school syllabi, or with an entry-level college course (clearly preparing students for a college freshman-level science class, such as anatomy, botany, or astronomy), or contain material above the current OGT level.</w:t>
      </w:r>
    </w:p>
    <w:p w14:paraId="20897B5B" w14:textId="77777777" w:rsidR="00243DBB" w:rsidRDefault="00243DBB" w:rsidP="00D8793F">
      <w:pPr>
        <w:ind w:left="-90" w:right="30"/>
        <w:jc w:val="both"/>
        <w:rPr>
          <w:rFonts w:ascii="Arial" w:hAnsi="Arial" w:cs="Arial"/>
          <w:b/>
          <w:i/>
          <w:color w:val="000000"/>
          <w:sz w:val="18"/>
          <w:szCs w:val="18"/>
        </w:rPr>
      </w:pPr>
    </w:p>
    <w:p w14:paraId="554E05FC" w14:textId="77777777" w:rsidR="00243DBB" w:rsidRPr="00D8793F" w:rsidRDefault="00243DBB" w:rsidP="00D8793F">
      <w:pPr>
        <w:ind w:left="-90" w:right="30"/>
        <w:jc w:val="both"/>
        <w:rPr>
          <w:rFonts w:ascii="Arial" w:hAnsi="Arial" w:cs="Arial"/>
          <w:b/>
          <w:i/>
          <w:color w:val="000000"/>
          <w:sz w:val="18"/>
          <w:szCs w:val="18"/>
        </w:rPr>
      </w:pPr>
      <w:r>
        <w:rPr>
          <w:rFonts w:ascii="Arial" w:hAnsi="Arial" w:cs="Arial"/>
          <w:b/>
          <w:i/>
          <w:color w:val="000000"/>
          <w:sz w:val="18"/>
          <w:szCs w:val="18"/>
        </w:rPr>
        <w:t>Ohio Department of Education – January 2012</w:t>
      </w:r>
    </w:p>
    <w:p w14:paraId="24026082" w14:textId="77777777" w:rsidR="001E2A14" w:rsidRDefault="001E2A14" w:rsidP="00413AB7">
      <w:pPr>
        <w:widowControl w:val="0"/>
        <w:autoSpaceDE w:val="0"/>
        <w:autoSpaceDN w:val="0"/>
        <w:adjustRightInd w:val="0"/>
        <w:spacing w:line="288" w:lineRule="auto"/>
        <w:ind w:right="-2160"/>
        <w:rPr>
          <w:rFonts w:ascii="Arial" w:hAnsi="Arial" w:cs="Arial"/>
        </w:rPr>
      </w:pPr>
    </w:p>
    <w:p w14:paraId="1EA5FEC3" w14:textId="77777777" w:rsidR="00243DBB" w:rsidRDefault="00243DBB" w:rsidP="00413AB7">
      <w:pPr>
        <w:widowControl w:val="0"/>
        <w:autoSpaceDE w:val="0"/>
        <w:autoSpaceDN w:val="0"/>
        <w:adjustRightInd w:val="0"/>
        <w:spacing w:line="288" w:lineRule="auto"/>
        <w:ind w:right="-2160"/>
        <w:rPr>
          <w:rFonts w:ascii="Arial" w:hAnsi="Arial" w:cs="Arial"/>
        </w:rPr>
      </w:pPr>
    </w:p>
    <w:p w14:paraId="612B4246" w14:textId="77777777" w:rsidR="00E26CE4" w:rsidRPr="00AD7EB5" w:rsidRDefault="00E26CE4" w:rsidP="00E26CE4">
      <w:pPr>
        <w:widowControl w:val="0"/>
        <w:autoSpaceDE w:val="0"/>
        <w:autoSpaceDN w:val="0"/>
        <w:adjustRightInd w:val="0"/>
        <w:jc w:val="center"/>
        <w:rPr>
          <w:rFonts w:ascii="Calibri" w:hAnsi="Calibri"/>
          <w:b/>
          <w:smallCaps/>
          <w:color w:val="4F81BD"/>
          <w:sz w:val="32"/>
          <w:szCs w:val="20"/>
          <w:u w:val="single"/>
        </w:rPr>
      </w:pPr>
      <w:r w:rsidRPr="00AD7EB5">
        <w:rPr>
          <w:rFonts w:ascii="Calibri" w:hAnsi="Calibri"/>
          <w:b/>
          <w:smallCaps/>
          <w:color w:val="4F81BD"/>
          <w:sz w:val="32"/>
          <w:szCs w:val="20"/>
          <w:u w:val="single"/>
        </w:rPr>
        <w:t>COLLEGE LEVEL ENROLLMENT OPTIONS</w:t>
      </w:r>
    </w:p>
    <w:p w14:paraId="539A638D" w14:textId="77777777" w:rsidR="00AB6371" w:rsidRDefault="00AB6371" w:rsidP="00AB6371">
      <w:pPr>
        <w:widowControl w:val="0"/>
        <w:autoSpaceDE w:val="0"/>
        <w:autoSpaceDN w:val="0"/>
        <w:adjustRightInd w:val="0"/>
        <w:rPr>
          <w:rFonts w:ascii="Calibri" w:hAnsi="Calibri"/>
          <w:b/>
          <w:smallCaps/>
          <w:color w:val="17365D"/>
          <w:sz w:val="32"/>
          <w:szCs w:val="20"/>
        </w:rPr>
      </w:pPr>
    </w:p>
    <w:p w14:paraId="31A966F7" w14:textId="77777777" w:rsidR="002F2908" w:rsidRPr="00AD7EB5" w:rsidRDefault="002F2908" w:rsidP="002F2908">
      <w:pPr>
        <w:widowControl w:val="0"/>
        <w:autoSpaceDE w:val="0"/>
        <w:autoSpaceDN w:val="0"/>
        <w:adjustRightInd w:val="0"/>
        <w:ind w:left="720"/>
        <w:jc w:val="center"/>
        <w:rPr>
          <w:rFonts w:ascii="Calibri" w:hAnsi="Calibri"/>
          <w:b/>
          <w:smallCaps/>
          <w:color w:val="4F81BD"/>
          <w:sz w:val="32"/>
        </w:rPr>
      </w:pPr>
      <w:r w:rsidRPr="00AD7EB5">
        <w:rPr>
          <w:rFonts w:ascii="Calibri" w:hAnsi="Calibri"/>
          <w:b/>
          <w:smallCaps/>
          <w:color w:val="4F81BD"/>
          <w:sz w:val="32"/>
        </w:rPr>
        <w:t>ADVANCED PLACEMENT (AP) COURSE OFFERINGS</w:t>
      </w:r>
    </w:p>
    <w:p w14:paraId="094669C5" w14:textId="77777777" w:rsidR="002F2908" w:rsidRDefault="002F2908" w:rsidP="002F2908">
      <w:pPr>
        <w:widowControl w:val="0"/>
        <w:autoSpaceDE w:val="0"/>
        <w:autoSpaceDN w:val="0"/>
        <w:adjustRightInd w:val="0"/>
        <w:rPr>
          <w:rFonts w:ascii="Calibri" w:hAnsi="Calibri"/>
          <w:b/>
          <w:sz w:val="22"/>
        </w:rPr>
      </w:pPr>
    </w:p>
    <w:p w14:paraId="2CB58CE0" w14:textId="77777777" w:rsidR="003F6B2A" w:rsidRDefault="003F6B2A" w:rsidP="003F6B2A">
      <w:pPr>
        <w:widowControl w:val="0"/>
        <w:autoSpaceDE w:val="0"/>
        <w:autoSpaceDN w:val="0"/>
        <w:adjustRightInd w:val="0"/>
        <w:rPr>
          <w:rFonts w:ascii="Calibri" w:hAnsi="Calibri"/>
          <w:b/>
          <w:sz w:val="22"/>
        </w:rPr>
      </w:pPr>
    </w:p>
    <w:p w14:paraId="4BEA3E86" w14:textId="77777777" w:rsidR="003F6B2A" w:rsidRPr="001E2A14" w:rsidRDefault="003F6B2A" w:rsidP="003F6B2A">
      <w:pPr>
        <w:widowControl w:val="0"/>
        <w:autoSpaceDE w:val="0"/>
        <w:autoSpaceDN w:val="0"/>
        <w:adjustRightInd w:val="0"/>
        <w:rPr>
          <w:rFonts w:asciiTheme="minorHAnsi" w:hAnsiTheme="minorHAnsi" w:cs="Times"/>
          <w:b/>
          <w:color w:val="626C6E"/>
          <w:sz w:val="28"/>
          <w:szCs w:val="28"/>
        </w:rPr>
      </w:pPr>
      <w:r w:rsidRPr="001E2A14">
        <w:rPr>
          <w:rFonts w:asciiTheme="minorHAnsi" w:hAnsiTheme="minorHAnsi" w:cs="Times"/>
          <w:b/>
          <w:color w:val="626C6E"/>
          <w:sz w:val="28"/>
          <w:szCs w:val="28"/>
        </w:rPr>
        <w:t>You’re already using the skills it takes to succeed; AP challenges you to take them to entirely new levels.</w:t>
      </w:r>
    </w:p>
    <w:p w14:paraId="746D69A7" w14:textId="77777777" w:rsidR="003F6B2A" w:rsidRPr="001E2A14" w:rsidRDefault="003F6B2A" w:rsidP="003F6B2A">
      <w:pPr>
        <w:widowControl w:val="0"/>
        <w:autoSpaceDE w:val="0"/>
        <w:autoSpaceDN w:val="0"/>
        <w:adjustRightInd w:val="0"/>
        <w:rPr>
          <w:rFonts w:asciiTheme="minorHAnsi" w:hAnsiTheme="minorHAnsi" w:cs="Times"/>
          <w:color w:val="626C6E"/>
          <w:sz w:val="28"/>
          <w:szCs w:val="28"/>
        </w:rPr>
      </w:pPr>
    </w:p>
    <w:p w14:paraId="247B16BE" w14:textId="77777777" w:rsidR="003F6B2A" w:rsidRDefault="003F6B2A" w:rsidP="003F6B2A">
      <w:pPr>
        <w:widowControl w:val="0"/>
        <w:autoSpaceDE w:val="0"/>
        <w:autoSpaceDN w:val="0"/>
        <w:adjustRightInd w:val="0"/>
        <w:rPr>
          <w:rFonts w:asciiTheme="majorHAnsi" w:hAnsiTheme="majorHAnsi" w:cs="Arial"/>
          <w:color w:val="1A1A1A"/>
          <w:sz w:val="22"/>
          <w:szCs w:val="22"/>
        </w:rPr>
      </w:pPr>
      <w:r w:rsidRPr="001E2A14">
        <w:rPr>
          <w:rFonts w:asciiTheme="majorHAnsi" w:hAnsiTheme="majorHAnsi" w:cs="Arial"/>
          <w:color w:val="1A1A1A"/>
          <w:sz w:val="22"/>
          <w:szCs w:val="22"/>
        </w:rPr>
        <w:t>You might think that AP classes are tough, and you might be right. But that doesn’t mean that you aren’t up to the task. If you are willing to work hard, you'll find that the qualities you use in other parts of your life can help achieve your goals. AP brings the college experience to your high school with the opportunity to earn college credits at thousands of universities. More students are ready for AP than you’d think. Roll up your sleeves and find out what AP can do for you.</w:t>
      </w:r>
    </w:p>
    <w:p w14:paraId="58C58614" w14:textId="77777777" w:rsidR="003F6B2A" w:rsidRDefault="003F6B2A" w:rsidP="002F2908">
      <w:pPr>
        <w:widowControl w:val="0"/>
        <w:autoSpaceDE w:val="0"/>
        <w:autoSpaceDN w:val="0"/>
        <w:adjustRightInd w:val="0"/>
        <w:rPr>
          <w:rFonts w:ascii="Calibri" w:hAnsi="Calibri"/>
          <w:b/>
          <w:sz w:val="22"/>
        </w:rPr>
      </w:pPr>
    </w:p>
    <w:p w14:paraId="6D271F01" w14:textId="77777777" w:rsidR="00BE16FD" w:rsidRDefault="00BE16FD" w:rsidP="002F2908">
      <w:pPr>
        <w:widowControl w:val="0"/>
        <w:autoSpaceDE w:val="0"/>
        <w:autoSpaceDN w:val="0"/>
        <w:adjustRightInd w:val="0"/>
        <w:rPr>
          <w:rFonts w:ascii="Calibri" w:hAnsi="Calibri"/>
          <w:b/>
          <w:sz w:val="22"/>
        </w:rPr>
      </w:pPr>
    </w:p>
    <w:tbl>
      <w:tblPr>
        <w:tblW w:w="10860" w:type="dxa"/>
        <w:tblInd w:w="-72" w:type="dxa"/>
        <w:tblLayout w:type="fixed"/>
        <w:tblLook w:val="04A0" w:firstRow="1" w:lastRow="0" w:firstColumn="1" w:lastColumn="0" w:noHBand="0" w:noVBand="1"/>
      </w:tblPr>
      <w:tblGrid>
        <w:gridCol w:w="5400"/>
        <w:gridCol w:w="5460"/>
      </w:tblGrid>
      <w:tr w:rsidR="001E2A14" w:rsidRPr="001E2A14" w14:paraId="48388A76" w14:textId="77777777" w:rsidTr="003F6B2A">
        <w:trPr>
          <w:trHeight w:val="300"/>
        </w:trPr>
        <w:tc>
          <w:tcPr>
            <w:tcW w:w="5400" w:type="dxa"/>
            <w:tcBorders>
              <w:top w:val="nil"/>
              <w:left w:val="nil"/>
              <w:bottom w:val="nil"/>
              <w:right w:val="nil"/>
            </w:tcBorders>
            <w:shd w:val="clear" w:color="auto" w:fill="auto"/>
            <w:noWrap/>
            <w:vAlign w:val="center"/>
            <w:hideMark/>
          </w:tcPr>
          <w:p w14:paraId="40F697C5" w14:textId="77777777" w:rsidR="003F6B2A" w:rsidRDefault="001E2A14" w:rsidP="001E2A14">
            <w:pPr>
              <w:ind w:firstLineChars="100" w:firstLine="220"/>
              <w:rPr>
                <w:rFonts w:ascii="Calibri" w:hAnsi="Calibri"/>
                <w:b/>
                <w:bC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 xml:space="preserve">Advanced Placement English Language </w:t>
            </w:r>
          </w:p>
          <w:p w14:paraId="213FC087" w14:textId="4F29293F" w:rsidR="001E2A14" w:rsidRPr="001E2A14" w:rsidRDefault="001E2A14" w:rsidP="003F6B2A">
            <w:pPr>
              <w:ind w:firstLineChars="100" w:firstLine="238"/>
              <w:rPr>
                <w:rFonts w:ascii="Wingdings" w:hAnsi="Wingdings"/>
                <w:color w:val="000000"/>
                <w:sz w:val="22"/>
                <w:szCs w:val="22"/>
              </w:rPr>
            </w:pPr>
            <w:r w:rsidRPr="001E2A14">
              <w:rPr>
                <w:rFonts w:ascii="Calibri" w:hAnsi="Calibri"/>
                <w:b/>
                <w:bCs/>
                <w:color w:val="000000"/>
                <w:sz w:val="22"/>
                <w:szCs w:val="22"/>
              </w:rPr>
              <w:t>and Composition</w:t>
            </w:r>
          </w:p>
        </w:tc>
        <w:tc>
          <w:tcPr>
            <w:tcW w:w="5460" w:type="dxa"/>
            <w:tcBorders>
              <w:top w:val="nil"/>
              <w:left w:val="nil"/>
              <w:bottom w:val="nil"/>
              <w:right w:val="nil"/>
            </w:tcBorders>
            <w:shd w:val="clear" w:color="auto" w:fill="auto"/>
            <w:noWrap/>
            <w:vAlign w:val="center"/>
            <w:hideMark/>
          </w:tcPr>
          <w:p w14:paraId="2A9C2E1B" w14:textId="77777777" w:rsidR="003F6B2A" w:rsidRDefault="001E2A14" w:rsidP="003F6B2A">
            <w:pPr>
              <w:ind w:left="-18" w:firstLineChars="8" w:firstLine="18"/>
              <w:rPr>
                <w:rFonts w:ascii="Calibri" w:hAnsi="Calibri"/>
                <w:b/>
                <w:bC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 xml:space="preserve">Advanced Placement English Literature </w:t>
            </w:r>
          </w:p>
          <w:p w14:paraId="25C9C287" w14:textId="44A18DB6" w:rsidR="001E2A14" w:rsidRPr="001E2A14" w:rsidRDefault="003F6B2A" w:rsidP="003F6B2A">
            <w:pPr>
              <w:ind w:left="-18" w:firstLineChars="8" w:firstLine="19"/>
              <w:rPr>
                <w:rFonts w:ascii="Wingdings" w:hAnsi="Wingdings"/>
                <w:color w:val="000000"/>
                <w:sz w:val="22"/>
                <w:szCs w:val="22"/>
              </w:rPr>
            </w:pPr>
            <w:r>
              <w:rPr>
                <w:rFonts w:ascii="Calibri" w:hAnsi="Calibri"/>
                <w:b/>
                <w:bCs/>
                <w:color w:val="000000"/>
                <w:sz w:val="22"/>
                <w:szCs w:val="22"/>
              </w:rPr>
              <w:t xml:space="preserve">and </w:t>
            </w:r>
            <w:r w:rsidR="001E2A14" w:rsidRPr="001E2A14">
              <w:rPr>
                <w:rFonts w:ascii="Calibri" w:hAnsi="Calibri"/>
                <w:b/>
                <w:bCs/>
                <w:color w:val="000000"/>
                <w:sz w:val="22"/>
                <w:szCs w:val="22"/>
              </w:rPr>
              <w:t>Composition</w:t>
            </w:r>
          </w:p>
        </w:tc>
      </w:tr>
      <w:tr w:rsidR="001E2A14" w:rsidRPr="001E2A14" w14:paraId="08981A0E" w14:textId="77777777" w:rsidTr="003F6B2A">
        <w:trPr>
          <w:trHeight w:val="300"/>
        </w:trPr>
        <w:tc>
          <w:tcPr>
            <w:tcW w:w="5400" w:type="dxa"/>
            <w:tcBorders>
              <w:top w:val="nil"/>
              <w:left w:val="nil"/>
              <w:bottom w:val="nil"/>
              <w:right w:val="nil"/>
            </w:tcBorders>
            <w:shd w:val="clear" w:color="auto" w:fill="auto"/>
            <w:noWrap/>
            <w:vAlign w:val="center"/>
            <w:hideMark/>
          </w:tcPr>
          <w:p w14:paraId="3C24AD67" w14:textId="77777777" w:rsidR="001E2A14" w:rsidRPr="001E2A14" w:rsidRDefault="001E2A14" w:rsidP="001E2A14">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United States History</w:t>
            </w:r>
          </w:p>
        </w:tc>
        <w:tc>
          <w:tcPr>
            <w:tcW w:w="5460" w:type="dxa"/>
            <w:tcBorders>
              <w:top w:val="nil"/>
              <w:left w:val="nil"/>
              <w:bottom w:val="nil"/>
              <w:right w:val="nil"/>
            </w:tcBorders>
            <w:shd w:val="clear" w:color="auto" w:fill="auto"/>
            <w:noWrap/>
            <w:vAlign w:val="center"/>
            <w:hideMark/>
          </w:tcPr>
          <w:p w14:paraId="661D2EC5"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Biology</w:t>
            </w:r>
          </w:p>
        </w:tc>
      </w:tr>
      <w:tr w:rsidR="001E2A14" w:rsidRPr="001E2A14" w14:paraId="23125334" w14:textId="77777777" w:rsidTr="003F6B2A">
        <w:trPr>
          <w:trHeight w:val="300"/>
        </w:trPr>
        <w:tc>
          <w:tcPr>
            <w:tcW w:w="5400" w:type="dxa"/>
            <w:tcBorders>
              <w:top w:val="nil"/>
              <w:left w:val="nil"/>
              <w:bottom w:val="nil"/>
              <w:right w:val="nil"/>
            </w:tcBorders>
            <w:shd w:val="clear" w:color="auto" w:fill="auto"/>
            <w:noWrap/>
            <w:vAlign w:val="center"/>
            <w:hideMark/>
          </w:tcPr>
          <w:p w14:paraId="4E2C406F" w14:textId="77777777" w:rsidR="001E2A14" w:rsidRPr="001E2A14" w:rsidRDefault="001E2A14" w:rsidP="003F6B2A">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U. S. Government &amp; Politics</w:t>
            </w:r>
          </w:p>
        </w:tc>
        <w:tc>
          <w:tcPr>
            <w:tcW w:w="5460" w:type="dxa"/>
            <w:tcBorders>
              <w:top w:val="nil"/>
              <w:left w:val="nil"/>
              <w:bottom w:val="nil"/>
              <w:right w:val="nil"/>
            </w:tcBorders>
            <w:shd w:val="clear" w:color="auto" w:fill="auto"/>
            <w:noWrap/>
            <w:vAlign w:val="center"/>
            <w:hideMark/>
          </w:tcPr>
          <w:p w14:paraId="12B0C8C1"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Chemistry</w:t>
            </w:r>
          </w:p>
        </w:tc>
      </w:tr>
      <w:tr w:rsidR="001E2A14" w:rsidRPr="001E2A14" w14:paraId="622028FA" w14:textId="77777777" w:rsidTr="003F6B2A">
        <w:trPr>
          <w:trHeight w:val="300"/>
        </w:trPr>
        <w:tc>
          <w:tcPr>
            <w:tcW w:w="5400" w:type="dxa"/>
            <w:tcBorders>
              <w:top w:val="nil"/>
              <w:left w:val="nil"/>
              <w:bottom w:val="nil"/>
              <w:right w:val="nil"/>
            </w:tcBorders>
            <w:shd w:val="clear" w:color="auto" w:fill="auto"/>
            <w:noWrap/>
            <w:vAlign w:val="center"/>
            <w:hideMark/>
          </w:tcPr>
          <w:p w14:paraId="110EC97C" w14:textId="77777777" w:rsidR="001E2A14" w:rsidRPr="001E2A14" w:rsidRDefault="001E2A14" w:rsidP="001E2A14">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European History</w:t>
            </w:r>
          </w:p>
        </w:tc>
        <w:tc>
          <w:tcPr>
            <w:tcW w:w="5460" w:type="dxa"/>
            <w:tcBorders>
              <w:top w:val="nil"/>
              <w:left w:val="nil"/>
              <w:bottom w:val="nil"/>
              <w:right w:val="nil"/>
            </w:tcBorders>
            <w:shd w:val="clear" w:color="auto" w:fill="auto"/>
            <w:noWrap/>
            <w:vAlign w:val="center"/>
            <w:hideMark/>
          </w:tcPr>
          <w:p w14:paraId="7F545A7B"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Environmental Science</w:t>
            </w:r>
          </w:p>
        </w:tc>
      </w:tr>
      <w:tr w:rsidR="001E2A14" w:rsidRPr="001E2A14" w14:paraId="6C1077D2" w14:textId="77777777" w:rsidTr="003F6B2A">
        <w:trPr>
          <w:trHeight w:val="300"/>
        </w:trPr>
        <w:tc>
          <w:tcPr>
            <w:tcW w:w="5400" w:type="dxa"/>
            <w:tcBorders>
              <w:top w:val="nil"/>
              <w:left w:val="nil"/>
              <w:bottom w:val="nil"/>
              <w:right w:val="nil"/>
            </w:tcBorders>
            <w:shd w:val="clear" w:color="auto" w:fill="auto"/>
            <w:noWrap/>
            <w:vAlign w:val="center"/>
            <w:hideMark/>
          </w:tcPr>
          <w:p w14:paraId="06D0E840" w14:textId="77777777" w:rsidR="001E2A14" w:rsidRPr="001E2A14" w:rsidRDefault="001E2A14" w:rsidP="001E2A14">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Psychology</w:t>
            </w:r>
          </w:p>
        </w:tc>
        <w:tc>
          <w:tcPr>
            <w:tcW w:w="5460" w:type="dxa"/>
            <w:tcBorders>
              <w:top w:val="nil"/>
              <w:left w:val="nil"/>
              <w:bottom w:val="nil"/>
              <w:right w:val="nil"/>
            </w:tcBorders>
            <w:shd w:val="clear" w:color="auto" w:fill="auto"/>
            <w:noWrap/>
            <w:vAlign w:val="center"/>
            <w:hideMark/>
          </w:tcPr>
          <w:p w14:paraId="176A822B"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Physics B</w:t>
            </w:r>
          </w:p>
        </w:tc>
      </w:tr>
      <w:tr w:rsidR="001E2A14" w:rsidRPr="001E2A14" w14:paraId="0AC50201" w14:textId="77777777" w:rsidTr="003F6B2A">
        <w:trPr>
          <w:trHeight w:val="300"/>
        </w:trPr>
        <w:tc>
          <w:tcPr>
            <w:tcW w:w="5400" w:type="dxa"/>
            <w:tcBorders>
              <w:top w:val="nil"/>
              <w:left w:val="nil"/>
              <w:bottom w:val="nil"/>
              <w:right w:val="nil"/>
            </w:tcBorders>
            <w:shd w:val="clear" w:color="auto" w:fill="auto"/>
            <w:noWrap/>
            <w:vAlign w:val="center"/>
            <w:hideMark/>
          </w:tcPr>
          <w:p w14:paraId="4ED1A913" w14:textId="77777777" w:rsidR="001E2A14" w:rsidRPr="001E2A14" w:rsidRDefault="001E2A14" w:rsidP="001E2A14">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 xml:space="preserve">Advanced Placement Calculus AB </w:t>
            </w:r>
          </w:p>
        </w:tc>
        <w:tc>
          <w:tcPr>
            <w:tcW w:w="5460" w:type="dxa"/>
            <w:tcBorders>
              <w:top w:val="nil"/>
              <w:left w:val="nil"/>
              <w:bottom w:val="nil"/>
              <w:right w:val="nil"/>
            </w:tcBorders>
            <w:shd w:val="clear" w:color="auto" w:fill="auto"/>
            <w:noWrap/>
            <w:vAlign w:val="center"/>
            <w:hideMark/>
          </w:tcPr>
          <w:p w14:paraId="5C502C6C"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Spanish Language &amp; Culture</w:t>
            </w:r>
          </w:p>
        </w:tc>
      </w:tr>
      <w:tr w:rsidR="001E2A14" w:rsidRPr="001E2A14" w14:paraId="036D54A9" w14:textId="77777777" w:rsidTr="003F6B2A">
        <w:trPr>
          <w:trHeight w:val="300"/>
        </w:trPr>
        <w:tc>
          <w:tcPr>
            <w:tcW w:w="5400" w:type="dxa"/>
            <w:tcBorders>
              <w:top w:val="nil"/>
              <w:left w:val="nil"/>
              <w:bottom w:val="nil"/>
              <w:right w:val="nil"/>
            </w:tcBorders>
            <w:shd w:val="clear" w:color="auto" w:fill="auto"/>
            <w:noWrap/>
            <w:vAlign w:val="center"/>
            <w:hideMark/>
          </w:tcPr>
          <w:p w14:paraId="42EAA0E0" w14:textId="77777777" w:rsidR="001E2A14" w:rsidRPr="001E2A14" w:rsidRDefault="001E2A14" w:rsidP="001E2A14">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 xml:space="preserve">Advanced Placement Calculus BC </w:t>
            </w:r>
          </w:p>
        </w:tc>
        <w:tc>
          <w:tcPr>
            <w:tcW w:w="5460" w:type="dxa"/>
            <w:tcBorders>
              <w:top w:val="nil"/>
              <w:left w:val="nil"/>
              <w:bottom w:val="nil"/>
              <w:right w:val="nil"/>
            </w:tcBorders>
            <w:shd w:val="clear" w:color="auto" w:fill="auto"/>
            <w:noWrap/>
            <w:vAlign w:val="center"/>
            <w:hideMark/>
          </w:tcPr>
          <w:p w14:paraId="3E2A9A46"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French Language &amp; Culture</w:t>
            </w:r>
          </w:p>
        </w:tc>
      </w:tr>
      <w:tr w:rsidR="001E2A14" w:rsidRPr="001E2A14" w14:paraId="5DBC30C4" w14:textId="77777777" w:rsidTr="003F6B2A">
        <w:trPr>
          <w:trHeight w:val="300"/>
        </w:trPr>
        <w:tc>
          <w:tcPr>
            <w:tcW w:w="5400" w:type="dxa"/>
            <w:tcBorders>
              <w:top w:val="nil"/>
              <w:left w:val="nil"/>
              <w:bottom w:val="nil"/>
              <w:right w:val="nil"/>
            </w:tcBorders>
            <w:shd w:val="clear" w:color="auto" w:fill="auto"/>
            <w:noWrap/>
            <w:vAlign w:val="center"/>
            <w:hideMark/>
          </w:tcPr>
          <w:p w14:paraId="14559A15" w14:textId="77777777" w:rsidR="001E2A14" w:rsidRPr="001E2A14" w:rsidRDefault="001E2A14" w:rsidP="001E2A14">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Statistics</w:t>
            </w:r>
          </w:p>
        </w:tc>
        <w:tc>
          <w:tcPr>
            <w:tcW w:w="5460" w:type="dxa"/>
            <w:tcBorders>
              <w:top w:val="nil"/>
              <w:left w:val="nil"/>
              <w:bottom w:val="nil"/>
              <w:right w:val="nil"/>
            </w:tcBorders>
            <w:shd w:val="clear" w:color="auto" w:fill="auto"/>
            <w:noWrap/>
            <w:vAlign w:val="center"/>
            <w:hideMark/>
          </w:tcPr>
          <w:p w14:paraId="3304E46E"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German Language &amp; Culture</w:t>
            </w:r>
          </w:p>
        </w:tc>
      </w:tr>
      <w:tr w:rsidR="001E2A14" w:rsidRPr="001E2A14" w14:paraId="6E325775" w14:textId="77777777" w:rsidTr="003F6B2A">
        <w:trPr>
          <w:trHeight w:val="300"/>
        </w:trPr>
        <w:tc>
          <w:tcPr>
            <w:tcW w:w="5400" w:type="dxa"/>
            <w:tcBorders>
              <w:top w:val="nil"/>
              <w:left w:val="nil"/>
              <w:bottom w:val="nil"/>
              <w:right w:val="nil"/>
            </w:tcBorders>
            <w:shd w:val="clear" w:color="auto" w:fill="auto"/>
            <w:noWrap/>
            <w:vAlign w:val="center"/>
            <w:hideMark/>
          </w:tcPr>
          <w:p w14:paraId="17A7C31F" w14:textId="77777777" w:rsidR="001E2A14" w:rsidRPr="001E2A14" w:rsidRDefault="001E2A14" w:rsidP="001E2A14">
            <w:pPr>
              <w:ind w:firstLineChars="100" w:firstLine="220"/>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Art Studio</w:t>
            </w:r>
          </w:p>
        </w:tc>
        <w:tc>
          <w:tcPr>
            <w:tcW w:w="5460" w:type="dxa"/>
            <w:tcBorders>
              <w:top w:val="nil"/>
              <w:left w:val="nil"/>
              <w:bottom w:val="nil"/>
              <w:right w:val="nil"/>
            </w:tcBorders>
            <w:shd w:val="clear" w:color="auto" w:fill="auto"/>
            <w:noWrap/>
            <w:vAlign w:val="center"/>
            <w:hideMark/>
          </w:tcPr>
          <w:p w14:paraId="19F52FAA" w14:textId="77777777" w:rsidR="001E2A14" w:rsidRPr="001E2A14" w:rsidRDefault="001E2A14" w:rsidP="003F6B2A">
            <w:pPr>
              <w:ind w:left="-18" w:firstLineChars="8" w:firstLine="18"/>
              <w:rPr>
                <w:rFonts w:ascii="Wingdings" w:hAnsi="Wingdings"/>
                <w:color w:val="000000"/>
                <w:sz w:val="22"/>
                <w:szCs w:val="22"/>
              </w:rPr>
            </w:pPr>
            <w:r w:rsidRPr="001E2A14">
              <w:rPr>
                <w:rFonts w:ascii="Wingdings" w:hAnsi="Wingdings"/>
                <w:color w:val="000000"/>
                <w:sz w:val="22"/>
                <w:szCs w:val="22"/>
              </w:rPr>
              <w:t></w:t>
            </w:r>
            <w:r w:rsidRPr="001E2A14">
              <w:rPr>
                <w:color w:val="000000"/>
                <w:sz w:val="14"/>
                <w:szCs w:val="14"/>
              </w:rPr>
              <w:t xml:space="preserve">  </w:t>
            </w:r>
            <w:r w:rsidRPr="001E2A14">
              <w:rPr>
                <w:rFonts w:ascii="Calibri" w:hAnsi="Calibri"/>
                <w:b/>
                <w:bCs/>
                <w:color w:val="000000"/>
                <w:sz w:val="22"/>
                <w:szCs w:val="22"/>
              </w:rPr>
              <w:t>Advanced Placement Computer Science A</w:t>
            </w:r>
          </w:p>
        </w:tc>
      </w:tr>
    </w:tbl>
    <w:p w14:paraId="0108EAE8" w14:textId="77777777" w:rsidR="003F6B2A" w:rsidRDefault="003F6B2A" w:rsidP="001E2A14">
      <w:pPr>
        <w:widowControl w:val="0"/>
        <w:autoSpaceDE w:val="0"/>
        <w:autoSpaceDN w:val="0"/>
        <w:adjustRightInd w:val="0"/>
        <w:rPr>
          <w:rFonts w:asciiTheme="majorHAnsi" w:hAnsiTheme="majorHAnsi"/>
          <w:b/>
          <w:smallCaps/>
          <w:color w:val="17365D"/>
          <w:sz w:val="22"/>
          <w:szCs w:val="22"/>
        </w:rPr>
      </w:pPr>
    </w:p>
    <w:p w14:paraId="69BA3299" w14:textId="77777777" w:rsidR="001E2A14" w:rsidRDefault="001E2A14" w:rsidP="001E2A14">
      <w:pPr>
        <w:widowControl w:val="0"/>
        <w:autoSpaceDE w:val="0"/>
        <w:autoSpaceDN w:val="0"/>
        <w:adjustRightInd w:val="0"/>
        <w:rPr>
          <w:rFonts w:asciiTheme="majorHAnsi" w:hAnsiTheme="majorHAnsi"/>
          <w:b/>
          <w:smallCaps/>
          <w:color w:val="17365D"/>
          <w:sz w:val="22"/>
          <w:szCs w:val="22"/>
        </w:rPr>
      </w:pPr>
    </w:p>
    <w:p w14:paraId="7E963A5E" w14:textId="77777777" w:rsidR="00E26CE4" w:rsidRPr="00AD7EB5" w:rsidRDefault="00E26CE4" w:rsidP="001D5F81">
      <w:pPr>
        <w:widowControl w:val="0"/>
        <w:autoSpaceDE w:val="0"/>
        <w:autoSpaceDN w:val="0"/>
        <w:adjustRightInd w:val="0"/>
        <w:jc w:val="center"/>
        <w:rPr>
          <w:rFonts w:ascii="Calibri" w:hAnsi="Calibri"/>
          <w:b/>
          <w:smallCaps/>
          <w:color w:val="4F81BD"/>
          <w:sz w:val="32"/>
          <w:szCs w:val="20"/>
        </w:rPr>
      </w:pPr>
      <w:r w:rsidRPr="00AD7EB5">
        <w:rPr>
          <w:rFonts w:ascii="Calibri" w:hAnsi="Calibri"/>
          <w:b/>
          <w:smallCaps/>
          <w:color w:val="4F81BD"/>
          <w:sz w:val="32"/>
          <w:szCs w:val="20"/>
        </w:rPr>
        <w:t>DUAL ENROLLMENT</w:t>
      </w:r>
    </w:p>
    <w:p w14:paraId="644A2B6C" w14:textId="77777777" w:rsidR="00E26CE4" w:rsidRPr="007A7555" w:rsidRDefault="00E26CE4" w:rsidP="00E26CE4">
      <w:pPr>
        <w:rPr>
          <w:rFonts w:ascii="Calibri" w:hAnsi="Calibri"/>
          <w:sz w:val="22"/>
        </w:rPr>
      </w:pPr>
    </w:p>
    <w:p w14:paraId="0C70B111" w14:textId="77777777" w:rsidR="00E26CE4" w:rsidRDefault="00E26CE4" w:rsidP="00E26CE4">
      <w:pPr>
        <w:rPr>
          <w:rFonts w:ascii="Calibri" w:hAnsi="Calibri"/>
          <w:sz w:val="22"/>
        </w:rPr>
      </w:pPr>
      <w:r w:rsidRPr="007A7555">
        <w:rPr>
          <w:rFonts w:ascii="Calibri" w:hAnsi="Calibri"/>
          <w:sz w:val="22"/>
        </w:rPr>
        <w:t xml:space="preserve">Eligible students remain at Wooster High School and receive </w:t>
      </w:r>
      <w:r w:rsidRPr="007A7555">
        <w:rPr>
          <w:rFonts w:ascii="Calibri" w:hAnsi="Calibri"/>
          <w:sz w:val="22"/>
          <w:u w:val="single"/>
        </w:rPr>
        <w:t>both</w:t>
      </w:r>
      <w:r w:rsidRPr="007A7555">
        <w:rPr>
          <w:rFonts w:ascii="Calibri" w:hAnsi="Calibri"/>
          <w:sz w:val="22"/>
        </w:rPr>
        <w:t xml:space="preserve"> high school and college/university credit.  Dual Enrollment course offerings may vary each school year.  For more information, contact a guidance counselor.</w:t>
      </w:r>
    </w:p>
    <w:p w14:paraId="5A45A30E" w14:textId="77777777" w:rsidR="005C619E" w:rsidRPr="007A7555" w:rsidRDefault="005C619E" w:rsidP="00E26CE4">
      <w:pPr>
        <w:rPr>
          <w:rFonts w:ascii="Calibri" w:hAnsi="Calibri"/>
          <w:sz w:val="22"/>
        </w:rPr>
      </w:pPr>
    </w:p>
    <w:p w14:paraId="3C8D2DAC" w14:textId="047ED9D3" w:rsidR="00E26CE4" w:rsidRDefault="00E26CE4" w:rsidP="00E26CE4">
      <w:pPr>
        <w:rPr>
          <w:rFonts w:ascii="Calibri" w:hAnsi="Calibri"/>
          <w:b/>
          <w:sz w:val="22"/>
          <w:szCs w:val="20"/>
        </w:rPr>
      </w:pPr>
      <w:r w:rsidRPr="007A7555">
        <w:rPr>
          <w:rFonts w:ascii="Calibri" w:hAnsi="Calibri"/>
          <w:b/>
          <w:sz w:val="22"/>
          <w:szCs w:val="20"/>
        </w:rPr>
        <w:t xml:space="preserve">Courses offered at Wooster High School: </w:t>
      </w:r>
      <w:r w:rsidR="003F6B2A">
        <w:rPr>
          <w:rFonts w:ascii="Calibri" w:hAnsi="Calibri"/>
          <w:b/>
          <w:sz w:val="22"/>
          <w:szCs w:val="20"/>
        </w:rPr>
        <w:t xml:space="preserve">English Composition I &amp; II, </w:t>
      </w:r>
      <w:r w:rsidR="005C619E">
        <w:rPr>
          <w:rFonts w:ascii="Calibri" w:hAnsi="Calibri"/>
          <w:b/>
          <w:sz w:val="22"/>
          <w:szCs w:val="20"/>
        </w:rPr>
        <w:t>Pre-Calculus</w:t>
      </w:r>
      <w:r w:rsidR="00DE0CC2">
        <w:rPr>
          <w:rFonts w:ascii="Calibri" w:hAnsi="Calibri"/>
          <w:b/>
          <w:sz w:val="22"/>
          <w:szCs w:val="20"/>
        </w:rPr>
        <w:t xml:space="preserve"> and</w:t>
      </w:r>
      <w:r>
        <w:rPr>
          <w:rFonts w:ascii="Calibri" w:hAnsi="Calibri"/>
          <w:b/>
          <w:sz w:val="22"/>
          <w:szCs w:val="20"/>
        </w:rPr>
        <w:t xml:space="preserve"> Spanish IV</w:t>
      </w:r>
    </w:p>
    <w:p w14:paraId="0F1DF44E" w14:textId="77777777" w:rsidR="005C619E" w:rsidRPr="005903C3" w:rsidRDefault="005C619E" w:rsidP="00E26CE4">
      <w:pPr>
        <w:rPr>
          <w:rFonts w:ascii="Calibri" w:hAnsi="Calibri"/>
          <w:b/>
          <w:sz w:val="22"/>
          <w:szCs w:val="20"/>
        </w:rPr>
      </w:pPr>
    </w:p>
    <w:p w14:paraId="0B321F7E" w14:textId="77777777" w:rsidR="00E26CE4" w:rsidRDefault="00E26CE4" w:rsidP="00E26CE4">
      <w:pPr>
        <w:rPr>
          <w:rFonts w:ascii="Calibri" w:hAnsi="Calibri"/>
          <w:b/>
          <w:sz w:val="22"/>
          <w:szCs w:val="20"/>
        </w:rPr>
      </w:pPr>
      <w:r w:rsidRPr="007A7555">
        <w:rPr>
          <w:rFonts w:ascii="Calibri" w:hAnsi="Calibri"/>
          <w:b/>
          <w:sz w:val="22"/>
          <w:szCs w:val="20"/>
        </w:rPr>
        <w:t xml:space="preserve">Eligibility Requirements </w:t>
      </w:r>
      <w:r>
        <w:rPr>
          <w:rFonts w:ascii="Calibri" w:hAnsi="Calibri"/>
          <w:b/>
          <w:sz w:val="22"/>
          <w:szCs w:val="20"/>
        </w:rPr>
        <w:t xml:space="preserve">grade 11 and 12 participants: </w:t>
      </w:r>
    </w:p>
    <w:p w14:paraId="1CEEDF5F" w14:textId="77777777" w:rsidR="00E26CE4" w:rsidRDefault="00E26CE4" w:rsidP="00E26CE4">
      <w:pPr>
        <w:rPr>
          <w:rFonts w:ascii="Calibri" w:hAnsi="Calibri"/>
          <w:b/>
          <w:sz w:val="22"/>
          <w:szCs w:val="20"/>
        </w:rPr>
      </w:pPr>
      <w:r>
        <w:rPr>
          <w:rFonts w:ascii="Calibri" w:hAnsi="Calibri"/>
          <w:b/>
          <w:sz w:val="22"/>
          <w:szCs w:val="20"/>
        </w:rPr>
        <w:t>(Must have completed a</w:t>
      </w:r>
      <w:r w:rsidR="00F14FBD">
        <w:rPr>
          <w:rFonts w:ascii="Calibri" w:hAnsi="Calibri"/>
          <w:b/>
          <w:sz w:val="22"/>
          <w:szCs w:val="20"/>
        </w:rPr>
        <w:t>pplication by April 15</w:t>
      </w:r>
      <w:r w:rsidR="00F14FBD" w:rsidRPr="00F14FBD">
        <w:rPr>
          <w:rFonts w:ascii="Calibri" w:hAnsi="Calibri"/>
          <w:b/>
          <w:sz w:val="22"/>
          <w:szCs w:val="20"/>
          <w:vertAlign w:val="superscript"/>
        </w:rPr>
        <w:t>th</w:t>
      </w:r>
      <w:r w:rsidR="00F14FBD">
        <w:rPr>
          <w:rFonts w:ascii="Calibri" w:hAnsi="Calibri"/>
          <w:b/>
          <w:sz w:val="22"/>
          <w:szCs w:val="20"/>
        </w:rPr>
        <w:t xml:space="preserve"> and have taken ACT prior to</w:t>
      </w:r>
      <w:r>
        <w:rPr>
          <w:rFonts w:ascii="Calibri" w:hAnsi="Calibri"/>
          <w:b/>
          <w:sz w:val="22"/>
          <w:szCs w:val="20"/>
        </w:rPr>
        <w:t xml:space="preserve"> May 1)</w:t>
      </w:r>
    </w:p>
    <w:p w14:paraId="11773092" w14:textId="77777777" w:rsidR="003F6B2A" w:rsidRPr="007A7555" w:rsidRDefault="003F6B2A" w:rsidP="00E26CE4">
      <w:pPr>
        <w:rPr>
          <w:rFonts w:ascii="Calibri" w:hAnsi="Calibri"/>
          <w:b/>
          <w:sz w:val="22"/>
          <w:szCs w:val="20"/>
        </w:rPr>
      </w:pPr>
    </w:p>
    <w:p w14:paraId="12FBF4A4" w14:textId="77777777" w:rsidR="00E26CE4" w:rsidRPr="007A7555" w:rsidRDefault="00E26CE4" w:rsidP="00E26CE4">
      <w:pPr>
        <w:numPr>
          <w:ilvl w:val="0"/>
          <w:numId w:val="4"/>
        </w:numPr>
        <w:rPr>
          <w:rFonts w:ascii="Calibri" w:hAnsi="Calibri"/>
          <w:b/>
          <w:sz w:val="22"/>
          <w:szCs w:val="20"/>
        </w:rPr>
      </w:pPr>
      <w:r w:rsidRPr="007A7555">
        <w:rPr>
          <w:rFonts w:ascii="Calibri" w:hAnsi="Calibri"/>
          <w:b/>
          <w:sz w:val="22"/>
          <w:szCs w:val="20"/>
        </w:rPr>
        <w:lastRenderedPageBreak/>
        <w:t>3.30 cumulative GPA with a 24 ACT Composite or Combined SAT (Math &amp; Critical Reading) of 1110</w:t>
      </w:r>
    </w:p>
    <w:p w14:paraId="66E4E2BC" w14:textId="77777777" w:rsidR="00E26CE4" w:rsidRPr="007A7555" w:rsidRDefault="00A3364C" w:rsidP="00E26CE4">
      <w:pPr>
        <w:numPr>
          <w:ilvl w:val="0"/>
          <w:numId w:val="4"/>
        </w:numPr>
        <w:rPr>
          <w:rFonts w:ascii="Calibri" w:hAnsi="Calibri"/>
          <w:b/>
          <w:sz w:val="22"/>
          <w:szCs w:val="20"/>
        </w:rPr>
      </w:pPr>
      <w:r>
        <w:rPr>
          <w:rFonts w:ascii="Calibri" w:hAnsi="Calibri"/>
          <w:b/>
          <w:sz w:val="22"/>
          <w:szCs w:val="20"/>
        </w:rPr>
        <w:t>3.5 cumulative GPA</w:t>
      </w:r>
      <w:r w:rsidR="00E26CE4" w:rsidRPr="007A7555">
        <w:rPr>
          <w:rFonts w:ascii="Calibri" w:hAnsi="Calibri"/>
          <w:b/>
          <w:sz w:val="22"/>
          <w:szCs w:val="20"/>
        </w:rPr>
        <w:t xml:space="preserve"> with less than total composites above</w:t>
      </w:r>
    </w:p>
    <w:p w14:paraId="75DB381C" w14:textId="77777777" w:rsidR="00E26CE4" w:rsidRPr="007A7555" w:rsidRDefault="00E26CE4" w:rsidP="00E26CE4">
      <w:pPr>
        <w:numPr>
          <w:ilvl w:val="0"/>
          <w:numId w:val="4"/>
        </w:numPr>
        <w:rPr>
          <w:rFonts w:ascii="Calibri" w:hAnsi="Calibri"/>
          <w:b/>
          <w:sz w:val="22"/>
          <w:szCs w:val="20"/>
        </w:rPr>
      </w:pPr>
      <w:r w:rsidRPr="007A7555">
        <w:rPr>
          <w:rFonts w:ascii="Calibri" w:hAnsi="Calibri"/>
          <w:b/>
          <w:sz w:val="22"/>
          <w:szCs w:val="20"/>
        </w:rPr>
        <w:t>Pass all portions of Ohio Graduation Test</w:t>
      </w:r>
    </w:p>
    <w:p w14:paraId="76048700" w14:textId="77777777" w:rsidR="00E26CE4" w:rsidRPr="005C619E" w:rsidRDefault="00E26CE4" w:rsidP="00E26CE4">
      <w:pPr>
        <w:numPr>
          <w:ilvl w:val="0"/>
          <w:numId w:val="4"/>
        </w:numPr>
        <w:rPr>
          <w:rFonts w:ascii="Calibri" w:hAnsi="Calibri"/>
          <w:b/>
          <w:sz w:val="22"/>
          <w:szCs w:val="20"/>
        </w:rPr>
      </w:pPr>
      <w:r w:rsidRPr="007A7555">
        <w:rPr>
          <w:rFonts w:ascii="Calibri" w:hAnsi="Calibri"/>
          <w:b/>
          <w:sz w:val="22"/>
          <w:szCs w:val="20"/>
        </w:rPr>
        <w:t>Must attain cumulative GPA of at least 3.0 on a 4.0 scale in completed high school courses to be eligible to take equivalent college courses</w:t>
      </w:r>
    </w:p>
    <w:p w14:paraId="26BBFC85" w14:textId="77777777" w:rsidR="00243DBB" w:rsidRDefault="00243DBB" w:rsidP="00E26CE4">
      <w:pPr>
        <w:rPr>
          <w:rFonts w:ascii="Calibri" w:hAnsi="Calibri"/>
          <w:sz w:val="22"/>
          <w:szCs w:val="20"/>
        </w:rPr>
      </w:pPr>
    </w:p>
    <w:p w14:paraId="114A7DE8" w14:textId="16C10E6C" w:rsidR="005C486B" w:rsidRDefault="005C486B" w:rsidP="005C486B">
      <w:pPr>
        <w:rPr>
          <w:rFonts w:ascii="Calibri" w:hAnsi="Calibri"/>
          <w:b/>
          <w:sz w:val="22"/>
          <w:szCs w:val="20"/>
        </w:rPr>
      </w:pPr>
      <w:r w:rsidRPr="005C486B">
        <w:rPr>
          <w:rFonts w:ascii="Calibri" w:hAnsi="Calibri"/>
          <w:sz w:val="22"/>
          <w:szCs w:val="20"/>
        </w:rPr>
        <w:t>*</w:t>
      </w:r>
      <w:r w:rsidRPr="007A7555">
        <w:rPr>
          <w:rFonts w:ascii="Calibri" w:hAnsi="Calibri"/>
          <w:b/>
          <w:sz w:val="22"/>
          <w:szCs w:val="20"/>
        </w:rPr>
        <w:t xml:space="preserve">**Eligibility Requirements for </w:t>
      </w:r>
      <w:r>
        <w:rPr>
          <w:rFonts w:ascii="Calibri" w:hAnsi="Calibri"/>
          <w:b/>
          <w:sz w:val="22"/>
          <w:szCs w:val="20"/>
        </w:rPr>
        <w:t>grade 10</w:t>
      </w:r>
      <w:r w:rsidRPr="007A7555">
        <w:rPr>
          <w:rFonts w:ascii="Calibri" w:hAnsi="Calibri"/>
          <w:b/>
          <w:sz w:val="22"/>
          <w:szCs w:val="20"/>
        </w:rPr>
        <w:t xml:space="preserve"> participants: </w:t>
      </w:r>
    </w:p>
    <w:p w14:paraId="075304A1" w14:textId="16E53B3B" w:rsidR="001E2A14" w:rsidRPr="007A7555" w:rsidRDefault="001E2A14" w:rsidP="005C486B">
      <w:pPr>
        <w:rPr>
          <w:rFonts w:ascii="Calibri" w:hAnsi="Calibri"/>
          <w:b/>
          <w:sz w:val="22"/>
          <w:szCs w:val="20"/>
        </w:rPr>
      </w:pPr>
      <w:r>
        <w:rPr>
          <w:rFonts w:ascii="Calibri" w:hAnsi="Calibri"/>
          <w:b/>
          <w:sz w:val="22"/>
          <w:szCs w:val="20"/>
        </w:rPr>
        <w:t>(Must have completed application by April 15</w:t>
      </w:r>
      <w:r w:rsidRPr="00F14FBD">
        <w:rPr>
          <w:rFonts w:ascii="Calibri" w:hAnsi="Calibri"/>
          <w:b/>
          <w:sz w:val="22"/>
          <w:szCs w:val="20"/>
          <w:vertAlign w:val="superscript"/>
        </w:rPr>
        <w:t>th</w:t>
      </w:r>
      <w:r>
        <w:rPr>
          <w:rFonts w:ascii="Calibri" w:hAnsi="Calibri"/>
          <w:b/>
          <w:sz w:val="22"/>
          <w:szCs w:val="20"/>
        </w:rPr>
        <w:t xml:space="preserve"> and have taken ACT prior to May 1)</w:t>
      </w:r>
    </w:p>
    <w:p w14:paraId="71CCDB36" w14:textId="77777777" w:rsidR="005C486B" w:rsidRPr="007A7555" w:rsidRDefault="005C486B" w:rsidP="005C486B">
      <w:pPr>
        <w:numPr>
          <w:ilvl w:val="0"/>
          <w:numId w:val="4"/>
        </w:numPr>
        <w:rPr>
          <w:rFonts w:ascii="Calibri" w:hAnsi="Calibri"/>
          <w:b/>
          <w:sz w:val="22"/>
          <w:szCs w:val="20"/>
        </w:rPr>
      </w:pPr>
      <w:r w:rsidRPr="007A7555">
        <w:rPr>
          <w:rFonts w:ascii="Calibri" w:hAnsi="Calibri"/>
          <w:b/>
          <w:sz w:val="22"/>
          <w:szCs w:val="20"/>
        </w:rPr>
        <w:t>3.75 cumulative GPA</w:t>
      </w:r>
    </w:p>
    <w:p w14:paraId="5B028DB8" w14:textId="77777777" w:rsidR="005C486B" w:rsidRPr="007A7555" w:rsidRDefault="005C486B" w:rsidP="005C486B">
      <w:pPr>
        <w:numPr>
          <w:ilvl w:val="0"/>
          <w:numId w:val="4"/>
        </w:numPr>
        <w:rPr>
          <w:rFonts w:ascii="Calibri" w:hAnsi="Calibri"/>
          <w:b/>
          <w:sz w:val="22"/>
          <w:szCs w:val="20"/>
        </w:rPr>
      </w:pPr>
      <w:r w:rsidRPr="007A7555">
        <w:rPr>
          <w:rFonts w:ascii="Calibri" w:hAnsi="Calibri"/>
          <w:b/>
          <w:sz w:val="22"/>
          <w:szCs w:val="20"/>
        </w:rPr>
        <w:t>26 ACT Composite or Combined SAT (Math &amp; Critical Reading) of 1150</w:t>
      </w:r>
    </w:p>
    <w:p w14:paraId="0C03A34A" w14:textId="77777777" w:rsidR="005C486B" w:rsidRPr="007A7555" w:rsidRDefault="005C486B" w:rsidP="005C486B">
      <w:pPr>
        <w:numPr>
          <w:ilvl w:val="0"/>
          <w:numId w:val="4"/>
        </w:numPr>
        <w:rPr>
          <w:rFonts w:ascii="Calibri" w:hAnsi="Calibri"/>
          <w:b/>
          <w:sz w:val="22"/>
          <w:szCs w:val="20"/>
        </w:rPr>
      </w:pPr>
      <w:r w:rsidRPr="007A7555">
        <w:rPr>
          <w:rFonts w:ascii="Calibri" w:hAnsi="Calibri"/>
          <w:b/>
          <w:sz w:val="22"/>
          <w:szCs w:val="20"/>
        </w:rPr>
        <w:t>Letter of Recommendation from school math instructor</w:t>
      </w:r>
    </w:p>
    <w:p w14:paraId="2002E892" w14:textId="6D41D30D" w:rsidR="002F2908" w:rsidRDefault="002F2908" w:rsidP="00E26CE4">
      <w:pPr>
        <w:rPr>
          <w:rFonts w:ascii="Calibri" w:hAnsi="Calibri"/>
          <w:sz w:val="22"/>
          <w:szCs w:val="20"/>
        </w:rPr>
      </w:pPr>
    </w:p>
    <w:p w14:paraId="14D334FD" w14:textId="77777777" w:rsidR="00243DBB" w:rsidRDefault="00243DBB" w:rsidP="00E26CE4">
      <w:pPr>
        <w:rPr>
          <w:rFonts w:ascii="Calibri" w:hAnsi="Calibri"/>
          <w:sz w:val="22"/>
          <w:szCs w:val="20"/>
        </w:rPr>
      </w:pPr>
    </w:p>
    <w:p w14:paraId="4F629728" w14:textId="77777777" w:rsidR="002F2908" w:rsidRPr="00AD7EB5" w:rsidRDefault="002F2908" w:rsidP="002F2908">
      <w:pPr>
        <w:ind w:right="-270"/>
        <w:jc w:val="center"/>
        <w:rPr>
          <w:rFonts w:ascii="Calibri" w:hAnsi="Calibri"/>
          <w:b/>
          <w:bCs/>
          <w:color w:val="4F81BD"/>
          <w:sz w:val="32"/>
          <w:szCs w:val="32"/>
        </w:rPr>
      </w:pPr>
      <w:r w:rsidRPr="00AD7EB5">
        <w:rPr>
          <w:rFonts w:ascii="Calibri" w:hAnsi="Calibri"/>
          <w:b/>
          <w:bCs/>
          <w:color w:val="4F81BD"/>
          <w:sz w:val="32"/>
          <w:szCs w:val="32"/>
        </w:rPr>
        <w:t xml:space="preserve">Tri-County International Academy and International Baccalaureate Organization </w:t>
      </w:r>
    </w:p>
    <w:p w14:paraId="144DC07C" w14:textId="77777777" w:rsidR="002F2908" w:rsidRPr="00AD7EB5" w:rsidRDefault="002F2908" w:rsidP="002F2908">
      <w:pPr>
        <w:ind w:right="-270"/>
        <w:jc w:val="center"/>
        <w:rPr>
          <w:rFonts w:ascii="Calibri" w:hAnsi="Calibri"/>
          <w:b/>
          <w:bCs/>
          <w:color w:val="4F81BD"/>
          <w:sz w:val="32"/>
          <w:szCs w:val="32"/>
        </w:rPr>
      </w:pPr>
      <w:r w:rsidRPr="00AD7EB5">
        <w:rPr>
          <w:rFonts w:ascii="Calibri" w:hAnsi="Calibri"/>
          <w:b/>
          <w:bCs/>
          <w:color w:val="4F81BD"/>
          <w:sz w:val="32"/>
          <w:szCs w:val="32"/>
        </w:rPr>
        <w:t>(IBO) (Open only to grade 11 and 12 students)</w:t>
      </w:r>
    </w:p>
    <w:p w14:paraId="05DE1E8E" w14:textId="77777777" w:rsidR="002F2908" w:rsidRPr="007A7555" w:rsidRDefault="002F2908" w:rsidP="002F2908">
      <w:pPr>
        <w:rPr>
          <w:rFonts w:ascii="Calibri" w:hAnsi="Calibri"/>
        </w:rPr>
      </w:pPr>
    </w:p>
    <w:p w14:paraId="3546E855" w14:textId="77777777" w:rsidR="002F2908" w:rsidRPr="007A7555" w:rsidRDefault="002F2908" w:rsidP="002F2908">
      <w:pPr>
        <w:rPr>
          <w:rFonts w:ascii="Calibri" w:hAnsi="Calibri"/>
          <w:sz w:val="22"/>
          <w:szCs w:val="22"/>
        </w:rPr>
      </w:pPr>
      <w:r w:rsidRPr="007A7555">
        <w:rPr>
          <w:rFonts w:ascii="Calibri" w:hAnsi="Calibri"/>
          <w:sz w:val="22"/>
          <w:szCs w:val="22"/>
        </w:rPr>
        <w:t>“Life in the 21</w:t>
      </w:r>
      <w:r w:rsidRPr="007A7555">
        <w:rPr>
          <w:rFonts w:ascii="Calibri" w:hAnsi="Calibri"/>
          <w:sz w:val="22"/>
          <w:szCs w:val="22"/>
          <w:vertAlign w:val="superscript"/>
        </w:rPr>
        <w:t>st</w:t>
      </w:r>
      <w:r w:rsidRPr="007A7555">
        <w:rPr>
          <w:rFonts w:ascii="Calibri" w:hAnsi="Calibri"/>
          <w:sz w:val="22"/>
          <w:szCs w:val="22"/>
        </w:rPr>
        <w:t xml:space="preserve"> Century, in an interconnected globalized world, requires critical-thinking skills and a sense of international-mindedness, something that International Baccalaureate (IB) Diploma Programme students learn to know and understand.”</w:t>
      </w:r>
    </w:p>
    <w:p w14:paraId="7C4BC7F0" w14:textId="77777777" w:rsidR="002F2908" w:rsidRPr="007A7555" w:rsidRDefault="002F2908" w:rsidP="002F2908">
      <w:pPr>
        <w:rPr>
          <w:rFonts w:ascii="Calibri" w:hAnsi="Calibri"/>
          <w:sz w:val="22"/>
          <w:szCs w:val="22"/>
        </w:rPr>
      </w:pPr>
    </w:p>
    <w:p w14:paraId="024231D6" w14:textId="77777777" w:rsidR="002F2908" w:rsidRPr="007A7555" w:rsidRDefault="002F2908" w:rsidP="002F2908">
      <w:pPr>
        <w:rPr>
          <w:rFonts w:ascii="Calibri" w:hAnsi="Calibri"/>
          <w:sz w:val="22"/>
          <w:szCs w:val="22"/>
        </w:rPr>
      </w:pPr>
      <w:r w:rsidRPr="007A7555">
        <w:rPr>
          <w:rFonts w:ascii="Calibri" w:hAnsi="Calibri"/>
          <w:sz w:val="22"/>
          <w:szCs w:val="22"/>
        </w:rPr>
        <w:t>Wooster High School working together with Tri-County Educational Service Center and other local schools is offering you an exciting and challenging educational program.  The IB Programme is an academically balanced two-year program with final examinations that prepare students in grades 11 &amp; 12 for a successful college and/or university experience. By completing this course of study, students may be awarded scholarships, college credit, and advantageous admission consideration to Ivy League schools.</w:t>
      </w:r>
    </w:p>
    <w:p w14:paraId="407E84BB" w14:textId="77777777" w:rsidR="002F2908" w:rsidRPr="007A7555" w:rsidRDefault="002F2908" w:rsidP="002F2908">
      <w:pPr>
        <w:rPr>
          <w:rFonts w:ascii="Calibri" w:hAnsi="Calibri"/>
          <w:sz w:val="22"/>
          <w:szCs w:val="22"/>
        </w:rPr>
      </w:pPr>
    </w:p>
    <w:p w14:paraId="50B6D74C" w14:textId="4D0C4B7E" w:rsidR="002F2908" w:rsidRPr="007A7555" w:rsidRDefault="002F2908" w:rsidP="002F2908">
      <w:pPr>
        <w:rPr>
          <w:rFonts w:ascii="Calibri" w:hAnsi="Calibri"/>
          <w:sz w:val="22"/>
          <w:szCs w:val="22"/>
        </w:rPr>
      </w:pPr>
      <w:r w:rsidRPr="007A7555">
        <w:rPr>
          <w:rFonts w:ascii="Calibri" w:hAnsi="Calibri"/>
          <w:sz w:val="22"/>
          <w:szCs w:val="22"/>
        </w:rPr>
        <w:t>The IB Diploma Programme is a total program taught at an advanced level,</w:t>
      </w:r>
      <w:r w:rsidR="001D5F81">
        <w:rPr>
          <w:rFonts w:ascii="Calibri" w:hAnsi="Calibri"/>
          <w:sz w:val="22"/>
          <w:szCs w:val="22"/>
        </w:rPr>
        <w:t xml:space="preserve"> similar to Advanced Placement </w:t>
      </w:r>
      <w:r w:rsidRPr="007A7555">
        <w:rPr>
          <w:rFonts w:ascii="Calibri" w:hAnsi="Calibri"/>
          <w:sz w:val="22"/>
          <w:szCs w:val="22"/>
        </w:rPr>
        <w:t>(AP) courses.  The students will have course work in the following areas:</w:t>
      </w:r>
    </w:p>
    <w:p w14:paraId="116E5588" w14:textId="77777777" w:rsidR="002F2908" w:rsidRPr="007A7555" w:rsidRDefault="002F2908" w:rsidP="002F2908">
      <w:pPr>
        <w:rPr>
          <w:rFonts w:ascii="Calibri" w:hAnsi="Calibri"/>
          <w:sz w:val="22"/>
          <w:szCs w:val="22"/>
        </w:rPr>
      </w:pPr>
    </w:p>
    <w:p w14:paraId="50D3EA7E" w14:textId="77777777" w:rsidR="002F2908" w:rsidRPr="007A7555" w:rsidRDefault="002F2908" w:rsidP="002F2908">
      <w:pPr>
        <w:numPr>
          <w:ilvl w:val="0"/>
          <w:numId w:val="8"/>
        </w:numPr>
        <w:rPr>
          <w:rFonts w:ascii="Calibri" w:hAnsi="Calibri"/>
          <w:i/>
          <w:sz w:val="22"/>
          <w:szCs w:val="22"/>
        </w:rPr>
      </w:pPr>
      <w:r w:rsidRPr="007A7555">
        <w:rPr>
          <w:rFonts w:ascii="Calibri" w:hAnsi="Calibri"/>
          <w:i/>
          <w:sz w:val="22"/>
          <w:szCs w:val="22"/>
        </w:rPr>
        <w:t>English</w:t>
      </w:r>
    </w:p>
    <w:p w14:paraId="6CD7C46E" w14:textId="77777777" w:rsidR="002F2908" w:rsidRPr="007A7555" w:rsidRDefault="002F2908" w:rsidP="002F2908">
      <w:pPr>
        <w:numPr>
          <w:ilvl w:val="0"/>
          <w:numId w:val="8"/>
        </w:numPr>
        <w:rPr>
          <w:rFonts w:ascii="Calibri" w:hAnsi="Calibri"/>
          <w:i/>
          <w:sz w:val="22"/>
          <w:szCs w:val="22"/>
        </w:rPr>
      </w:pPr>
      <w:r w:rsidRPr="007A7555">
        <w:rPr>
          <w:rFonts w:ascii="Calibri" w:hAnsi="Calibri"/>
          <w:i/>
          <w:sz w:val="22"/>
          <w:szCs w:val="22"/>
        </w:rPr>
        <w:t>Second Language (Spanish or German)</w:t>
      </w:r>
    </w:p>
    <w:p w14:paraId="2C9795F1" w14:textId="77777777" w:rsidR="002F2908" w:rsidRPr="007A7555" w:rsidRDefault="002F2908" w:rsidP="002F2908">
      <w:pPr>
        <w:numPr>
          <w:ilvl w:val="0"/>
          <w:numId w:val="8"/>
        </w:numPr>
        <w:rPr>
          <w:rFonts w:ascii="Calibri" w:hAnsi="Calibri"/>
          <w:i/>
          <w:sz w:val="22"/>
          <w:szCs w:val="22"/>
        </w:rPr>
      </w:pPr>
      <w:r w:rsidRPr="007A7555">
        <w:rPr>
          <w:rFonts w:ascii="Calibri" w:hAnsi="Calibri"/>
          <w:i/>
          <w:sz w:val="22"/>
          <w:szCs w:val="22"/>
        </w:rPr>
        <w:t xml:space="preserve">Social Studies (History of the Americas </w:t>
      </w:r>
      <w:r>
        <w:rPr>
          <w:rFonts w:ascii="Calibri" w:hAnsi="Calibri"/>
          <w:i/>
          <w:sz w:val="22"/>
          <w:szCs w:val="22"/>
        </w:rPr>
        <w:t>including</w:t>
      </w:r>
      <w:r w:rsidRPr="007A7555">
        <w:rPr>
          <w:rFonts w:ascii="Calibri" w:hAnsi="Calibri"/>
          <w:i/>
          <w:sz w:val="22"/>
          <w:szCs w:val="22"/>
        </w:rPr>
        <w:t xml:space="preserve"> Government)</w:t>
      </w:r>
    </w:p>
    <w:p w14:paraId="4E5FFA45" w14:textId="77777777" w:rsidR="002F2908" w:rsidRPr="007A7555" w:rsidRDefault="002F2908" w:rsidP="002F2908">
      <w:pPr>
        <w:numPr>
          <w:ilvl w:val="0"/>
          <w:numId w:val="8"/>
        </w:numPr>
        <w:rPr>
          <w:rFonts w:ascii="Calibri" w:hAnsi="Calibri"/>
          <w:i/>
          <w:sz w:val="22"/>
          <w:szCs w:val="22"/>
        </w:rPr>
      </w:pPr>
      <w:r w:rsidRPr="007A7555">
        <w:rPr>
          <w:rFonts w:ascii="Calibri" w:hAnsi="Calibri"/>
          <w:i/>
          <w:sz w:val="22"/>
          <w:szCs w:val="22"/>
        </w:rPr>
        <w:t>Science (Chemistry and or Advanced Biology or Physics)</w:t>
      </w:r>
    </w:p>
    <w:p w14:paraId="5310F9FD" w14:textId="77777777" w:rsidR="002F2908" w:rsidRPr="007A7555" w:rsidRDefault="002F2908" w:rsidP="002F2908">
      <w:pPr>
        <w:numPr>
          <w:ilvl w:val="0"/>
          <w:numId w:val="8"/>
        </w:numPr>
        <w:rPr>
          <w:rFonts w:ascii="Calibri" w:hAnsi="Calibri"/>
          <w:i/>
          <w:sz w:val="22"/>
          <w:szCs w:val="22"/>
        </w:rPr>
      </w:pPr>
      <w:r w:rsidRPr="007A7555">
        <w:rPr>
          <w:rFonts w:ascii="Calibri" w:hAnsi="Calibri"/>
          <w:i/>
          <w:sz w:val="22"/>
          <w:szCs w:val="22"/>
        </w:rPr>
        <w:t>Math (Algebra II required)</w:t>
      </w:r>
    </w:p>
    <w:p w14:paraId="4D533F58" w14:textId="77777777" w:rsidR="002F2908" w:rsidRPr="007A7555" w:rsidRDefault="002F2908" w:rsidP="002F2908">
      <w:pPr>
        <w:numPr>
          <w:ilvl w:val="0"/>
          <w:numId w:val="8"/>
        </w:numPr>
        <w:rPr>
          <w:rFonts w:ascii="Calibri" w:hAnsi="Calibri"/>
          <w:sz w:val="22"/>
          <w:szCs w:val="22"/>
        </w:rPr>
      </w:pPr>
      <w:r>
        <w:rPr>
          <w:rFonts w:ascii="Calibri" w:hAnsi="Calibri"/>
          <w:i/>
          <w:sz w:val="22"/>
          <w:szCs w:val="22"/>
        </w:rPr>
        <w:t>Theory of Knowledge</w:t>
      </w:r>
    </w:p>
    <w:p w14:paraId="0DB1E40B" w14:textId="77777777" w:rsidR="002F2908" w:rsidRPr="007A7555" w:rsidRDefault="002F2908" w:rsidP="002F2908">
      <w:pPr>
        <w:tabs>
          <w:tab w:val="left" w:pos="990"/>
        </w:tabs>
        <w:rPr>
          <w:rFonts w:ascii="Calibri" w:hAnsi="Calibri"/>
          <w:sz w:val="22"/>
          <w:szCs w:val="22"/>
        </w:rPr>
      </w:pPr>
    </w:p>
    <w:p w14:paraId="7C864200" w14:textId="77777777" w:rsidR="002F2908" w:rsidRPr="007A7555" w:rsidRDefault="002F2908" w:rsidP="002F2908">
      <w:pPr>
        <w:rPr>
          <w:rFonts w:ascii="Calibri" w:hAnsi="Calibri"/>
          <w:sz w:val="22"/>
          <w:szCs w:val="22"/>
        </w:rPr>
      </w:pPr>
      <w:r w:rsidRPr="007A7555">
        <w:rPr>
          <w:rFonts w:ascii="Calibri" w:hAnsi="Calibri"/>
          <w:sz w:val="22"/>
          <w:szCs w:val="22"/>
        </w:rPr>
        <w:t>Students will also engage in activities that invol</w:t>
      </w:r>
      <w:r>
        <w:rPr>
          <w:rFonts w:ascii="Calibri" w:hAnsi="Calibri"/>
          <w:sz w:val="22"/>
          <w:szCs w:val="22"/>
        </w:rPr>
        <w:t xml:space="preserve">ve creativity, action, service (CAS Project), </w:t>
      </w:r>
      <w:r w:rsidRPr="007A7555">
        <w:rPr>
          <w:rFonts w:ascii="Calibri" w:hAnsi="Calibri"/>
          <w:sz w:val="22"/>
          <w:szCs w:val="22"/>
        </w:rPr>
        <w:t>understanding how learning takes place, and extensive research.</w:t>
      </w:r>
      <w:r>
        <w:rPr>
          <w:rFonts w:ascii="Calibri" w:hAnsi="Calibri"/>
          <w:sz w:val="22"/>
          <w:szCs w:val="22"/>
        </w:rPr>
        <w:t xml:space="preserve"> </w:t>
      </w:r>
    </w:p>
    <w:p w14:paraId="459EE932" w14:textId="77777777" w:rsidR="002F2908" w:rsidRPr="007A7555" w:rsidRDefault="002F2908" w:rsidP="002F2908">
      <w:pPr>
        <w:pStyle w:val="BodyTextJustified"/>
        <w:spacing w:before="180"/>
        <w:jc w:val="center"/>
        <w:rPr>
          <w:rFonts w:ascii="Calibri" w:hAnsi="Calibri"/>
          <w:b/>
          <w:sz w:val="22"/>
          <w:szCs w:val="22"/>
        </w:rPr>
      </w:pPr>
      <w:r w:rsidRPr="007A7555">
        <w:rPr>
          <w:rFonts w:ascii="Calibri" w:hAnsi="Calibri"/>
          <w:b/>
          <w:sz w:val="22"/>
          <w:szCs w:val="22"/>
        </w:rPr>
        <w:t>Successful completion of this program will result in earning two diplomas:</w:t>
      </w:r>
    </w:p>
    <w:p w14:paraId="7C64EBEB" w14:textId="77777777" w:rsidR="002F2908" w:rsidRDefault="002F2908" w:rsidP="002F2908">
      <w:pPr>
        <w:pStyle w:val="BodyTextJustified"/>
        <w:jc w:val="center"/>
        <w:rPr>
          <w:rFonts w:ascii="Calibri" w:hAnsi="Calibri"/>
          <w:b/>
          <w:sz w:val="22"/>
          <w:szCs w:val="22"/>
        </w:rPr>
      </w:pPr>
      <w:r w:rsidRPr="007A7555">
        <w:rPr>
          <w:rFonts w:ascii="Calibri" w:hAnsi="Calibri"/>
          <w:b/>
          <w:sz w:val="22"/>
          <w:szCs w:val="22"/>
        </w:rPr>
        <w:t>Wooster High School Diploma and the International Baccalaureate Diploma.</w:t>
      </w:r>
    </w:p>
    <w:p w14:paraId="248F1E5E" w14:textId="77777777" w:rsidR="003F6B2A" w:rsidRPr="007A7555" w:rsidRDefault="003F6B2A" w:rsidP="002F2908">
      <w:pPr>
        <w:pStyle w:val="BodyTextJustified"/>
        <w:jc w:val="center"/>
        <w:rPr>
          <w:rFonts w:ascii="Calibri" w:hAnsi="Calibri"/>
          <w:sz w:val="22"/>
          <w:szCs w:val="22"/>
        </w:rPr>
      </w:pPr>
    </w:p>
    <w:tbl>
      <w:tblPr>
        <w:tblW w:w="0" w:type="auto"/>
        <w:tblLook w:val="04A0" w:firstRow="1" w:lastRow="0" w:firstColumn="1" w:lastColumn="0" w:noHBand="0" w:noVBand="1"/>
      </w:tblPr>
      <w:tblGrid>
        <w:gridCol w:w="4243"/>
        <w:gridCol w:w="5333"/>
      </w:tblGrid>
      <w:tr w:rsidR="002F2908" w:rsidRPr="007A7555" w14:paraId="28083CF4" w14:textId="77777777" w:rsidTr="002F2908">
        <w:tc>
          <w:tcPr>
            <w:tcW w:w="5508" w:type="dxa"/>
            <w:shd w:val="clear" w:color="auto" w:fill="auto"/>
          </w:tcPr>
          <w:tbl>
            <w:tblPr>
              <w:tblW w:w="0" w:type="auto"/>
              <w:tblLook w:val="04A0" w:firstRow="1" w:lastRow="0" w:firstColumn="1" w:lastColumn="0" w:noHBand="0" w:noVBand="1"/>
            </w:tblPr>
            <w:tblGrid>
              <w:gridCol w:w="1077"/>
              <w:gridCol w:w="2950"/>
            </w:tblGrid>
            <w:tr w:rsidR="002F2908" w:rsidRPr="007A7555" w14:paraId="21F1A0BD" w14:textId="77777777" w:rsidTr="002F2908">
              <w:tc>
                <w:tcPr>
                  <w:tcW w:w="5292" w:type="dxa"/>
                  <w:gridSpan w:val="2"/>
                  <w:shd w:val="clear" w:color="auto" w:fill="auto"/>
                </w:tcPr>
                <w:p w14:paraId="46BB7E85" w14:textId="77777777" w:rsidR="002F2908" w:rsidRPr="007A7555" w:rsidRDefault="002F2908" w:rsidP="002F2908">
                  <w:pPr>
                    <w:rPr>
                      <w:rFonts w:ascii="Calibri" w:hAnsi="Calibri"/>
                    </w:rPr>
                  </w:pPr>
                  <w:r w:rsidRPr="007A7555">
                    <w:rPr>
                      <w:rFonts w:ascii="Calibri" w:hAnsi="Calibri"/>
                    </w:rPr>
                    <w:lastRenderedPageBreak/>
                    <w:t>Richard Bellanco, Coordinator</w:t>
                  </w:r>
                </w:p>
              </w:tc>
            </w:tr>
            <w:tr w:rsidR="002F2908" w:rsidRPr="007A7555" w14:paraId="73D9F4AA" w14:textId="77777777" w:rsidTr="002F2908">
              <w:tc>
                <w:tcPr>
                  <w:tcW w:w="1118" w:type="dxa"/>
                  <w:shd w:val="clear" w:color="auto" w:fill="auto"/>
                </w:tcPr>
                <w:p w14:paraId="4DB04621" w14:textId="77777777" w:rsidR="002F2908" w:rsidRPr="007A7555" w:rsidRDefault="002F2908" w:rsidP="002F2908">
                  <w:pPr>
                    <w:rPr>
                      <w:rFonts w:ascii="Calibri" w:hAnsi="Calibri"/>
                    </w:rPr>
                  </w:pPr>
                  <w:r w:rsidRPr="007A7555">
                    <w:rPr>
                      <w:rFonts w:ascii="Calibri" w:hAnsi="Calibri"/>
                    </w:rPr>
                    <w:t>Phone:</w:t>
                  </w:r>
                </w:p>
              </w:tc>
              <w:tc>
                <w:tcPr>
                  <w:tcW w:w="4174" w:type="dxa"/>
                  <w:shd w:val="clear" w:color="auto" w:fill="auto"/>
                </w:tcPr>
                <w:p w14:paraId="7E7F4729" w14:textId="77777777" w:rsidR="002F2908" w:rsidRPr="007A7555" w:rsidRDefault="002F2908" w:rsidP="002F2908">
                  <w:pPr>
                    <w:rPr>
                      <w:rFonts w:ascii="Calibri" w:hAnsi="Calibri"/>
                    </w:rPr>
                  </w:pPr>
                  <w:r w:rsidRPr="007A7555">
                    <w:rPr>
                      <w:rFonts w:ascii="Calibri" w:hAnsi="Calibri"/>
                      <w:bCs/>
                      <w:sz w:val="22"/>
                    </w:rPr>
                    <w:t>330-</w:t>
                  </w:r>
                  <w:r>
                    <w:rPr>
                      <w:rFonts w:ascii="Calibri" w:hAnsi="Calibri"/>
                      <w:bCs/>
                      <w:sz w:val="22"/>
                    </w:rPr>
                    <w:t>988-1111</w:t>
                  </w:r>
                  <w:r w:rsidRPr="007A7555">
                    <w:rPr>
                      <w:rFonts w:ascii="Calibri" w:hAnsi="Calibri"/>
                      <w:bCs/>
                      <w:sz w:val="22"/>
                    </w:rPr>
                    <w:t xml:space="preserve"> ext. 3224</w:t>
                  </w:r>
                </w:p>
              </w:tc>
            </w:tr>
            <w:tr w:rsidR="002F2908" w:rsidRPr="007A7555" w14:paraId="36CF7054" w14:textId="77777777" w:rsidTr="002F2908">
              <w:tc>
                <w:tcPr>
                  <w:tcW w:w="1118" w:type="dxa"/>
                  <w:shd w:val="clear" w:color="auto" w:fill="auto"/>
                </w:tcPr>
                <w:p w14:paraId="0B8C18DE" w14:textId="77777777" w:rsidR="002F2908" w:rsidRPr="007A7555" w:rsidRDefault="002F2908" w:rsidP="002F2908">
                  <w:pPr>
                    <w:rPr>
                      <w:rFonts w:ascii="Calibri" w:hAnsi="Calibri"/>
                    </w:rPr>
                  </w:pPr>
                  <w:r w:rsidRPr="007A7555">
                    <w:rPr>
                      <w:rFonts w:ascii="Calibri" w:hAnsi="Calibri"/>
                    </w:rPr>
                    <w:t>Email:</w:t>
                  </w:r>
                </w:p>
              </w:tc>
              <w:tc>
                <w:tcPr>
                  <w:tcW w:w="4174" w:type="dxa"/>
                  <w:shd w:val="clear" w:color="auto" w:fill="auto"/>
                </w:tcPr>
                <w:p w14:paraId="18A2C0E9" w14:textId="77777777" w:rsidR="002F2908" w:rsidRPr="007A7555" w:rsidRDefault="002F2908" w:rsidP="002F2908">
                  <w:pPr>
                    <w:rPr>
                      <w:rFonts w:ascii="Calibri" w:hAnsi="Calibri"/>
                    </w:rPr>
                  </w:pPr>
                  <w:r w:rsidRPr="007A7555">
                    <w:rPr>
                      <w:rFonts w:ascii="Calibri" w:hAnsi="Calibri"/>
                      <w:bCs/>
                      <w:sz w:val="22"/>
                    </w:rPr>
                    <w:t>tesc_rbellanco@tccsa.net</w:t>
                  </w:r>
                </w:p>
              </w:tc>
            </w:tr>
            <w:tr w:rsidR="002F2908" w:rsidRPr="007A7555" w14:paraId="759B3DD6" w14:textId="77777777" w:rsidTr="002F2908">
              <w:tc>
                <w:tcPr>
                  <w:tcW w:w="1118" w:type="dxa"/>
                  <w:shd w:val="clear" w:color="auto" w:fill="auto"/>
                </w:tcPr>
                <w:p w14:paraId="4F151D82" w14:textId="77777777" w:rsidR="002F2908" w:rsidRPr="007A7555" w:rsidRDefault="002F2908" w:rsidP="002F2908">
                  <w:pPr>
                    <w:rPr>
                      <w:rFonts w:ascii="Calibri" w:hAnsi="Calibri"/>
                    </w:rPr>
                  </w:pPr>
                  <w:r w:rsidRPr="007A7555">
                    <w:rPr>
                      <w:rFonts w:ascii="Calibri" w:hAnsi="Calibri"/>
                    </w:rPr>
                    <w:t>Address:</w:t>
                  </w:r>
                </w:p>
              </w:tc>
              <w:tc>
                <w:tcPr>
                  <w:tcW w:w="4174" w:type="dxa"/>
                  <w:shd w:val="clear" w:color="auto" w:fill="auto"/>
                </w:tcPr>
                <w:p w14:paraId="7819D9A4" w14:textId="77777777" w:rsidR="002F2908" w:rsidRPr="007A7555" w:rsidRDefault="002F2908" w:rsidP="002F2908">
                  <w:pPr>
                    <w:rPr>
                      <w:rFonts w:ascii="Calibri" w:hAnsi="Calibri"/>
                      <w:bCs/>
                    </w:rPr>
                  </w:pPr>
                  <w:r w:rsidRPr="007A7555">
                    <w:rPr>
                      <w:rFonts w:ascii="Calibri" w:hAnsi="Calibri"/>
                      <w:bCs/>
                      <w:sz w:val="22"/>
                    </w:rPr>
                    <w:t>Tri-County Educational Service Center</w:t>
                  </w:r>
                </w:p>
                <w:p w14:paraId="12BF6B7B" w14:textId="77777777" w:rsidR="002F2908" w:rsidRPr="007A7555" w:rsidRDefault="002F2908" w:rsidP="002F2908">
                  <w:pPr>
                    <w:rPr>
                      <w:rFonts w:ascii="Calibri" w:hAnsi="Calibri"/>
                      <w:bCs/>
                    </w:rPr>
                  </w:pPr>
                  <w:r w:rsidRPr="007A7555">
                    <w:rPr>
                      <w:rFonts w:ascii="Calibri" w:hAnsi="Calibri"/>
                      <w:bCs/>
                      <w:sz w:val="22"/>
                      <w:szCs w:val="22"/>
                    </w:rPr>
                    <w:t>741 Winkler Dr.</w:t>
                  </w:r>
                </w:p>
                <w:p w14:paraId="548B0DBF" w14:textId="77777777" w:rsidR="002F2908" w:rsidRPr="007A7555" w:rsidRDefault="002F2908" w:rsidP="002F2908">
                  <w:pPr>
                    <w:rPr>
                      <w:rFonts w:ascii="Calibri" w:hAnsi="Calibri"/>
                    </w:rPr>
                  </w:pPr>
                  <w:r w:rsidRPr="007A7555">
                    <w:rPr>
                      <w:rFonts w:ascii="Calibri" w:hAnsi="Calibri"/>
                      <w:bCs/>
                      <w:sz w:val="22"/>
                    </w:rPr>
                    <w:t>Wooster, OH  44691</w:t>
                  </w:r>
                </w:p>
              </w:tc>
            </w:tr>
          </w:tbl>
          <w:p w14:paraId="5FA038B2" w14:textId="77777777" w:rsidR="002F2908" w:rsidRPr="0053230A" w:rsidRDefault="002F2908" w:rsidP="002F2908">
            <w:pPr>
              <w:pStyle w:val="BodyTextJustified"/>
              <w:tabs>
                <w:tab w:val="left" w:pos="5400"/>
              </w:tabs>
              <w:spacing w:before="180"/>
              <w:rPr>
                <w:rFonts w:ascii="Calibri" w:hAnsi="Calibri"/>
                <w:b/>
                <w:bCs/>
                <w:sz w:val="22"/>
                <w:szCs w:val="22"/>
                <w:lang w:val="en-US" w:eastAsia="en-US"/>
              </w:rPr>
            </w:pPr>
          </w:p>
        </w:tc>
        <w:tc>
          <w:tcPr>
            <w:tcW w:w="5508" w:type="dxa"/>
            <w:shd w:val="clear" w:color="auto" w:fill="auto"/>
          </w:tcPr>
          <w:tbl>
            <w:tblPr>
              <w:tblW w:w="0" w:type="auto"/>
              <w:tblLook w:val="04A0" w:firstRow="1" w:lastRow="0" w:firstColumn="1" w:lastColumn="0" w:noHBand="0" w:noVBand="1"/>
            </w:tblPr>
            <w:tblGrid>
              <w:gridCol w:w="1077"/>
              <w:gridCol w:w="4040"/>
            </w:tblGrid>
            <w:tr w:rsidR="002F2908" w:rsidRPr="007A7555" w14:paraId="7E77F607" w14:textId="77777777" w:rsidTr="002F2908">
              <w:tc>
                <w:tcPr>
                  <w:tcW w:w="5292" w:type="dxa"/>
                  <w:gridSpan w:val="2"/>
                  <w:shd w:val="clear" w:color="auto" w:fill="auto"/>
                </w:tcPr>
                <w:p w14:paraId="20ABEB8B" w14:textId="77777777" w:rsidR="002F2908" w:rsidRPr="007A7555" w:rsidRDefault="002F2908" w:rsidP="002F2908">
                  <w:pPr>
                    <w:rPr>
                      <w:rFonts w:ascii="Calibri" w:hAnsi="Calibri"/>
                    </w:rPr>
                  </w:pPr>
                  <w:r w:rsidRPr="007A7555">
                    <w:rPr>
                      <w:rFonts w:ascii="Calibri" w:hAnsi="Calibri"/>
                    </w:rPr>
                    <w:t>Tyler Keener, Head-of-School</w:t>
                  </w:r>
                </w:p>
              </w:tc>
            </w:tr>
            <w:tr w:rsidR="002F2908" w:rsidRPr="007A7555" w14:paraId="1D201F18" w14:textId="77777777" w:rsidTr="002F2908">
              <w:tc>
                <w:tcPr>
                  <w:tcW w:w="1118" w:type="dxa"/>
                  <w:shd w:val="clear" w:color="auto" w:fill="auto"/>
                </w:tcPr>
                <w:p w14:paraId="5B267622" w14:textId="77777777" w:rsidR="002F2908" w:rsidRPr="007A7555" w:rsidRDefault="002F2908" w:rsidP="002F2908">
                  <w:pPr>
                    <w:rPr>
                      <w:rFonts w:ascii="Calibri" w:hAnsi="Calibri"/>
                    </w:rPr>
                  </w:pPr>
                  <w:r w:rsidRPr="007A7555">
                    <w:rPr>
                      <w:rFonts w:ascii="Calibri" w:hAnsi="Calibri"/>
                    </w:rPr>
                    <w:t>Phone:</w:t>
                  </w:r>
                </w:p>
              </w:tc>
              <w:tc>
                <w:tcPr>
                  <w:tcW w:w="4174" w:type="dxa"/>
                  <w:shd w:val="clear" w:color="auto" w:fill="auto"/>
                </w:tcPr>
                <w:p w14:paraId="6D8EDF79" w14:textId="77777777" w:rsidR="002F2908" w:rsidRPr="007A7555" w:rsidRDefault="002F2908" w:rsidP="002F2908">
                  <w:pPr>
                    <w:rPr>
                      <w:rFonts w:ascii="Calibri" w:hAnsi="Calibri"/>
                    </w:rPr>
                  </w:pPr>
                  <w:r w:rsidRPr="007A7555">
                    <w:rPr>
                      <w:rFonts w:ascii="Calibri" w:hAnsi="Calibri"/>
                      <w:bCs/>
                    </w:rPr>
                    <w:t>330-</w:t>
                  </w:r>
                  <w:r>
                    <w:rPr>
                      <w:rFonts w:ascii="Calibri" w:hAnsi="Calibri"/>
                      <w:bCs/>
                    </w:rPr>
                    <w:t>988-1111</w:t>
                  </w:r>
                  <w:r w:rsidRPr="007A7555">
                    <w:rPr>
                      <w:rFonts w:ascii="Calibri" w:hAnsi="Calibri"/>
                      <w:bCs/>
                    </w:rPr>
                    <w:t xml:space="preserve"> ext. 3004</w:t>
                  </w:r>
                </w:p>
              </w:tc>
            </w:tr>
            <w:tr w:rsidR="002F2908" w:rsidRPr="007A7555" w14:paraId="630870E8" w14:textId="77777777" w:rsidTr="002F2908">
              <w:tc>
                <w:tcPr>
                  <w:tcW w:w="1118" w:type="dxa"/>
                  <w:shd w:val="clear" w:color="auto" w:fill="auto"/>
                </w:tcPr>
                <w:p w14:paraId="74559230" w14:textId="77777777" w:rsidR="002F2908" w:rsidRPr="007A7555" w:rsidRDefault="002F2908" w:rsidP="002F2908">
                  <w:pPr>
                    <w:rPr>
                      <w:rFonts w:ascii="Calibri" w:hAnsi="Calibri"/>
                    </w:rPr>
                  </w:pPr>
                  <w:r w:rsidRPr="007A7555">
                    <w:rPr>
                      <w:rFonts w:ascii="Calibri" w:hAnsi="Calibri"/>
                    </w:rPr>
                    <w:t>Email:</w:t>
                  </w:r>
                </w:p>
              </w:tc>
              <w:tc>
                <w:tcPr>
                  <w:tcW w:w="4174" w:type="dxa"/>
                  <w:shd w:val="clear" w:color="auto" w:fill="auto"/>
                </w:tcPr>
                <w:p w14:paraId="11D63DAB" w14:textId="77777777" w:rsidR="002F2908" w:rsidRPr="007A7555" w:rsidRDefault="002F2908" w:rsidP="002F2908">
                  <w:pPr>
                    <w:rPr>
                      <w:rFonts w:ascii="Calibri" w:hAnsi="Calibri"/>
                    </w:rPr>
                  </w:pPr>
                  <w:r w:rsidRPr="007A7555">
                    <w:rPr>
                      <w:rFonts w:ascii="Calibri" w:hAnsi="Calibri"/>
                      <w:bCs/>
                    </w:rPr>
                    <w:t>wstr_tkeener@woostercityschools.org</w:t>
                  </w:r>
                </w:p>
              </w:tc>
            </w:tr>
            <w:tr w:rsidR="002F2908" w:rsidRPr="007A7555" w14:paraId="3264E53F" w14:textId="77777777" w:rsidTr="002F2908">
              <w:tc>
                <w:tcPr>
                  <w:tcW w:w="1118" w:type="dxa"/>
                  <w:shd w:val="clear" w:color="auto" w:fill="auto"/>
                </w:tcPr>
                <w:p w14:paraId="55E05F6D" w14:textId="77777777" w:rsidR="002F2908" w:rsidRPr="007A7555" w:rsidRDefault="002F2908" w:rsidP="002F2908">
                  <w:pPr>
                    <w:rPr>
                      <w:rFonts w:ascii="Calibri" w:hAnsi="Calibri"/>
                    </w:rPr>
                  </w:pPr>
                  <w:r w:rsidRPr="007A7555">
                    <w:rPr>
                      <w:rFonts w:ascii="Calibri" w:hAnsi="Calibri"/>
                    </w:rPr>
                    <w:t>Address:</w:t>
                  </w:r>
                </w:p>
              </w:tc>
              <w:tc>
                <w:tcPr>
                  <w:tcW w:w="4174" w:type="dxa"/>
                  <w:shd w:val="clear" w:color="auto" w:fill="auto"/>
                </w:tcPr>
                <w:p w14:paraId="1BB9CF10" w14:textId="77777777" w:rsidR="002F2908" w:rsidRPr="007A7555" w:rsidRDefault="002F2908" w:rsidP="002F2908">
                  <w:pPr>
                    <w:rPr>
                      <w:rFonts w:ascii="Calibri" w:hAnsi="Calibri"/>
                      <w:bCs/>
                    </w:rPr>
                  </w:pPr>
                  <w:r w:rsidRPr="007A7555">
                    <w:rPr>
                      <w:rFonts w:ascii="Calibri" w:hAnsi="Calibri"/>
                      <w:bCs/>
                    </w:rPr>
                    <w:t xml:space="preserve">c/o Wooster High School </w:t>
                  </w:r>
                </w:p>
                <w:p w14:paraId="424952F5" w14:textId="77777777" w:rsidR="002F2908" w:rsidRPr="007A7555" w:rsidRDefault="002F2908" w:rsidP="002F2908">
                  <w:pPr>
                    <w:rPr>
                      <w:rFonts w:ascii="Calibri" w:hAnsi="Calibri"/>
                      <w:bCs/>
                    </w:rPr>
                  </w:pPr>
                  <w:r w:rsidRPr="007A7555">
                    <w:rPr>
                      <w:rFonts w:ascii="Calibri" w:hAnsi="Calibri"/>
                      <w:bCs/>
                    </w:rPr>
                    <w:t>515 Oldman Rd.</w:t>
                  </w:r>
                </w:p>
                <w:p w14:paraId="1200590C" w14:textId="77777777" w:rsidR="002F2908" w:rsidRPr="007A7555" w:rsidRDefault="002F2908" w:rsidP="002F2908">
                  <w:pPr>
                    <w:rPr>
                      <w:rFonts w:ascii="Calibri" w:hAnsi="Calibri"/>
                    </w:rPr>
                  </w:pPr>
                  <w:r w:rsidRPr="007A7555">
                    <w:rPr>
                      <w:rFonts w:ascii="Calibri" w:hAnsi="Calibri"/>
                      <w:bCs/>
                      <w:sz w:val="22"/>
                    </w:rPr>
                    <w:t>Wooster, OH  44691</w:t>
                  </w:r>
                </w:p>
              </w:tc>
            </w:tr>
          </w:tbl>
          <w:p w14:paraId="63BB6B17" w14:textId="77777777" w:rsidR="002F2908" w:rsidRPr="0053230A" w:rsidRDefault="002F2908" w:rsidP="002F2908">
            <w:pPr>
              <w:pStyle w:val="BodyTextJustified"/>
              <w:tabs>
                <w:tab w:val="left" w:pos="5400"/>
              </w:tabs>
              <w:spacing w:before="180"/>
              <w:rPr>
                <w:rFonts w:ascii="Calibri" w:hAnsi="Calibri"/>
                <w:b/>
                <w:bCs/>
                <w:sz w:val="22"/>
                <w:szCs w:val="22"/>
                <w:lang w:val="en-US" w:eastAsia="en-US"/>
              </w:rPr>
            </w:pPr>
          </w:p>
        </w:tc>
      </w:tr>
    </w:tbl>
    <w:p w14:paraId="443564A3" w14:textId="3E847925" w:rsidR="002F2908" w:rsidRPr="003F6B2A" w:rsidRDefault="002F2908" w:rsidP="003F6B2A">
      <w:pPr>
        <w:pStyle w:val="BodyTextJustified"/>
        <w:tabs>
          <w:tab w:val="left" w:pos="1260"/>
          <w:tab w:val="left" w:pos="5760"/>
          <w:tab w:val="left" w:pos="6660"/>
        </w:tabs>
        <w:ind w:left="1260" w:hanging="900"/>
        <w:jc w:val="center"/>
        <w:rPr>
          <w:rFonts w:ascii="Calibri" w:hAnsi="Calibri"/>
          <w:b/>
          <w:bCs/>
          <w:sz w:val="22"/>
          <w:szCs w:val="22"/>
        </w:rPr>
      </w:pPr>
      <w:r w:rsidRPr="007A7555">
        <w:rPr>
          <w:rFonts w:ascii="Calibri" w:hAnsi="Calibri"/>
          <w:sz w:val="22"/>
          <w:szCs w:val="22"/>
        </w:rPr>
        <w:t xml:space="preserve">Visit </w:t>
      </w:r>
      <w:r>
        <w:rPr>
          <w:rFonts w:ascii="Calibri" w:hAnsi="Calibri"/>
          <w:sz w:val="22"/>
          <w:szCs w:val="22"/>
        </w:rPr>
        <w:t>the</w:t>
      </w:r>
      <w:r w:rsidRPr="007A7555">
        <w:rPr>
          <w:rFonts w:ascii="Calibri" w:hAnsi="Calibri"/>
          <w:sz w:val="22"/>
          <w:szCs w:val="22"/>
        </w:rPr>
        <w:t xml:space="preserve"> website at: </w:t>
      </w:r>
      <w:r w:rsidRPr="007A7555">
        <w:rPr>
          <w:rFonts w:ascii="Calibri" w:hAnsi="Calibri"/>
          <w:b/>
          <w:sz w:val="22"/>
          <w:szCs w:val="22"/>
        </w:rPr>
        <w:t>www.ibo.org</w:t>
      </w:r>
      <w:r w:rsidRPr="007A7555">
        <w:rPr>
          <w:rFonts w:ascii="Calibri" w:hAnsi="Calibri"/>
          <w:sz w:val="22"/>
          <w:szCs w:val="22"/>
        </w:rPr>
        <w:t xml:space="preserve"> or </w:t>
      </w:r>
      <w:r w:rsidRPr="007A7555">
        <w:rPr>
          <w:rFonts w:ascii="Calibri" w:hAnsi="Calibri"/>
          <w:b/>
          <w:sz w:val="22"/>
          <w:szCs w:val="22"/>
        </w:rPr>
        <w:t>ib.tricountyesc.org.</w:t>
      </w:r>
    </w:p>
    <w:p w14:paraId="05A48A02" w14:textId="77777777" w:rsidR="00E26CE4" w:rsidRPr="00AD7EB5" w:rsidRDefault="00E26CE4" w:rsidP="00E26CE4">
      <w:pPr>
        <w:widowControl w:val="0"/>
        <w:autoSpaceDE w:val="0"/>
        <w:autoSpaceDN w:val="0"/>
        <w:adjustRightInd w:val="0"/>
        <w:jc w:val="center"/>
        <w:rPr>
          <w:rFonts w:ascii="Calibri" w:hAnsi="Calibri"/>
          <w:b/>
          <w:smallCaps/>
          <w:color w:val="4F81BD"/>
          <w:sz w:val="32"/>
          <w:szCs w:val="20"/>
        </w:rPr>
      </w:pPr>
      <w:r w:rsidRPr="00AD7EB5">
        <w:rPr>
          <w:rFonts w:ascii="Calibri" w:hAnsi="Calibri"/>
          <w:b/>
          <w:smallCaps/>
          <w:color w:val="4F81BD"/>
          <w:sz w:val="32"/>
          <w:szCs w:val="20"/>
        </w:rPr>
        <w:t>OHIO'S POST-SECONDARY ENROLLMENT OPTIONS ACT (PSEO)</w:t>
      </w:r>
    </w:p>
    <w:p w14:paraId="144F15C4" w14:textId="77777777" w:rsidR="00E26CE4" w:rsidRPr="007A7555" w:rsidRDefault="00E26CE4" w:rsidP="00E26CE4">
      <w:pPr>
        <w:widowControl w:val="0"/>
        <w:autoSpaceDE w:val="0"/>
        <w:autoSpaceDN w:val="0"/>
        <w:adjustRightInd w:val="0"/>
        <w:rPr>
          <w:rFonts w:ascii="Calibri" w:hAnsi="Calibri"/>
          <w:sz w:val="22"/>
        </w:rPr>
      </w:pPr>
    </w:p>
    <w:p w14:paraId="3902CC08" w14:textId="77777777" w:rsidR="00AB6371" w:rsidRPr="00D8793F" w:rsidRDefault="00E26CE4" w:rsidP="00D8793F">
      <w:pPr>
        <w:widowControl w:val="0"/>
        <w:autoSpaceDE w:val="0"/>
        <w:autoSpaceDN w:val="0"/>
        <w:adjustRightInd w:val="0"/>
        <w:rPr>
          <w:rFonts w:ascii="Calibri" w:hAnsi="Calibri"/>
          <w:smallCaps/>
          <w:color w:val="17365D"/>
          <w:sz w:val="32"/>
          <w:szCs w:val="20"/>
        </w:rPr>
      </w:pPr>
      <w:r w:rsidRPr="007A7555">
        <w:rPr>
          <w:rFonts w:ascii="Calibri" w:hAnsi="Calibri"/>
          <w:sz w:val="22"/>
        </w:rPr>
        <w:t>Ohio’s Post-Secondary Enrollment Options Act allows all students to enroll full or part-time at approved public colleges, universities, or</w:t>
      </w:r>
      <w:r w:rsidR="00243DBB">
        <w:rPr>
          <w:rFonts w:ascii="Calibri" w:hAnsi="Calibri"/>
          <w:sz w:val="22"/>
        </w:rPr>
        <w:t xml:space="preserve"> technical schools in Ohio.  Th</w:t>
      </w:r>
      <w:r w:rsidR="00F14FBD">
        <w:rPr>
          <w:rFonts w:ascii="Calibri" w:hAnsi="Calibri"/>
          <w:sz w:val="22"/>
        </w:rPr>
        <w:t>e</w:t>
      </w:r>
      <w:r w:rsidRPr="007A7555">
        <w:rPr>
          <w:rFonts w:ascii="Calibri" w:hAnsi="Calibri"/>
          <w:sz w:val="22"/>
        </w:rPr>
        <w:t xml:space="preserve"> Act has a dual purpose:  to promote rigorous educational pursuits and to provide a wide variety of options for students.  An informational meeting is held in February for parents and students interested in PSEO.  For more information, contact a guidance counselor.</w:t>
      </w:r>
    </w:p>
    <w:p w14:paraId="7FE67FE5" w14:textId="77777777" w:rsidR="00243DBB" w:rsidRPr="007A7555" w:rsidRDefault="00243DBB" w:rsidP="003F6B2A">
      <w:pPr>
        <w:widowControl w:val="0"/>
        <w:autoSpaceDE w:val="0"/>
        <w:autoSpaceDN w:val="0"/>
        <w:adjustRightInd w:val="0"/>
        <w:rPr>
          <w:rFonts w:ascii="Calibri" w:hAnsi="Calibri"/>
          <w:sz w:val="20"/>
          <w:szCs w:val="20"/>
        </w:rPr>
      </w:pPr>
    </w:p>
    <w:p w14:paraId="48C56CAD" w14:textId="77777777" w:rsidR="00E26CE4" w:rsidRPr="00AD7EB5" w:rsidRDefault="00E26CE4" w:rsidP="00E26CE4">
      <w:pPr>
        <w:widowControl w:val="0"/>
        <w:autoSpaceDE w:val="0"/>
        <w:autoSpaceDN w:val="0"/>
        <w:adjustRightInd w:val="0"/>
        <w:jc w:val="center"/>
        <w:rPr>
          <w:rFonts w:ascii="Calibri" w:hAnsi="Calibri"/>
          <w:smallCaps/>
          <w:color w:val="4F81BD"/>
          <w:sz w:val="32"/>
        </w:rPr>
      </w:pPr>
      <w:r w:rsidRPr="00AD7EB5">
        <w:rPr>
          <w:rFonts w:ascii="Calibri" w:hAnsi="Calibri"/>
          <w:b/>
          <w:smallCaps/>
          <w:color w:val="4F81BD"/>
          <w:sz w:val="32"/>
        </w:rPr>
        <w:t>THE COLLEGE OF WOOSTER AND WOOSTER HIGH SCHOOL JOINT ENRICHED PROGRAM PROCEDURE FOR SELECTING STUDENTS</w:t>
      </w:r>
    </w:p>
    <w:p w14:paraId="58E705AF" w14:textId="77777777" w:rsidR="00E26CE4" w:rsidRPr="007A7555" w:rsidRDefault="00E26CE4" w:rsidP="00E26CE4">
      <w:pPr>
        <w:rPr>
          <w:rFonts w:ascii="Calibri" w:hAnsi="Calibri"/>
        </w:rPr>
      </w:pPr>
    </w:p>
    <w:p w14:paraId="31D1E670" w14:textId="77777777" w:rsidR="00E26CE4" w:rsidRPr="00AB6371" w:rsidRDefault="00E26CE4" w:rsidP="00AB6371">
      <w:pPr>
        <w:rPr>
          <w:rFonts w:ascii="Calibri" w:hAnsi="Calibri"/>
        </w:rPr>
      </w:pPr>
      <w:r w:rsidRPr="007A7555">
        <w:rPr>
          <w:rFonts w:ascii="Calibri" w:hAnsi="Calibri"/>
        </w:rPr>
        <w:t>Senior students interested in the program must see a guidance counselor for an application.  This is a selective process with the final selection made by The College of Wooster.</w:t>
      </w:r>
      <w:r>
        <w:rPr>
          <w:rFonts w:ascii="Calibri" w:hAnsi="Calibri"/>
        </w:rPr>
        <w:t xml:space="preserve"> Students must have at least a cumulative 3.50 GPA or above. Limit one course per semester.</w:t>
      </w:r>
    </w:p>
    <w:p w14:paraId="34AC501C" w14:textId="77777777" w:rsidR="001D5F81" w:rsidRDefault="001D5F81" w:rsidP="00413AB7">
      <w:pPr>
        <w:widowControl w:val="0"/>
        <w:autoSpaceDE w:val="0"/>
        <w:autoSpaceDN w:val="0"/>
        <w:adjustRightInd w:val="0"/>
        <w:spacing w:line="288" w:lineRule="auto"/>
        <w:ind w:right="-2160"/>
        <w:rPr>
          <w:rFonts w:ascii="Arial" w:hAnsi="Arial" w:cs="Arial"/>
        </w:rPr>
      </w:pPr>
    </w:p>
    <w:p w14:paraId="3A4A6ED1" w14:textId="77777777" w:rsidR="00AB6371" w:rsidRPr="00AD7EB5" w:rsidRDefault="00AB6371" w:rsidP="00AB6371">
      <w:pPr>
        <w:widowControl w:val="0"/>
        <w:autoSpaceDE w:val="0"/>
        <w:autoSpaceDN w:val="0"/>
        <w:adjustRightInd w:val="0"/>
        <w:jc w:val="center"/>
        <w:rPr>
          <w:rFonts w:ascii="Calibri" w:hAnsi="Calibri"/>
          <w:b/>
          <w:smallCaps/>
          <w:color w:val="4F81BD"/>
          <w:sz w:val="32"/>
          <w:szCs w:val="20"/>
          <w:u w:val="single"/>
        </w:rPr>
      </w:pPr>
      <w:r>
        <w:rPr>
          <w:rFonts w:ascii="Calibri" w:hAnsi="Calibri"/>
          <w:b/>
          <w:smallCaps/>
          <w:color w:val="4F81BD"/>
          <w:sz w:val="32"/>
          <w:szCs w:val="20"/>
          <w:u w:val="single"/>
        </w:rPr>
        <w:t>OTHER HIGH SCHOOL</w:t>
      </w:r>
      <w:r w:rsidRPr="00AD7EB5">
        <w:rPr>
          <w:rFonts w:ascii="Calibri" w:hAnsi="Calibri"/>
          <w:b/>
          <w:smallCaps/>
          <w:color w:val="4F81BD"/>
          <w:sz w:val="32"/>
          <w:szCs w:val="20"/>
          <w:u w:val="single"/>
        </w:rPr>
        <w:t xml:space="preserve"> OPTIONS</w:t>
      </w:r>
    </w:p>
    <w:p w14:paraId="532FA303" w14:textId="77777777" w:rsidR="00AB6371" w:rsidRDefault="00AB6371" w:rsidP="00413AB7">
      <w:pPr>
        <w:widowControl w:val="0"/>
        <w:autoSpaceDE w:val="0"/>
        <w:autoSpaceDN w:val="0"/>
        <w:adjustRightInd w:val="0"/>
        <w:spacing w:line="288" w:lineRule="auto"/>
        <w:ind w:right="-2160"/>
        <w:rPr>
          <w:rFonts w:ascii="Arial" w:hAnsi="Arial" w:cs="Arial"/>
        </w:rPr>
      </w:pPr>
    </w:p>
    <w:p w14:paraId="658D8294" w14:textId="77777777" w:rsidR="00AB6371" w:rsidRPr="00AD7EB5" w:rsidRDefault="00AB6371" w:rsidP="00AB6371">
      <w:pPr>
        <w:widowControl w:val="0"/>
        <w:autoSpaceDE w:val="0"/>
        <w:autoSpaceDN w:val="0"/>
        <w:adjustRightInd w:val="0"/>
        <w:jc w:val="center"/>
        <w:rPr>
          <w:rFonts w:ascii="Calibri" w:hAnsi="Calibri"/>
          <w:b/>
          <w:color w:val="4F81BD"/>
          <w:sz w:val="22"/>
        </w:rPr>
      </w:pPr>
      <w:r w:rsidRPr="00AD7EB5">
        <w:rPr>
          <w:rFonts w:ascii="Calibri" w:hAnsi="Calibri"/>
          <w:b/>
          <w:smallCaps/>
          <w:color w:val="4F81BD"/>
          <w:sz w:val="32"/>
        </w:rPr>
        <w:t>CREDIT FLEXIBILITY</w:t>
      </w:r>
    </w:p>
    <w:p w14:paraId="00D75577" w14:textId="77777777" w:rsidR="00AB6371" w:rsidRPr="007A7555" w:rsidRDefault="00AB6371" w:rsidP="00AB6371">
      <w:pPr>
        <w:widowControl w:val="0"/>
        <w:autoSpaceDE w:val="0"/>
        <w:autoSpaceDN w:val="0"/>
        <w:adjustRightInd w:val="0"/>
        <w:rPr>
          <w:rFonts w:ascii="Calibri" w:hAnsi="Calibri"/>
          <w:sz w:val="22"/>
        </w:rPr>
      </w:pPr>
    </w:p>
    <w:p w14:paraId="5FF666B5" w14:textId="77777777" w:rsidR="00AB6371" w:rsidRPr="007A7555" w:rsidRDefault="00AB6371" w:rsidP="00AB6371">
      <w:pPr>
        <w:widowControl w:val="0"/>
        <w:autoSpaceDE w:val="0"/>
        <w:autoSpaceDN w:val="0"/>
        <w:adjustRightInd w:val="0"/>
        <w:rPr>
          <w:rFonts w:ascii="Calibri" w:hAnsi="Calibri"/>
          <w:sz w:val="22"/>
        </w:rPr>
      </w:pPr>
      <w:r w:rsidRPr="007A7555">
        <w:rPr>
          <w:rFonts w:ascii="Calibri" w:hAnsi="Calibri"/>
          <w:sz w:val="22"/>
        </w:rPr>
        <w:t>Credit Flex is a statewide initiative and allows for performance and demonstration of subject area mastery instead of the traditional “seat time” requirement. There is no limit to the type of coursework or number of credits.</w:t>
      </w:r>
    </w:p>
    <w:p w14:paraId="0ACF1B9B" w14:textId="77777777" w:rsidR="00AB6371" w:rsidRPr="007A7555" w:rsidRDefault="00AB6371" w:rsidP="00AB6371">
      <w:pPr>
        <w:widowControl w:val="0"/>
        <w:autoSpaceDE w:val="0"/>
        <w:autoSpaceDN w:val="0"/>
        <w:adjustRightInd w:val="0"/>
        <w:rPr>
          <w:rFonts w:ascii="Calibri" w:hAnsi="Calibri"/>
          <w:sz w:val="22"/>
        </w:rPr>
      </w:pPr>
    </w:p>
    <w:p w14:paraId="4662ACD3" w14:textId="77777777" w:rsidR="00AB6371" w:rsidRPr="007A7555" w:rsidRDefault="00AB6371" w:rsidP="00AB6371">
      <w:pPr>
        <w:widowControl w:val="0"/>
        <w:autoSpaceDE w:val="0"/>
        <w:autoSpaceDN w:val="0"/>
        <w:adjustRightInd w:val="0"/>
        <w:rPr>
          <w:rFonts w:ascii="Calibri" w:hAnsi="Calibri"/>
          <w:sz w:val="22"/>
        </w:rPr>
      </w:pPr>
      <w:r w:rsidRPr="007A7555">
        <w:rPr>
          <w:rFonts w:ascii="Calibri" w:hAnsi="Calibri"/>
          <w:sz w:val="22"/>
        </w:rPr>
        <w:t>Credit Flexibility grants students the opportunity to design and create their own unique learning experiences and demonstrate mastery utilizing a variety of assessment models. They may earn graduation credit through one of the following options:</w:t>
      </w:r>
    </w:p>
    <w:p w14:paraId="528CF83D" w14:textId="77777777" w:rsidR="00AB6371" w:rsidRPr="007A7555" w:rsidRDefault="00AB6371" w:rsidP="00AB6371">
      <w:pPr>
        <w:widowControl w:val="0"/>
        <w:autoSpaceDE w:val="0"/>
        <w:autoSpaceDN w:val="0"/>
        <w:adjustRightInd w:val="0"/>
        <w:rPr>
          <w:rFonts w:ascii="Calibri" w:hAnsi="Calibri"/>
          <w:sz w:val="22"/>
        </w:rPr>
      </w:pPr>
    </w:p>
    <w:p w14:paraId="051C10FC" w14:textId="77777777" w:rsidR="00AB6371" w:rsidRPr="007A7555" w:rsidRDefault="00AB6371" w:rsidP="00AB6371">
      <w:pPr>
        <w:widowControl w:val="0"/>
        <w:numPr>
          <w:ilvl w:val="0"/>
          <w:numId w:val="7"/>
        </w:numPr>
        <w:autoSpaceDE w:val="0"/>
        <w:autoSpaceDN w:val="0"/>
        <w:adjustRightInd w:val="0"/>
        <w:rPr>
          <w:rFonts w:ascii="Calibri" w:hAnsi="Calibri"/>
          <w:sz w:val="22"/>
        </w:rPr>
      </w:pPr>
      <w:r w:rsidRPr="007A7555">
        <w:rPr>
          <w:rFonts w:ascii="Calibri" w:hAnsi="Calibri"/>
          <w:sz w:val="22"/>
        </w:rPr>
        <w:t>Complete traditional coursework at an accelerated pace.</w:t>
      </w:r>
    </w:p>
    <w:p w14:paraId="20C43857" w14:textId="77777777" w:rsidR="00AB6371" w:rsidRPr="007A7555" w:rsidRDefault="00243DBB" w:rsidP="00AB6371">
      <w:pPr>
        <w:widowControl w:val="0"/>
        <w:numPr>
          <w:ilvl w:val="0"/>
          <w:numId w:val="7"/>
        </w:numPr>
        <w:autoSpaceDE w:val="0"/>
        <w:autoSpaceDN w:val="0"/>
        <w:adjustRightInd w:val="0"/>
        <w:rPr>
          <w:rFonts w:ascii="Calibri" w:hAnsi="Calibri"/>
          <w:sz w:val="22"/>
        </w:rPr>
      </w:pPr>
      <w:r>
        <w:rPr>
          <w:rFonts w:ascii="Calibri" w:hAnsi="Calibri"/>
          <w:sz w:val="22"/>
        </w:rPr>
        <w:t>E</w:t>
      </w:r>
      <w:r w:rsidR="00AB6371" w:rsidRPr="007A7555">
        <w:rPr>
          <w:rFonts w:ascii="Calibri" w:hAnsi="Calibri"/>
          <w:sz w:val="22"/>
        </w:rPr>
        <w:t>arn credit by demonstrating mastery of the course content by testing out or presenting a portfolio or a combination of the two.</w:t>
      </w:r>
    </w:p>
    <w:p w14:paraId="22B21C34" w14:textId="77777777" w:rsidR="00AB6371" w:rsidRPr="007A7555" w:rsidRDefault="00AB6371" w:rsidP="00AB6371">
      <w:pPr>
        <w:widowControl w:val="0"/>
        <w:numPr>
          <w:ilvl w:val="0"/>
          <w:numId w:val="7"/>
        </w:numPr>
        <w:autoSpaceDE w:val="0"/>
        <w:autoSpaceDN w:val="0"/>
        <w:adjustRightInd w:val="0"/>
        <w:rPr>
          <w:rFonts w:ascii="Calibri" w:hAnsi="Calibri"/>
          <w:sz w:val="22"/>
        </w:rPr>
      </w:pPr>
      <w:r w:rsidRPr="007A7555">
        <w:rPr>
          <w:rFonts w:ascii="Calibri" w:hAnsi="Calibri"/>
          <w:sz w:val="22"/>
        </w:rPr>
        <w:t>Pursue one or more “educational options” (e.g., distance learning, educational travel, independent study, an internship, music, arts, after-school program, community service, or engagement project and sports).</w:t>
      </w:r>
    </w:p>
    <w:p w14:paraId="25F0AC04" w14:textId="77777777" w:rsidR="00AB6371" w:rsidRPr="007A7555" w:rsidRDefault="00AB6371" w:rsidP="00AB6371">
      <w:pPr>
        <w:widowControl w:val="0"/>
        <w:autoSpaceDE w:val="0"/>
        <w:autoSpaceDN w:val="0"/>
        <w:adjustRightInd w:val="0"/>
        <w:rPr>
          <w:rFonts w:ascii="Calibri" w:hAnsi="Calibri"/>
          <w:sz w:val="22"/>
        </w:rPr>
      </w:pPr>
    </w:p>
    <w:p w14:paraId="3536E71C" w14:textId="7B28642B" w:rsidR="00243DBB" w:rsidRPr="003F6B2A" w:rsidRDefault="00243DBB" w:rsidP="003F6B2A">
      <w:pPr>
        <w:widowControl w:val="0"/>
        <w:autoSpaceDE w:val="0"/>
        <w:autoSpaceDN w:val="0"/>
        <w:adjustRightInd w:val="0"/>
        <w:rPr>
          <w:rFonts w:ascii="Calibri" w:hAnsi="Calibri"/>
          <w:b/>
          <w:i/>
          <w:sz w:val="22"/>
        </w:rPr>
      </w:pPr>
      <w:r>
        <w:rPr>
          <w:rFonts w:ascii="Calibri" w:hAnsi="Calibri"/>
          <w:b/>
          <w:i/>
          <w:sz w:val="22"/>
        </w:rPr>
        <w:t>Eligibility: A student</w:t>
      </w:r>
      <w:r w:rsidR="00AB6371" w:rsidRPr="007A7555">
        <w:rPr>
          <w:rFonts w:ascii="Calibri" w:hAnsi="Calibri"/>
          <w:b/>
          <w:i/>
          <w:sz w:val="22"/>
        </w:rPr>
        <w:t xml:space="preserve"> is eligible </w:t>
      </w:r>
      <w:r w:rsidR="00A70BA4">
        <w:rPr>
          <w:rFonts w:ascii="Calibri" w:hAnsi="Calibri"/>
          <w:b/>
          <w:i/>
          <w:sz w:val="22"/>
        </w:rPr>
        <w:t>for earning high school credit as</w:t>
      </w:r>
      <w:r w:rsidR="00AB6371" w:rsidRPr="007A7555">
        <w:rPr>
          <w:rFonts w:ascii="Calibri" w:hAnsi="Calibri"/>
          <w:b/>
          <w:i/>
          <w:sz w:val="22"/>
        </w:rPr>
        <w:t xml:space="preserve"> long as they are capable of meeting the credit flex requirements and are not currently expelled from school.</w:t>
      </w:r>
    </w:p>
    <w:p w14:paraId="164CEB66" w14:textId="77777777" w:rsidR="00E26CE4" w:rsidRPr="00AD7EB5" w:rsidRDefault="00E26CE4" w:rsidP="00E26CE4">
      <w:pPr>
        <w:widowControl w:val="0"/>
        <w:autoSpaceDE w:val="0"/>
        <w:autoSpaceDN w:val="0"/>
        <w:adjustRightInd w:val="0"/>
        <w:jc w:val="center"/>
        <w:rPr>
          <w:rFonts w:ascii="Calibri" w:hAnsi="Calibri"/>
          <w:b/>
          <w:smallCaps/>
          <w:color w:val="4F81BD"/>
          <w:sz w:val="32"/>
        </w:rPr>
      </w:pPr>
      <w:r w:rsidRPr="00AD7EB5">
        <w:rPr>
          <w:rFonts w:ascii="Calibri" w:hAnsi="Calibri"/>
          <w:b/>
          <w:smallCaps/>
          <w:color w:val="4F81BD"/>
          <w:sz w:val="32"/>
        </w:rPr>
        <w:lastRenderedPageBreak/>
        <w:t>WAYNE COUNTY SCHOOLS CAREER CENTER</w:t>
      </w:r>
    </w:p>
    <w:p w14:paraId="1FEF73CF" w14:textId="77777777" w:rsidR="00E26CE4" w:rsidRPr="007A7555" w:rsidRDefault="00E26CE4" w:rsidP="00E26CE4">
      <w:pPr>
        <w:widowControl w:val="0"/>
        <w:autoSpaceDE w:val="0"/>
        <w:autoSpaceDN w:val="0"/>
        <w:adjustRightInd w:val="0"/>
        <w:rPr>
          <w:rFonts w:ascii="Calibri" w:hAnsi="Calibri"/>
          <w:sz w:val="22"/>
          <w:szCs w:val="22"/>
        </w:rPr>
      </w:pPr>
    </w:p>
    <w:p w14:paraId="22ECD73B" w14:textId="518A180A" w:rsidR="00E26CE4" w:rsidRPr="001D5F81" w:rsidRDefault="00E26CE4" w:rsidP="00E26CE4">
      <w:pPr>
        <w:widowControl w:val="0"/>
        <w:autoSpaceDE w:val="0"/>
        <w:autoSpaceDN w:val="0"/>
        <w:adjustRightInd w:val="0"/>
        <w:rPr>
          <w:rFonts w:ascii="Calibri" w:hAnsi="Calibri"/>
          <w:smallCaps/>
          <w:color w:val="17365D"/>
          <w:sz w:val="32"/>
        </w:rPr>
      </w:pPr>
      <w:r w:rsidRPr="007A7555">
        <w:rPr>
          <w:rFonts w:ascii="Calibri" w:hAnsi="Calibri"/>
          <w:sz w:val="22"/>
          <w:szCs w:val="22"/>
        </w:rPr>
        <w:t>Juniors and seniors may learn career and technical skills while attending high school at the Career Center.  Some programs offer a part-time option that allows students to take academics at Wooster High School.  Transportation is provided by Wooster City School District.  Students are encouraged to participate in Wooster High School extracurricular activities and will graduate from Wooster High School.  There is no tuition charge to attend the Career Center other than laboratory fees, tools and uniform fees.  Applicants should have met the graduation requirements for freshman and sophomores, having completed courses in English, Mathematics, Social Studies, Science, Physical Education and Health.  Students deficient in required credits ma</w:t>
      </w:r>
      <w:r w:rsidR="00243DBB">
        <w:rPr>
          <w:rFonts w:ascii="Calibri" w:hAnsi="Calibri"/>
          <w:sz w:val="22"/>
          <w:szCs w:val="22"/>
        </w:rPr>
        <w:t>y</w:t>
      </w:r>
      <w:r w:rsidRPr="007A7555">
        <w:rPr>
          <w:rFonts w:ascii="Calibri" w:hAnsi="Calibri"/>
          <w:sz w:val="22"/>
          <w:szCs w:val="22"/>
        </w:rPr>
        <w:t xml:space="preserve"> need to attend summer school, be privately tutored, or take correspondence courses to meet graduation requirements as approved by Wooster High School.</w:t>
      </w:r>
    </w:p>
    <w:p w14:paraId="41365983" w14:textId="77777777" w:rsidR="003F6B2A" w:rsidRDefault="003F6B2A" w:rsidP="00E26CE4">
      <w:pPr>
        <w:widowControl w:val="0"/>
        <w:autoSpaceDE w:val="0"/>
        <w:autoSpaceDN w:val="0"/>
        <w:adjustRightInd w:val="0"/>
        <w:ind w:left="3600"/>
        <w:rPr>
          <w:rFonts w:ascii="Calibri" w:hAnsi="Calibri"/>
          <w:b/>
          <w:smallCaps/>
          <w:color w:val="4F81BD"/>
          <w:sz w:val="32"/>
          <w:u w:val="single"/>
        </w:rPr>
      </w:pPr>
    </w:p>
    <w:p w14:paraId="7309C6F3" w14:textId="77777777" w:rsidR="00E26CE4" w:rsidRPr="00AB6371" w:rsidRDefault="00E26CE4" w:rsidP="00E26CE4">
      <w:pPr>
        <w:widowControl w:val="0"/>
        <w:autoSpaceDE w:val="0"/>
        <w:autoSpaceDN w:val="0"/>
        <w:adjustRightInd w:val="0"/>
        <w:ind w:left="3600"/>
        <w:rPr>
          <w:rFonts w:ascii="Calibri" w:hAnsi="Calibri"/>
          <w:smallCaps/>
          <w:color w:val="4F81BD"/>
          <w:sz w:val="32"/>
          <w:u w:val="single"/>
        </w:rPr>
      </w:pPr>
      <w:r w:rsidRPr="00AB6371">
        <w:rPr>
          <w:rFonts w:ascii="Calibri" w:hAnsi="Calibri"/>
          <w:b/>
          <w:smallCaps/>
          <w:color w:val="4F81BD"/>
          <w:sz w:val="32"/>
          <w:u w:val="single"/>
        </w:rPr>
        <w:t>ATHLETIC ELIGIBILITY</w:t>
      </w:r>
    </w:p>
    <w:p w14:paraId="59225448" w14:textId="77777777" w:rsidR="00E26CE4" w:rsidRPr="007A7555" w:rsidRDefault="00E26CE4" w:rsidP="00E26CE4">
      <w:pPr>
        <w:widowControl w:val="0"/>
        <w:autoSpaceDE w:val="0"/>
        <w:autoSpaceDN w:val="0"/>
        <w:adjustRightInd w:val="0"/>
        <w:rPr>
          <w:rFonts w:ascii="Calibri" w:hAnsi="Calibri"/>
          <w:u w:val="single"/>
        </w:rPr>
      </w:pPr>
    </w:p>
    <w:p w14:paraId="15083FAD" w14:textId="77777777" w:rsidR="00E26CE4" w:rsidRPr="007A7555" w:rsidRDefault="00E26CE4" w:rsidP="00E26CE4">
      <w:pPr>
        <w:widowControl w:val="0"/>
        <w:tabs>
          <w:tab w:val="left" w:pos="3150"/>
        </w:tabs>
        <w:autoSpaceDE w:val="0"/>
        <w:autoSpaceDN w:val="0"/>
        <w:adjustRightInd w:val="0"/>
        <w:rPr>
          <w:rFonts w:ascii="Calibri" w:hAnsi="Calibri"/>
          <w:b/>
          <w:sz w:val="22"/>
          <w:szCs w:val="22"/>
        </w:rPr>
      </w:pPr>
      <w:r w:rsidRPr="007A7555">
        <w:rPr>
          <w:rFonts w:ascii="Calibri" w:hAnsi="Calibri"/>
          <w:b/>
          <w:sz w:val="22"/>
          <w:szCs w:val="22"/>
        </w:rPr>
        <w:t>Ohio High School Athletic Association Rules:</w:t>
      </w:r>
    </w:p>
    <w:p w14:paraId="787F8A70" w14:textId="77777777" w:rsidR="00E26CE4" w:rsidRPr="007A7555" w:rsidRDefault="00E26CE4" w:rsidP="00E26CE4">
      <w:pPr>
        <w:widowControl w:val="0"/>
        <w:tabs>
          <w:tab w:val="left" w:pos="3150"/>
        </w:tabs>
        <w:autoSpaceDE w:val="0"/>
        <w:autoSpaceDN w:val="0"/>
        <w:adjustRightInd w:val="0"/>
        <w:rPr>
          <w:rFonts w:ascii="Calibri" w:hAnsi="Calibri"/>
          <w:sz w:val="22"/>
          <w:szCs w:val="22"/>
        </w:rPr>
      </w:pPr>
    </w:p>
    <w:p w14:paraId="4FEEEC8A" w14:textId="77777777" w:rsidR="00E26CE4" w:rsidRPr="007A7555" w:rsidRDefault="00E26CE4" w:rsidP="00E26CE4">
      <w:pPr>
        <w:widowControl w:val="0"/>
        <w:tabs>
          <w:tab w:val="left" w:pos="3150"/>
        </w:tabs>
        <w:autoSpaceDE w:val="0"/>
        <w:autoSpaceDN w:val="0"/>
        <w:adjustRightInd w:val="0"/>
        <w:rPr>
          <w:rFonts w:ascii="Calibri" w:hAnsi="Calibri"/>
          <w:sz w:val="22"/>
          <w:szCs w:val="22"/>
        </w:rPr>
      </w:pPr>
      <w:r w:rsidRPr="007A7555">
        <w:rPr>
          <w:rFonts w:ascii="Calibri" w:hAnsi="Calibri"/>
          <w:sz w:val="22"/>
          <w:szCs w:val="22"/>
        </w:rPr>
        <w:t xml:space="preserve">In order to be eligible in grades 9 - 12, a student must be currently enrolled and must have been enrolled in school the </w:t>
      </w:r>
      <w:r w:rsidRPr="007A7555">
        <w:rPr>
          <w:rFonts w:ascii="Calibri" w:hAnsi="Calibri"/>
          <w:sz w:val="22"/>
          <w:szCs w:val="22"/>
          <w:u w:val="single"/>
        </w:rPr>
        <w:t>immediately preceding grading period</w:t>
      </w:r>
      <w:r w:rsidRPr="007A7555">
        <w:rPr>
          <w:rFonts w:ascii="Calibri" w:hAnsi="Calibri"/>
          <w:sz w:val="22"/>
          <w:szCs w:val="22"/>
        </w:rPr>
        <w:t xml:space="preserve">.  During the preceding grading period, the student must have received passing grades in a minimum of </w:t>
      </w:r>
      <w:r w:rsidRPr="007A7555">
        <w:rPr>
          <w:rFonts w:ascii="Calibri" w:hAnsi="Calibri"/>
          <w:sz w:val="22"/>
          <w:szCs w:val="22"/>
          <w:u w:val="single"/>
        </w:rPr>
        <w:t>five</w:t>
      </w:r>
      <w:r w:rsidRPr="007A7555">
        <w:rPr>
          <w:rFonts w:ascii="Calibri" w:hAnsi="Calibri"/>
          <w:sz w:val="22"/>
          <w:szCs w:val="22"/>
        </w:rPr>
        <w:t xml:space="preserve"> one-credit courses or the equivalent, which count toward graduation. Please be advised that a College of Wooster class does not meet this requirement</w:t>
      </w:r>
      <w:r w:rsidR="00243DBB">
        <w:rPr>
          <w:rFonts w:ascii="Calibri" w:hAnsi="Calibri"/>
          <w:sz w:val="22"/>
          <w:szCs w:val="22"/>
        </w:rPr>
        <w:t>,</w:t>
      </w:r>
      <w:r w:rsidRPr="007A7555">
        <w:rPr>
          <w:rFonts w:ascii="Calibri" w:hAnsi="Calibri"/>
          <w:sz w:val="22"/>
          <w:szCs w:val="22"/>
        </w:rPr>
        <w:t xml:space="preserve"> as one of the five courses needed. Physical Education courses do not count toward one of the five courses needed.</w:t>
      </w:r>
    </w:p>
    <w:p w14:paraId="1BF53BBB" w14:textId="77777777" w:rsidR="00E26CE4" w:rsidRPr="007A7555" w:rsidRDefault="00E26CE4" w:rsidP="00E26CE4">
      <w:pPr>
        <w:widowControl w:val="0"/>
        <w:autoSpaceDE w:val="0"/>
        <w:autoSpaceDN w:val="0"/>
        <w:adjustRightInd w:val="0"/>
        <w:rPr>
          <w:rFonts w:ascii="Calibri" w:hAnsi="Calibri"/>
          <w:sz w:val="22"/>
          <w:szCs w:val="22"/>
        </w:rPr>
      </w:pPr>
    </w:p>
    <w:p w14:paraId="2A01475B" w14:textId="77777777" w:rsidR="00E26CE4" w:rsidRPr="007A7555" w:rsidRDefault="00E26CE4" w:rsidP="00E26CE4">
      <w:pPr>
        <w:widowControl w:val="0"/>
        <w:autoSpaceDE w:val="0"/>
        <w:autoSpaceDN w:val="0"/>
        <w:adjustRightInd w:val="0"/>
        <w:rPr>
          <w:rFonts w:ascii="Calibri" w:hAnsi="Calibri"/>
          <w:sz w:val="22"/>
          <w:szCs w:val="22"/>
        </w:rPr>
      </w:pPr>
      <w:r w:rsidRPr="007A7555">
        <w:rPr>
          <w:rFonts w:ascii="Calibri" w:hAnsi="Calibri"/>
          <w:sz w:val="22"/>
          <w:szCs w:val="22"/>
        </w:rPr>
        <w:t>Eligibility for fall sports is based on the fourth nine weeks grades, not the semester or year-end grades.</w:t>
      </w:r>
    </w:p>
    <w:p w14:paraId="0E1B4068" w14:textId="77777777" w:rsidR="00E26CE4" w:rsidRPr="007A7555" w:rsidRDefault="00E26CE4" w:rsidP="00E26CE4">
      <w:pPr>
        <w:widowControl w:val="0"/>
        <w:autoSpaceDE w:val="0"/>
        <w:autoSpaceDN w:val="0"/>
        <w:adjustRightInd w:val="0"/>
        <w:rPr>
          <w:rFonts w:ascii="Calibri" w:hAnsi="Calibri"/>
          <w:b/>
          <w:sz w:val="22"/>
          <w:szCs w:val="22"/>
        </w:rPr>
      </w:pPr>
    </w:p>
    <w:p w14:paraId="4682A129" w14:textId="77777777" w:rsidR="00E26CE4" w:rsidRPr="007A7555" w:rsidRDefault="00E26CE4" w:rsidP="00E26CE4">
      <w:pPr>
        <w:widowControl w:val="0"/>
        <w:autoSpaceDE w:val="0"/>
        <w:autoSpaceDN w:val="0"/>
        <w:adjustRightInd w:val="0"/>
        <w:rPr>
          <w:rFonts w:ascii="Calibri" w:hAnsi="Calibri"/>
          <w:sz w:val="22"/>
          <w:szCs w:val="22"/>
        </w:rPr>
      </w:pPr>
      <w:r w:rsidRPr="007A7555">
        <w:rPr>
          <w:rFonts w:ascii="Calibri" w:hAnsi="Calibri"/>
          <w:b/>
          <w:sz w:val="22"/>
          <w:szCs w:val="22"/>
        </w:rPr>
        <w:t xml:space="preserve">Students entering 9th grade: </w:t>
      </w:r>
      <w:r w:rsidRPr="007A7555">
        <w:rPr>
          <w:rFonts w:ascii="Calibri" w:hAnsi="Calibri"/>
          <w:sz w:val="22"/>
          <w:szCs w:val="22"/>
        </w:rPr>
        <w:t xml:space="preserve">A student enrolled in the first grading period after advancement from the eighth grade must have passed 75% of </w:t>
      </w:r>
      <w:r w:rsidR="00243DBB">
        <w:rPr>
          <w:rFonts w:ascii="Calibri" w:hAnsi="Calibri"/>
          <w:sz w:val="22"/>
          <w:szCs w:val="22"/>
        </w:rPr>
        <w:t xml:space="preserve">the courses </w:t>
      </w:r>
      <w:r w:rsidR="00A70BA4">
        <w:rPr>
          <w:rFonts w:ascii="Calibri" w:hAnsi="Calibri"/>
          <w:sz w:val="22"/>
          <w:szCs w:val="22"/>
        </w:rPr>
        <w:t xml:space="preserve">in </w:t>
      </w:r>
      <w:r w:rsidRPr="007A7555">
        <w:rPr>
          <w:rFonts w:ascii="Calibri" w:hAnsi="Calibri"/>
          <w:sz w:val="22"/>
          <w:szCs w:val="22"/>
        </w:rPr>
        <w:t xml:space="preserve">which the student was enrolled during the fourth grading period of eighth grade.  A complete listing of OHSAA Eligibility rules is posted outside the athletic office, printed in the athletic handbook, and available from the guidance office. </w:t>
      </w:r>
    </w:p>
    <w:p w14:paraId="1C6D7165" w14:textId="77777777" w:rsidR="00E26CE4" w:rsidRDefault="00E26CE4" w:rsidP="00E26CE4">
      <w:pPr>
        <w:widowControl w:val="0"/>
        <w:autoSpaceDE w:val="0"/>
        <w:autoSpaceDN w:val="0"/>
        <w:adjustRightInd w:val="0"/>
        <w:rPr>
          <w:rFonts w:ascii="Calibri" w:hAnsi="Calibri"/>
          <w:sz w:val="22"/>
          <w:szCs w:val="22"/>
        </w:rPr>
      </w:pPr>
    </w:p>
    <w:p w14:paraId="2FA3A85B" w14:textId="1BF7E122" w:rsidR="00281C05" w:rsidRPr="00281C05" w:rsidRDefault="00281C05" w:rsidP="00E26CE4">
      <w:pPr>
        <w:widowControl w:val="0"/>
        <w:autoSpaceDE w:val="0"/>
        <w:autoSpaceDN w:val="0"/>
        <w:adjustRightInd w:val="0"/>
        <w:rPr>
          <w:rFonts w:ascii="Calibri" w:hAnsi="Calibri"/>
          <w:b/>
          <w:sz w:val="22"/>
          <w:szCs w:val="22"/>
          <w:u w:val="single"/>
        </w:rPr>
      </w:pPr>
      <w:r w:rsidRPr="00281C05">
        <w:rPr>
          <w:rFonts w:ascii="Calibri" w:hAnsi="Calibri"/>
          <w:b/>
          <w:sz w:val="22"/>
          <w:szCs w:val="22"/>
          <w:u w:val="single"/>
        </w:rPr>
        <w:t>8</w:t>
      </w:r>
      <w:r w:rsidRPr="00281C05">
        <w:rPr>
          <w:rFonts w:ascii="Calibri" w:hAnsi="Calibri"/>
          <w:b/>
          <w:sz w:val="22"/>
          <w:szCs w:val="22"/>
          <w:u w:val="single"/>
          <w:vertAlign w:val="superscript"/>
        </w:rPr>
        <w:t>th</w:t>
      </w:r>
      <w:r w:rsidRPr="00281C05">
        <w:rPr>
          <w:rFonts w:ascii="Calibri" w:hAnsi="Calibri"/>
          <w:b/>
          <w:sz w:val="22"/>
          <w:szCs w:val="22"/>
          <w:u w:val="single"/>
        </w:rPr>
        <w:t xml:space="preserve"> Grade </w:t>
      </w:r>
      <w:r w:rsidR="00B4534E">
        <w:rPr>
          <w:rFonts w:ascii="Calibri" w:hAnsi="Calibri"/>
          <w:b/>
          <w:sz w:val="22"/>
          <w:szCs w:val="22"/>
          <w:u w:val="single"/>
        </w:rPr>
        <w:t xml:space="preserve">Athletic </w:t>
      </w:r>
      <w:r w:rsidRPr="00281C05">
        <w:rPr>
          <w:rFonts w:ascii="Calibri" w:hAnsi="Calibri"/>
          <w:b/>
          <w:sz w:val="22"/>
          <w:szCs w:val="22"/>
          <w:u w:val="single"/>
        </w:rPr>
        <w:t>Eligibility</w:t>
      </w:r>
    </w:p>
    <w:p w14:paraId="74921F2A" w14:textId="77777777" w:rsidR="00281C05" w:rsidRDefault="00281C05" w:rsidP="00E26CE4">
      <w:pPr>
        <w:widowControl w:val="0"/>
        <w:autoSpaceDE w:val="0"/>
        <w:autoSpaceDN w:val="0"/>
        <w:adjustRightInd w:val="0"/>
        <w:rPr>
          <w:rFonts w:ascii="Calibri" w:hAnsi="Calibri"/>
          <w:sz w:val="22"/>
          <w:szCs w:val="22"/>
        </w:rPr>
      </w:pPr>
    </w:p>
    <w:p w14:paraId="6D0E8154" w14:textId="60846481" w:rsidR="00B4534E" w:rsidRPr="00B4534E" w:rsidRDefault="00B4534E" w:rsidP="00E26CE4">
      <w:pPr>
        <w:widowControl w:val="0"/>
        <w:autoSpaceDE w:val="0"/>
        <w:autoSpaceDN w:val="0"/>
        <w:adjustRightInd w:val="0"/>
        <w:rPr>
          <w:rFonts w:ascii="Calibri" w:hAnsi="Calibri"/>
          <w:sz w:val="22"/>
          <w:szCs w:val="22"/>
        </w:rPr>
      </w:pPr>
      <w:r>
        <w:rPr>
          <w:rFonts w:ascii="Calibri" w:hAnsi="Calibri"/>
          <w:sz w:val="22"/>
          <w:szCs w:val="22"/>
        </w:rPr>
        <w:t>To be eligible, a student-athlete must be currently enrolled in a member school and have received passing grades in a minimum of five of all subjects in which enrolled the immediately preceding grading period.  Summer school grades may not be used to substitute for failing grades received in the final grading period of the regular school year or for lack of enough courses taken the preceding grading period.</w:t>
      </w:r>
    </w:p>
    <w:p w14:paraId="0F8499D7" w14:textId="77777777" w:rsidR="00B4534E" w:rsidRPr="007A7555" w:rsidRDefault="00B4534E" w:rsidP="00E26CE4">
      <w:pPr>
        <w:widowControl w:val="0"/>
        <w:autoSpaceDE w:val="0"/>
        <w:autoSpaceDN w:val="0"/>
        <w:adjustRightInd w:val="0"/>
        <w:rPr>
          <w:rFonts w:ascii="Calibri" w:hAnsi="Calibri"/>
          <w:sz w:val="22"/>
          <w:szCs w:val="22"/>
        </w:rPr>
      </w:pPr>
    </w:p>
    <w:p w14:paraId="2DA3FED1" w14:textId="77777777" w:rsidR="00E26CE4" w:rsidRPr="007A7555" w:rsidRDefault="00E26CE4" w:rsidP="00E26CE4">
      <w:pPr>
        <w:widowControl w:val="0"/>
        <w:autoSpaceDE w:val="0"/>
        <w:autoSpaceDN w:val="0"/>
        <w:adjustRightInd w:val="0"/>
        <w:rPr>
          <w:rFonts w:ascii="Calibri" w:hAnsi="Calibri"/>
          <w:sz w:val="22"/>
          <w:szCs w:val="22"/>
          <w:u w:val="single"/>
        </w:rPr>
      </w:pPr>
      <w:r w:rsidRPr="007A7555">
        <w:rPr>
          <w:rFonts w:ascii="Calibri" w:hAnsi="Calibri"/>
          <w:b/>
          <w:sz w:val="22"/>
          <w:szCs w:val="22"/>
        </w:rPr>
        <w:t>Policy - Ineligible Athlete</w:t>
      </w:r>
    </w:p>
    <w:p w14:paraId="07736A93" w14:textId="77777777" w:rsidR="00E26CE4" w:rsidRPr="007A7555" w:rsidRDefault="00E26CE4" w:rsidP="00E26CE4">
      <w:pPr>
        <w:widowControl w:val="0"/>
        <w:autoSpaceDE w:val="0"/>
        <w:autoSpaceDN w:val="0"/>
        <w:adjustRightInd w:val="0"/>
        <w:rPr>
          <w:rFonts w:ascii="Calibri" w:hAnsi="Calibri"/>
          <w:sz w:val="22"/>
          <w:szCs w:val="22"/>
        </w:rPr>
      </w:pPr>
      <w:r w:rsidRPr="007A7555">
        <w:rPr>
          <w:rFonts w:ascii="Calibri" w:hAnsi="Calibri"/>
          <w:sz w:val="22"/>
          <w:szCs w:val="22"/>
        </w:rPr>
        <w:t xml:space="preserve">     </w:t>
      </w:r>
    </w:p>
    <w:p w14:paraId="71CC4A4A" w14:textId="77777777" w:rsidR="00E26CE4" w:rsidRPr="007A7555" w:rsidRDefault="00E26CE4" w:rsidP="00E26CE4">
      <w:pPr>
        <w:widowControl w:val="0"/>
        <w:autoSpaceDE w:val="0"/>
        <w:autoSpaceDN w:val="0"/>
        <w:adjustRightInd w:val="0"/>
        <w:rPr>
          <w:rFonts w:ascii="Calibri" w:hAnsi="Calibri"/>
          <w:i/>
          <w:sz w:val="22"/>
          <w:szCs w:val="22"/>
        </w:rPr>
      </w:pPr>
      <w:r w:rsidRPr="007A7555">
        <w:rPr>
          <w:rFonts w:ascii="Calibri" w:hAnsi="Calibri"/>
          <w:i/>
          <w:sz w:val="22"/>
          <w:szCs w:val="22"/>
        </w:rPr>
        <w:t xml:space="preserve">If an athlete at Wooster High School is not eligible for a sport season on the basis of his prior quarter’s scholastic work, he may not play or dress during the entire time for which he is ineligible. </w:t>
      </w:r>
    </w:p>
    <w:p w14:paraId="164FA509" w14:textId="77777777" w:rsidR="00B4534E" w:rsidRDefault="00B4534E" w:rsidP="00A0297E">
      <w:pPr>
        <w:rPr>
          <w:rFonts w:ascii="Calibri" w:hAnsi="Calibri"/>
          <w:b/>
          <w:color w:val="4F81BD"/>
          <w:sz w:val="32"/>
          <w:u w:val="single"/>
        </w:rPr>
      </w:pPr>
    </w:p>
    <w:p w14:paraId="5210A5C5" w14:textId="2407F030" w:rsidR="00B4534E" w:rsidRDefault="003F6B2A" w:rsidP="00A0297E">
      <w:pPr>
        <w:rPr>
          <w:rFonts w:ascii="Calibri" w:hAnsi="Calibri"/>
          <w:b/>
          <w:color w:val="4F81BD"/>
          <w:sz w:val="32"/>
          <w:u w:val="single"/>
        </w:rPr>
      </w:pPr>
      <w:r>
        <w:rPr>
          <w:rFonts w:ascii="Calibri" w:hAnsi="Calibri"/>
          <w:b/>
          <w:color w:val="4F81BD"/>
          <w:sz w:val="32"/>
          <w:u w:val="single"/>
        </w:rPr>
        <w:br/>
      </w:r>
    </w:p>
    <w:p w14:paraId="6E08DE53" w14:textId="77777777" w:rsidR="00E26CE4" w:rsidRPr="00B50505" w:rsidRDefault="00B50505" w:rsidP="00E26CE4">
      <w:pPr>
        <w:jc w:val="center"/>
        <w:rPr>
          <w:rFonts w:ascii="Calibri" w:hAnsi="Calibri"/>
          <w:b/>
          <w:color w:val="4F81BD"/>
          <w:sz w:val="32"/>
          <w:u w:val="single"/>
        </w:rPr>
      </w:pPr>
      <w:r>
        <w:rPr>
          <w:rFonts w:ascii="Calibri" w:hAnsi="Calibri"/>
          <w:b/>
          <w:color w:val="4F81BD"/>
          <w:sz w:val="32"/>
          <w:u w:val="single"/>
        </w:rPr>
        <w:lastRenderedPageBreak/>
        <w:t>OTHER HIGH SCHOOL PROGRAMS</w:t>
      </w:r>
    </w:p>
    <w:p w14:paraId="4A17125C" w14:textId="77777777" w:rsidR="00B50505" w:rsidRDefault="00B50505" w:rsidP="001D5F81">
      <w:pPr>
        <w:rPr>
          <w:rFonts w:ascii="Calibri" w:hAnsi="Calibri"/>
          <w:b/>
          <w:color w:val="4F81BD"/>
          <w:sz w:val="32"/>
        </w:rPr>
      </w:pPr>
    </w:p>
    <w:p w14:paraId="72283BDF" w14:textId="77777777" w:rsidR="00B50505" w:rsidRPr="007A7555" w:rsidRDefault="00B50505" w:rsidP="00B50505">
      <w:pPr>
        <w:jc w:val="center"/>
        <w:rPr>
          <w:rFonts w:ascii="Calibri" w:hAnsi="Calibri"/>
          <w:color w:val="4F81BD"/>
          <w:sz w:val="32"/>
        </w:rPr>
      </w:pPr>
      <w:r w:rsidRPr="007A7555">
        <w:rPr>
          <w:rFonts w:ascii="Calibri" w:hAnsi="Calibri"/>
          <w:b/>
          <w:color w:val="4F81BD"/>
          <w:sz w:val="32"/>
        </w:rPr>
        <w:t>WORK STUDY</w:t>
      </w:r>
    </w:p>
    <w:p w14:paraId="0C8DBBCC" w14:textId="77777777" w:rsidR="00B50505" w:rsidRPr="007A7555" w:rsidRDefault="00B50505" w:rsidP="00E26CE4">
      <w:pPr>
        <w:jc w:val="center"/>
        <w:rPr>
          <w:rFonts w:ascii="Calibri" w:hAnsi="Calibri"/>
          <w:color w:val="4F81BD"/>
          <w:sz w:val="32"/>
        </w:rPr>
      </w:pPr>
    </w:p>
    <w:p w14:paraId="346A363C" w14:textId="77777777" w:rsidR="00E26CE4" w:rsidRPr="007A7555" w:rsidRDefault="00E26CE4" w:rsidP="00E26CE4">
      <w:pPr>
        <w:rPr>
          <w:rFonts w:ascii="Calibri" w:hAnsi="Calibri"/>
          <w:sz w:val="20"/>
        </w:rPr>
      </w:pPr>
      <w:r w:rsidRPr="007A7555">
        <w:rPr>
          <w:rFonts w:ascii="Calibri" w:hAnsi="Calibri"/>
          <w:b/>
          <w:sz w:val="20"/>
        </w:rPr>
        <w:t>Work Study</w:t>
      </w:r>
      <w:r w:rsidRPr="007A7555">
        <w:rPr>
          <w:rFonts w:ascii="Calibri" w:hAnsi="Calibri"/>
          <w:sz w:val="20"/>
        </w:rPr>
        <w:t xml:space="preserve"> – Grades 9 -12 by permission.</w:t>
      </w:r>
    </w:p>
    <w:p w14:paraId="69AF6D51" w14:textId="77777777" w:rsidR="00E26CE4" w:rsidRPr="007A7555" w:rsidRDefault="00E26CE4" w:rsidP="00E26CE4">
      <w:pPr>
        <w:rPr>
          <w:rFonts w:ascii="Calibri" w:hAnsi="Calibri"/>
          <w:sz w:val="20"/>
        </w:rPr>
      </w:pPr>
      <w:r w:rsidRPr="007A7555">
        <w:rPr>
          <w:rFonts w:ascii="Calibri" w:hAnsi="Calibri"/>
          <w:sz w:val="20"/>
        </w:rPr>
        <w:t>The Work Study Program at Wooster High School is essential in helping students meet their future goals.  It provides students opportunities to work with adults and learn valuable employability skills.</w:t>
      </w:r>
    </w:p>
    <w:p w14:paraId="0A01AE3F" w14:textId="77777777" w:rsidR="00E26CE4" w:rsidRPr="007A7555" w:rsidRDefault="00E26CE4" w:rsidP="00E26CE4">
      <w:pPr>
        <w:rPr>
          <w:rFonts w:ascii="Calibri" w:hAnsi="Calibri"/>
          <w:sz w:val="20"/>
        </w:rPr>
      </w:pPr>
    </w:p>
    <w:p w14:paraId="7D8656FD" w14:textId="77777777" w:rsidR="00E26CE4" w:rsidRPr="007A7555" w:rsidRDefault="00E26CE4" w:rsidP="00E26CE4">
      <w:pPr>
        <w:rPr>
          <w:rFonts w:ascii="Calibri" w:hAnsi="Calibri"/>
          <w:sz w:val="20"/>
        </w:rPr>
      </w:pPr>
      <w:r w:rsidRPr="007A7555">
        <w:rPr>
          <w:rFonts w:ascii="Calibri" w:hAnsi="Calibri"/>
          <w:sz w:val="20"/>
        </w:rPr>
        <w:t>Students earn credit towards graduation according to the number of hours worked.</w:t>
      </w:r>
    </w:p>
    <w:p w14:paraId="25C41947" w14:textId="77777777" w:rsidR="00E26CE4" w:rsidRPr="007A7555" w:rsidRDefault="00E26CE4" w:rsidP="00E26CE4">
      <w:pPr>
        <w:numPr>
          <w:ilvl w:val="0"/>
          <w:numId w:val="14"/>
        </w:numPr>
        <w:rPr>
          <w:rFonts w:ascii="Calibri" w:hAnsi="Calibri"/>
          <w:sz w:val="20"/>
        </w:rPr>
      </w:pPr>
      <w:r w:rsidRPr="007A7555">
        <w:rPr>
          <w:rFonts w:ascii="Calibri" w:hAnsi="Calibri"/>
          <w:sz w:val="20"/>
        </w:rPr>
        <w:t>120 hours of work equals 1 credit hour</w:t>
      </w:r>
    </w:p>
    <w:p w14:paraId="02A56E2B" w14:textId="3D9BD63E" w:rsidR="00E26CE4" w:rsidRPr="001D5F81" w:rsidRDefault="00E26CE4" w:rsidP="00E26CE4">
      <w:pPr>
        <w:numPr>
          <w:ilvl w:val="0"/>
          <w:numId w:val="14"/>
        </w:numPr>
        <w:rPr>
          <w:rFonts w:ascii="Calibri" w:hAnsi="Calibri"/>
          <w:sz w:val="20"/>
        </w:rPr>
      </w:pPr>
      <w:r w:rsidRPr="007A7555">
        <w:rPr>
          <w:rFonts w:ascii="Calibri" w:hAnsi="Calibri"/>
          <w:sz w:val="20"/>
        </w:rPr>
        <w:t>Maximum of 4 credit hours per academic year</w:t>
      </w:r>
    </w:p>
    <w:p w14:paraId="63B44889" w14:textId="1E76E9EF" w:rsidR="00B4534E" w:rsidRPr="001D5F81" w:rsidRDefault="00E26CE4" w:rsidP="001D5F81">
      <w:pPr>
        <w:rPr>
          <w:rFonts w:ascii="Calibri" w:hAnsi="Calibri"/>
          <w:sz w:val="20"/>
        </w:rPr>
      </w:pPr>
      <w:r w:rsidRPr="007A7555">
        <w:rPr>
          <w:rFonts w:ascii="Calibri" w:hAnsi="Calibri"/>
          <w:sz w:val="20"/>
        </w:rPr>
        <w:t>A referral process is used for students to be in the program. Intervention specialists, teachers, guidance counselors, administrators, and parents may recommend special education students for the program.</w:t>
      </w:r>
    </w:p>
    <w:p w14:paraId="5F961D61" w14:textId="77777777" w:rsidR="003F6B2A" w:rsidRDefault="003F6B2A" w:rsidP="00E26CE4">
      <w:pPr>
        <w:widowControl w:val="0"/>
        <w:tabs>
          <w:tab w:val="left" w:pos="0"/>
          <w:tab w:val="decimal" w:pos="3870"/>
          <w:tab w:val="left" w:pos="5760"/>
          <w:tab w:val="decimal" w:pos="9360"/>
        </w:tabs>
        <w:autoSpaceDE w:val="0"/>
        <w:autoSpaceDN w:val="0"/>
        <w:adjustRightInd w:val="0"/>
        <w:jc w:val="center"/>
        <w:rPr>
          <w:rFonts w:ascii="Calibri" w:hAnsi="Calibri"/>
          <w:b/>
          <w:color w:val="4F81BD"/>
          <w:sz w:val="32"/>
          <w:szCs w:val="32"/>
        </w:rPr>
      </w:pPr>
    </w:p>
    <w:p w14:paraId="5A4E6899" w14:textId="77777777" w:rsidR="00E26CE4" w:rsidRDefault="00E26CE4" w:rsidP="00E26CE4">
      <w:pPr>
        <w:widowControl w:val="0"/>
        <w:tabs>
          <w:tab w:val="left" w:pos="0"/>
          <w:tab w:val="decimal" w:pos="3870"/>
          <w:tab w:val="left" w:pos="5760"/>
          <w:tab w:val="decimal" w:pos="9360"/>
        </w:tabs>
        <w:autoSpaceDE w:val="0"/>
        <w:autoSpaceDN w:val="0"/>
        <w:adjustRightInd w:val="0"/>
        <w:jc w:val="center"/>
        <w:rPr>
          <w:rFonts w:ascii="Calibri" w:hAnsi="Calibri"/>
          <w:b/>
          <w:color w:val="4F81BD"/>
          <w:sz w:val="32"/>
          <w:szCs w:val="32"/>
        </w:rPr>
      </w:pPr>
      <w:r w:rsidRPr="007A7555">
        <w:rPr>
          <w:rFonts w:ascii="Calibri" w:hAnsi="Calibri"/>
          <w:b/>
          <w:color w:val="4F81BD"/>
          <w:sz w:val="32"/>
          <w:szCs w:val="32"/>
        </w:rPr>
        <w:t>CAREER BASED INTERVENTION</w:t>
      </w:r>
    </w:p>
    <w:p w14:paraId="0D0F95DE" w14:textId="77777777" w:rsidR="00E26CE4" w:rsidRPr="007A7555" w:rsidRDefault="00E26CE4" w:rsidP="00E26CE4">
      <w:pPr>
        <w:widowControl w:val="0"/>
        <w:tabs>
          <w:tab w:val="left" w:pos="0"/>
          <w:tab w:val="decimal" w:pos="3870"/>
          <w:tab w:val="left" w:pos="5760"/>
          <w:tab w:val="decimal" w:pos="9360"/>
        </w:tabs>
        <w:autoSpaceDE w:val="0"/>
        <w:autoSpaceDN w:val="0"/>
        <w:adjustRightInd w:val="0"/>
        <w:jc w:val="center"/>
        <w:rPr>
          <w:rFonts w:ascii="Calibri" w:hAnsi="Calibri"/>
          <w:b/>
          <w:color w:val="4F81BD"/>
          <w:sz w:val="32"/>
          <w:szCs w:val="32"/>
        </w:rPr>
      </w:pPr>
    </w:p>
    <w:p w14:paraId="29F528C9" w14:textId="77777777" w:rsidR="00E26CE4" w:rsidRPr="007A7555" w:rsidRDefault="00E26CE4" w:rsidP="00E26CE4">
      <w:pPr>
        <w:keepNext/>
        <w:widowControl w:val="0"/>
        <w:autoSpaceDE w:val="0"/>
        <w:autoSpaceDN w:val="0"/>
        <w:adjustRightInd w:val="0"/>
        <w:outlineLvl w:val="0"/>
        <w:rPr>
          <w:rFonts w:ascii="Calibri" w:hAnsi="Calibri"/>
          <w:sz w:val="20"/>
          <w:szCs w:val="22"/>
        </w:rPr>
      </w:pPr>
      <w:r w:rsidRPr="007A7555">
        <w:rPr>
          <w:rFonts w:ascii="Calibri" w:hAnsi="Calibri"/>
          <w:b/>
          <w:sz w:val="20"/>
          <w:szCs w:val="22"/>
        </w:rPr>
        <w:t>Career Based Intervention (CBI)</w:t>
      </w:r>
      <w:r w:rsidRPr="007A7555">
        <w:rPr>
          <w:rFonts w:ascii="Calibri" w:hAnsi="Calibri"/>
          <w:sz w:val="20"/>
          <w:szCs w:val="22"/>
        </w:rPr>
        <w:t xml:space="preserve">   *Grades 9 and 10 – </w:t>
      </w:r>
      <w:r w:rsidR="00DE0CC2">
        <w:rPr>
          <w:rFonts w:ascii="Calibri" w:hAnsi="Calibri"/>
          <w:b/>
          <w:sz w:val="20"/>
          <w:szCs w:val="22"/>
        </w:rPr>
        <w:t>These</w:t>
      </w:r>
      <w:r w:rsidRPr="007A7555">
        <w:rPr>
          <w:rFonts w:ascii="Calibri" w:hAnsi="Calibri"/>
          <w:b/>
          <w:sz w:val="20"/>
          <w:szCs w:val="22"/>
        </w:rPr>
        <w:t xml:space="preserve"> class</w:t>
      </w:r>
      <w:r w:rsidR="00DE0CC2">
        <w:rPr>
          <w:rFonts w:ascii="Calibri" w:hAnsi="Calibri"/>
          <w:b/>
          <w:sz w:val="20"/>
          <w:szCs w:val="22"/>
        </w:rPr>
        <w:t>es</w:t>
      </w:r>
      <w:r w:rsidRPr="007A7555">
        <w:rPr>
          <w:rFonts w:ascii="Calibri" w:hAnsi="Calibri"/>
          <w:b/>
          <w:sz w:val="20"/>
          <w:szCs w:val="22"/>
        </w:rPr>
        <w:t xml:space="preserve"> does not meet NCAA eligibility requirements.</w:t>
      </w:r>
    </w:p>
    <w:p w14:paraId="3D2A7745" w14:textId="77777777" w:rsidR="00E26CE4" w:rsidRPr="007A7555" w:rsidRDefault="00E26CE4" w:rsidP="00E26CE4">
      <w:pPr>
        <w:keepNext/>
        <w:widowControl w:val="0"/>
        <w:autoSpaceDE w:val="0"/>
        <w:autoSpaceDN w:val="0"/>
        <w:adjustRightInd w:val="0"/>
        <w:outlineLvl w:val="0"/>
        <w:rPr>
          <w:rFonts w:ascii="Calibri" w:hAnsi="Calibri"/>
          <w:sz w:val="20"/>
          <w:szCs w:val="22"/>
        </w:rPr>
      </w:pPr>
    </w:p>
    <w:p w14:paraId="212E5A26" w14:textId="77777777" w:rsidR="00E26CE4" w:rsidRPr="007A7555" w:rsidRDefault="00E26CE4" w:rsidP="00E26CE4">
      <w:pPr>
        <w:keepNext/>
        <w:widowControl w:val="0"/>
        <w:autoSpaceDE w:val="0"/>
        <w:autoSpaceDN w:val="0"/>
        <w:adjustRightInd w:val="0"/>
        <w:outlineLvl w:val="0"/>
        <w:rPr>
          <w:rFonts w:ascii="Calibri" w:hAnsi="Calibri"/>
          <w:sz w:val="20"/>
          <w:szCs w:val="22"/>
        </w:rPr>
      </w:pPr>
      <w:r w:rsidRPr="007A7555">
        <w:rPr>
          <w:rFonts w:ascii="Calibri" w:hAnsi="Calibri"/>
          <w:sz w:val="20"/>
          <w:szCs w:val="22"/>
        </w:rPr>
        <w:t>This is a pre-vocational job-orientation program for grades 9 and 10. The purpose is to help students improve academic competence, develop employability skills, implement a career plan, participate in a career pathway in preparation for postsecondary education and/or career, and graduate from high school.</w:t>
      </w:r>
    </w:p>
    <w:p w14:paraId="0A45339B" w14:textId="77777777" w:rsidR="00E26CE4" w:rsidRPr="007A7555" w:rsidRDefault="00E26CE4" w:rsidP="00E26CE4">
      <w:pPr>
        <w:keepNext/>
        <w:widowControl w:val="0"/>
        <w:autoSpaceDE w:val="0"/>
        <w:autoSpaceDN w:val="0"/>
        <w:adjustRightInd w:val="0"/>
        <w:outlineLvl w:val="0"/>
        <w:rPr>
          <w:rFonts w:ascii="Calibri" w:hAnsi="Calibri"/>
          <w:sz w:val="20"/>
          <w:szCs w:val="22"/>
        </w:rPr>
      </w:pPr>
    </w:p>
    <w:p w14:paraId="72BD5CA6" w14:textId="1BBED297" w:rsidR="00E26CE4" w:rsidRPr="007A7555" w:rsidRDefault="00E26CE4" w:rsidP="00E26CE4">
      <w:pPr>
        <w:keepNext/>
        <w:widowControl w:val="0"/>
        <w:autoSpaceDE w:val="0"/>
        <w:autoSpaceDN w:val="0"/>
        <w:adjustRightInd w:val="0"/>
        <w:outlineLvl w:val="0"/>
        <w:rPr>
          <w:rFonts w:ascii="Calibri" w:hAnsi="Calibri"/>
          <w:sz w:val="20"/>
          <w:szCs w:val="22"/>
        </w:rPr>
      </w:pPr>
      <w:r w:rsidRPr="007A7555">
        <w:rPr>
          <w:rFonts w:ascii="Calibri" w:hAnsi="Calibri"/>
          <w:sz w:val="20"/>
          <w:szCs w:val="22"/>
        </w:rPr>
        <w:t xml:space="preserve">The CBI program provides a combination of educational and work-based learning opportunities for student success. </w:t>
      </w:r>
      <w:r w:rsidR="00281C05">
        <w:rPr>
          <w:rFonts w:ascii="Calibri" w:hAnsi="Calibri"/>
          <w:sz w:val="20"/>
          <w:szCs w:val="22"/>
        </w:rPr>
        <w:t xml:space="preserve"> </w:t>
      </w:r>
      <w:r w:rsidRPr="007A7555">
        <w:rPr>
          <w:rFonts w:ascii="Calibri" w:hAnsi="Calibri"/>
          <w:sz w:val="20"/>
          <w:szCs w:val="22"/>
        </w:rPr>
        <w:t>Students interested in the CBI program must see a guidance counselor to determine eligibility.  CBI students earn one credit for participation in CBI Related plus one credit for each academic class.</w:t>
      </w:r>
    </w:p>
    <w:p w14:paraId="43609FAE" w14:textId="77777777" w:rsidR="00291F53" w:rsidRDefault="00291F53" w:rsidP="00413AB7">
      <w:pPr>
        <w:widowControl w:val="0"/>
        <w:autoSpaceDE w:val="0"/>
        <w:autoSpaceDN w:val="0"/>
        <w:adjustRightInd w:val="0"/>
        <w:spacing w:line="288" w:lineRule="auto"/>
        <w:ind w:right="-2160"/>
        <w:rPr>
          <w:rFonts w:ascii="Arial" w:hAnsi="Arial" w:cs="Arial"/>
        </w:rPr>
      </w:pPr>
    </w:p>
    <w:p w14:paraId="475A91C1" w14:textId="77777777" w:rsidR="00B4534E" w:rsidRPr="004073E4" w:rsidRDefault="00B4534E" w:rsidP="00B4534E">
      <w:pPr>
        <w:widowControl w:val="0"/>
        <w:autoSpaceDE w:val="0"/>
        <w:autoSpaceDN w:val="0"/>
        <w:adjustRightInd w:val="0"/>
        <w:rPr>
          <w:rFonts w:ascii="Calibri" w:hAnsi="Calibri"/>
          <w:b/>
          <w:sz w:val="20"/>
          <w:szCs w:val="20"/>
        </w:rPr>
      </w:pPr>
    </w:p>
    <w:p w14:paraId="69092A8C" w14:textId="1FB219FF" w:rsidR="00B4534E" w:rsidRDefault="00B4534E" w:rsidP="00B4534E">
      <w:pPr>
        <w:widowControl w:val="0"/>
        <w:autoSpaceDE w:val="0"/>
        <w:autoSpaceDN w:val="0"/>
        <w:adjustRightInd w:val="0"/>
        <w:jc w:val="center"/>
        <w:rPr>
          <w:rFonts w:ascii="Calibri" w:hAnsi="Calibri"/>
          <w:b/>
          <w:color w:val="4F81BD"/>
          <w:sz w:val="32"/>
          <w:szCs w:val="20"/>
        </w:rPr>
      </w:pPr>
      <w:r w:rsidRPr="007A7555">
        <w:rPr>
          <w:rFonts w:ascii="Calibri" w:hAnsi="Calibri"/>
          <w:b/>
          <w:color w:val="4F81BD"/>
          <w:sz w:val="32"/>
          <w:szCs w:val="20"/>
        </w:rPr>
        <w:t>ARTS</w:t>
      </w:r>
    </w:p>
    <w:p w14:paraId="0E9C1D03" w14:textId="77777777" w:rsidR="00B4534E" w:rsidRDefault="00B4534E" w:rsidP="00B4534E">
      <w:pPr>
        <w:widowControl w:val="0"/>
        <w:autoSpaceDE w:val="0"/>
        <w:autoSpaceDN w:val="0"/>
        <w:adjustRightInd w:val="0"/>
        <w:jc w:val="center"/>
        <w:rPr>
          <w:rFonts w:ascii="Calibri" w:hAnsi="Calibri"/>
          <w:b/>
          <w:color w:val="4F81BD"/>
          <w:sz w:val="32"/>
          <w:szCs w:val="20"/>
        </w:rPr>
      </w:pPr>
    </w:p>
    <w:p w14:paraId="78967F50" w14:textId="77777777" w:rsidR="00B4534E" w:rsidRPr="007A7555" w:rsidRDefault="00B4534E" w:rsidP="00B4534E">
      <w:pPr>
        <w:widowControl w:val="0"/>
        <w:autoSpaceDE w:val="0"/>
        <w:autoSpaceDN w:val="0"/>
        <w:adjustRightInd w:val="0"/>
        <w:jc w:val="center"/>
        <w:rPr>
          <w:rFonts w:ascii="Calibri" w:hAnsi="Calibri"/>
          <w:b/>
          <w:color w:val="4F81BD"/>
          <w:sz w:val="32"/>
          <w:szCs w:val="20"/>
        </w:rPr>
      </w:pPr>
      <w:r w:rsidRPr="007A7555">
        <w:rPr>
          <w:rFonts w:ascii="Calibri" w:hAnsi="Calibri"/>
          <w:b/>
          <w:color w:val="4F81BD"/>
          <w:sz w:val="32"/>
          <w:szCs w:val="20"/>
        </w:rPr>
        <w:t xml:space="preserve">DRAMATIC ARTS </w:t>
      </w:r>
    </w:p>
    <w:p w14:paraId="409F16F9" w14:textId="77777777" w:rsidR="00B4534E" w:rsidRPr="007A7555" w:rsidRDefault="00B4534E" w:rsidP="00B4534E">
      <w:pPr>
        <w:widowControl w:val="0"/>
        <w:autoSpaceDE w:val="0"/>
        <w:autoSpaceDN w:val="0"/>
        <w:adjustRightInd w:val="0"/>
        <w:jc w:val="center"/>
        <w:rPr>
          <w:rFonts w:ascii="Calibri" w:hAnsi="Calibri"/>
          <w:b/>
          <w:color w:val="4F81BD"/>
          <w:sz w:val="32"/>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1"/>
        <w:gridCol w:w="2990"/>
        <w:gridCol w:w="3335"/>
      </w:tblGrid>
      <w:tr w:rsidR="00B4534E" w:rsidRPr="007A7555" w14:paraId="401D00A9" w14:textId="77777777" w:rsidTr="00B4534E">
        <w:tc>
          <w:tcPr>
            <w:tcW w:w="3251" w:type="dxa"/>
            <w:shd w:val="clear" w:color="auto" w:fill="auto"/>
            <w:vAlign w:val="center"/>
          </w:tcPr>
          <w:p w14:paraId="3241327D" w14:textId="77777777" w:rsidR="00B4534E" w:rsidRPr="000665EB" w:rsidRDefault="00B4534E" w:rsidP="00B4534E">
            <w:pPr>
              <w:jc w:val="center"/>
              <w:rPr>
                <w:rFonts w:ascii="Calibri" w:hAnsi="Calibri"/>
                <w:b/>
                <w:bCs/>
                <w:color w:val="000000"/>
                <w:highlight w:val="yellow"/>
              </w:rPr>
            </w:pPr>
            <w:r w:rsidRPr="000665EB">
              <w:rPr>
                <w:rFonts w:ascii="Calibri" w:hAnsi="Calibri"/>
                <w:b/>
                <w:bCs/>
                <w:color w:val="000000"/>
                <w:highlight w:val="yellow"/>
              </w:rPr>
              <w:t>9th</w:t>
            </w:r>
          </w:p>
        </w:tc>
        <w:tc>
          <w:tcPr>
            <w:tcW w:w="2990" w:type="dxa"/>
            <w:shd w:val="clear" w:color="auto" w:fill="auto"/>
            <w:vAlign w:val="center"/>
          </w:tcPr>
          <w:p w14:paraId="0A3AABB2" w14:textId="77777777" w:rsidR="00B4534E" w:rsidRPr="000665EB" w:rsidRDefault="00B4534E" w:rsidP="00B4534E">
            <w:pPr>
              <w:jc w:val="center"/>
              <w:rPr>
                <w:rFonts w:ascii="Calibri" w:hAnsi="Calibri"/>
                <w:b/>
                <w:bCs/>
                <w:color w:val="000000"/>
                <w:highlight w:val="yellow"/>
              </w:rPr>
            </w:pPr>
            <w:r w:rsidRPr="000665EB">
              <w:rPr>
                <w:rFonts w:ascii="Calibri" w:hAnsi="Calibri"/>
                <w:b/>
                <w:bCs/>
                <w:color w:val="000000"/>
                <w:highlight w:val="yellow"/>
              </w:rPr>
              <w:t>10th</w:t>
            </w:r>
          </w:p>
        </w:tc>
        <w:tc>
          <w:tcPr>
            <w:tcW w:w="3335" w:type="dxa"/>
            <w:shd w:val="clear" w:color="auto" w:fill="auto"/>
            <w:vAlign w:val="center"/>
          </w:tcPr>
          <w:p w14:paraId="07D98DAE" w14:textId="77777777" w:rsidR="00B4534E" w:rsidRPr="000665EB" w:rsidRDefault="00B4534E" w:rsidP="00B4534E">
            <w:pPr>
              <w:jc w:val="center"/>
              <w:rPr>
                <w:rFonts w:ascii="Calibri" w:hAnsi="Calibri"/>
                <w:b/>
                <w:bCs/>
                <w:color w:val="000000"/>
                <w:highlight w:val="yellow"/>
              </w:rPr>
            </w:pPr>
            <w:r w:rsidRPr="000665EB">
              <w:rPr>
                <w:rFonts w:ascii="Calibri" w:hAnsi="Calibri"/>
                <w:b/>
                <w:bCs/>
                <w:color w:val="000000"/>
                <w:highlight w:val="yellow"/>
              </w:rPr>
              <w:t>11</w:t>
            </w:r>
            <w:r w:rsidRPr="000665EB">
              <w:rPr>
                <w:rFonts w:ascii="Calibri" w:hAnsi="Calibri"/>
                <w:b/>
                <w:bCs/>
                <w:color w:val="000000"/>
                <w:highlight w:val="yellow"/>
                <w:vertAlign w:val="superscript"/>
              </w:rPr>
              <w:t>th</w:t>
            </w:r>
            <w:r w:rsidRPr="000665EB">
              <w:rPr>
                <w:rFonts w:ascii="Calibri" w:hAnsi="Calibri"/>
                <w:b/>
                <w:bCs/>
                <w:color w:val="000000"/>
                <w:highlight w:val="yellow"/>
              </w:rPr>
              <w:t xml:space="preserve"> or 12</w:t>
            </w:r>
            <w:r w:rsidRPr="000665EB">
              <w:rPr>
                <w:rFonts w:ascii="Calibri" w:hAnsi="Calibri"/>
                <w:b/>
                <w:bCs/>
                <w:color w:val="000000"/>
                <w:highlight w:val="yellow"/>
                <w:vertAlign w:val="superscript"/>
              </w:rPr>
              <w:t>th</w:t>
            </w:r>
          </w:p>
        </w:tc>
      </w:tr>
      <w:tr w:rsidR="00B4534E" w:rsidRPr="007A7555" w14:paraId="470BCD2F" w14:textId="77777777" w:rsidTr="00B4534E">
        <w:tc>
          <w:tcPr>
            <w:tcW w:w="3251" w:type="dxa"/>
            <w:shd w:val="clear" w:color="auto" w:fill="auto"/>
            <w:vAlign w:val="center"/>
          </w:tcPr>
          <w:p w14:paraId="33AF32EE" w14:textId="77777777" w:rsidR="00B4534E" w:rsidRDefault="00B4534E" w:rsidP="00B4534E">
            <w:pPr>
              <w:jc w:val="center"/>
              <w:rPr>
                <w:rFonts w:ascii="Calibri" w:hAnsi="Calibri"/>
                <w:color w:val="000000"/>
              </w:rPr>
            </w:pPr>
            <w:r>
              <w:rPr>
                <w:rFonts w:ascii="Calibri" w:hAnsi="Calibri"/>
                <w:color w:val="000000"/>
              </w:rPr>
              <w:t>Acting I</w:t>
            </w:r>
          </w:p>
        </w:tc>
        <w:tc>
          <w:tcPr>
            <w:tcW w:w="2990" w:type="dxa"/>
            <w:shd w:val="clear" w:color="auto" w:fill="auto"/>
            <w:vAlign w:val="center"/>
          </w:tcPr>
          <w:p w14:paraId="63419EA3" w14:textId="77777777" w:rsidR="00B4534E" w:rsidRDefault="00B4534E" w:rsidP="00B4534E">
            <w:pPr>
              <w:jc w:val="center"/>
              <w:rPr>
                <w:rFonts w:ascii="Calibri" w:hAnsi="Calibri"/>
                <w:color w:val="000000"/>
              </w:rPr>
            </w:pPr>
            <w:r>
              <w:rPr>
                <w:rFonts w:ascii="Calibri" w:hAnsi="Calibri"/>
                <w:color w:val="000000"/>
              </w:rPr>
              <w:t>Acting II</w:t>
            </w:r>
          </w:p>
        </w:tc>
        <w:tc>
          <w:tcPr>
            <w:tcW w:w="3335" w:type="dxa"/>
            <w:shd w:val="clear" w:color="auto" w:fill="auto"/>
            <w:vAlign w:val="center"/>
          </w:tcPr>
          <w:p w14:paraId="676FCCAC" w14:textId="77777777" w:rsidR="00B4534E" w:rsidRDefault="00B4534E" w:rsidP="00B4534E">
            <w:pPr>
              <w:jc w:val="center"/>
              <w:rPr>
                <w:rFonts w:ascii="Calibri" w:hAnsi="Calibri"/>
                <w:color w:val="000000"/>
              </w:rPr>
            </w:pPr>
            <w:r>
              <w:rPr>
                <w:rFonts w:ascii="Calibri" w:hAnsi="Calibri"/>
                <w:color w:val="000000"/>
              </w:rPr>
              <w:t>Theatre Production</w:t>
            </w:r>
          </w:p>
        </w:tc>
      </w:tr>
      <w:tr w:rsidR="00B4534E" w:rsidRPr="007A7555" w14:paraId="28EBBD7C" w14:textId="77777777" w:rsidTr="00B4534E">
        <w:tc>
          <w:tcPr>
            <w:tcW w:w="3251" w:type="dxa"/>
            <w:shd w:val="clear" w:color="auto" w:fill="auto"/>
            <w:vAlign w:val="center"/>
          </w:tcPr>
          <w:p w14:paraId="2ACB50BA" w14:textId="77777777" w:rsidR="00B4534E" w:rsidRDefault="00B4534E" w:rsidP="00B4534E">
            <w:pPr>
              <w:rPr>
                <w:rFonts w:ascii="Calibri" w:hAnsi="Calibri"/>
                <w:color w:val="000000"/>
              </w:rPr>
            </w:pPr>
          </w:p>
        </w:tc>
        <w:tc>
          <w:tcPr>
            <w:tcW w:w="2990" w:type="dxa"/>
            <w:shd w:val="clear" w:color="auto" w:fill="auto"/>
            <w:vAlign w:val="center"/>
          </w:tcPr>
          <w:p w14:paraId="54E4C271" w14:textId="77777777" w:rsidR="00B4534E" w:rsidRDefault="00B4534E" w:rsidP="00B4534E">
            <w:pPr>
              <w:jc w:val="center"/>
              <w:rPr>
                <w:rFonts w:ascii="Calibri" w:hAnsi="Calibri"/>
                <w:color w:val="000000"/>
              </w:rPr>
            </w:pPr>
            <w:r>
              <w:rPr>
                <w:rFonts w:ascii="Calibri" w:hAnsi="Calibri"/>
                <w:color w:val="000000"/>
              </w:rPr>
              <w:t>Technical Theatre Design</w:t>
            </w:r>
          </w:p>
        </w:tc>
        <w:tc>
          <w:tcPr>
            <w:tcW w:w="3335" w:type="dxa"/>
            <w:shd w:val="clear" w:color="auto" w:fill="auto"/>
            <w:vAlign w:val="center"/>
          </w:tcPr>
          <w:p w14:paraId="67043ED7" w14:textId="77777777" w:rsidR="00B4534E" w:rsidRDefault="00B4534E" w:rsidP="00B4534E">
            <w:pPr>
              <w:jc w:val="center"/>
              <w:rPr>
                <w:rFonts w:ascii="Calibri" w:hAnsi="Calibri"/>
                <w:color w:val="000000"/>
              </w:rPr>
            </w:pPr>
            <w:r>
              <w:rPr>
                <w:rFonts w:ascii="Calibri" w:hAnsi="Calibri"/>
                <w:color w:val="000000"/>
              </w:rPr>
              <w:t>Musical Theatre</w:t>
            </w:r>
          </w:p>
        </w:tc>
      </w:tr>
    </w:tbl>
    <w:p w14:paraId="76D10FCA" w14:textId="77777777" w:rsidR="00B4534E" w:rsidRDefault="00B4534E" w:rsidP="00B4534E">
      <w:pPr>
        <w:widowControl w:val="0"/>
        <w:autoSpaceDE w:val="0"/>
        <w:autoSpaceDN w:val="0"/>
        <w:adjustRightInd w:val="0"/>
        <w:outlineLvl w:val="0"/>
        <w:rPr>
          <w:rFonts w:ascii="Calibri" w:hAnsi="Calibri"/>
          <w:b/>
          <w:sz w:val="20"/>
          <w:szCs w:val="20"/>
        </w:rPr>
      </w:pPr>
      <w:r>
        <w:rPr>
          <w:rFonts w:ascii="Calibri" w:hAnsi="Calibri"/>
          <w:b/>
          <w:sz w:val="20"/>
          <w:szCs w:val="20"/>
        </w:rPr>
        <w:t xml:space="preserve"> </w:t>
      </w:r>
    </w:p>
    <w:p w14:paraId="410A4E05" w14:textId="77777777" w:rsidR="00B4534E" w:rsidRPr="007A7555" w:rsidRDefault="00B4534E" w:rsidP="00B4534E">
      <w:pPr>
        <w:widowControl w:val="0"/>
        <w:autoSpaceDE w:val="0"/>
        <w:autoSpaceDN w:val="0"/>
        <w:adjustRightInd w:val="0"/>
        <w:outlineLvl w:val="0"/>
        <w:rPr>
          <w:rFonts w:ascii="Calibri" w:hAnsi="Calibri"/>
          <w:b/>
          <w:sz w:val="20"/>
          <w:szCs w:val="20"/>
        </w:rPr>
      </w:pPr>
    </w:p>
    <w:p w14:paraId="4D57BF1A" w14:textId="1DA26527" w:rsidR="00B4534E" w:rsidRPr="007A7555" w:rsidRDefault="00B4534E" w:rsidP="00B4534E">
      <w:pPr>
        <w:widowControl w:val="0"/>
        <w:autoSpaceDE w:val="0"/>
        <w:autoSpaceDN w:val="0"/>
        <w:adjustRightInd w:val="0"/>
        <w:outlineLvl w:val="0"/>
        <w:rPr>
          <w:rFonts w:ascii="Calibri" w:hAnsi="Calibri"/>
          <w:sz w:val="20"/>
          <w:szCs w:val="20"/>
        </w:rPr>
      </w:pPr>
      <w:r w:rsidRPr="007A7555">
        <w:rPr>
          <w:rFonts w:ascii="Calibri" w:hAnsi="Calibri"/>
          <w:b/>
          <w:sz w:val="20"/>
          <w:szCs w:val="20"/>
          <w:u w:val="single"/>
        </w:rPr>
        <w:t>Acting I:</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1</w:t>
      </w:r>
      <w:r>
        <w:rPr>
          <w:rFonts w:ascii="Calibri" w:hAnsi="Calibri"/>
          <w:sz w:val="20"/>
          <w:szCs w:val="20"/>
        </w:rPr>
        <w:t>8</w:t>
      </w:r>
      <w:r w:rsidRPr="007A7555">
        <w:rPr>
          <w:rFonts w:ascii="Calibri" w:hAnsi="Calibri"/>
          <w:sz w:val="20"/>
          <w:szCs w:val="20"/>
        </w:rPr>
        <w:t xml:space="preserve"> weeks – ½ credit </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00EC687C">
        <w:rPr>
          <w:rFonts w:ascii="Calibri" w:hAnsi="Calibri"/>
          <w:sz w:val="20"/>
          <w:szCs w:val="20"/>
        </w:rPr>
        <w:t>Recommended for</w:t>
      </w:r>
      <w:r w:rsidRPr="007A7555">
        <w:rPr>
          <w:rFonts w:ascii="Calibri" w:hAnsi="Calibri"/>
          <w:sz w:val="20"/>
          <w:szCs w:val="20"/>
        </w:rPr>
        <w:t xml:space="preserve"> </w:t>
      </w:r>
      <w:r>
        <w:rPr>
          <w:rFonts w:ascii="Calibri" w:hAnsi="Calibri"/>
          <w:sz w:val="20"/>
          <w:szCs w:val="20"/>
        </w:rPr>
        <w:t>9 -</w:t>
      </w:r>
      <w:r w:rsidRPr="007A7555">
        <w:rPr>
          <w:rFonts w:ascii="Calibri" w:hAnsi="Calibri"/>
          <w:sz w:val="20"/>
          <w:szCs w:val="20"/>
        </w:rPr>
        <w:t xml:space="preserve"> 12</w:t>
      </w:r>
      <w:r w:rsidRPr="007A7555">
        <w:rPr>
          <w:rFonts w:ascii="Calibri" w:hAnsi="Calibri"/>
          <w:sz w:val="20"/>
          <w:szCs w:val="20"/>
        </w:rPr>
        <w:tab/>
      </w:r>
      <w:r>
        <w:rPr>
          <w:rFonts w:ascii="Calibri" w:hAnsi="Calibri"/>
          <w:sz w:val="20"/>
          <w:szCs w:val="20"/>
        </w:rPr>
        <w:tab/>
      </w:r>
      <w:r w:rsidRPr="007A7555">
        <w:rPr>
          <w:rFonts w:ascii="Calibri" w:hAnsi="Calibri"/>
          <w:sz w:val="20"/>
          <w:szCs w:val="20"/>
        </w:rPr>
        <w:tab/>
        <w:t>Fee: $10</w:t>
      </w:r>
    </w:p>
    <w:p w14:paraId="3A4B3910" w14:textId="77777777" w:rsidR="00B4534E" w:rsidRPr="007A7555" w:rsidRDefault="00B4534E" w:rsidP="00B4534E">
      <w:pPr>
        <w:widowControl w:val="0"/>
        <w:autoSpaceDE w:val="0"/>
        <w:autoSpaceDN w:val="0"/>
        <w:adjustRightInd w:val="0"/>
        <w:rPr>
          <w:rFonts w:ascii="Calibri" w:hAnsi="Calibri"/>
          <w:sz w:val="20"/>
          <w:szCs w:val="20"/>
        </w:rPr>
      </w:pPr>
    </w:p>
    <w:p w14:paraId="72D8F4E0" w14:textId="77777777" w:rsidR="00B4534E" w:rsidRPr="007A7555" w:rsidRDefault="00B4534E" w:rsidP="00B4534E">
      <w:pPr>
        <w:widowControl w:val="0"/>
        <w:autoSpaceDE w:val="0"/>
        <w:autoSpaceDN w:val="0"/>
        <w:adjustRightInd w:val="0"/>
        <w:rPr>
          <w:rFonts w:ascii="Calibri" w:hAnsi="Calibri"/>
          <w:b/>
          <w:sz w:val="20"/>
          <w:szCs w:val="20"/>
        </w:rPr>
      </w:pPr>
      <w:r w:rsidRPr="007A7555">
        <w:rPr>
          <w:rFonts w:ascii="Calibri" w:hAnsi="Calibri"/>
          <w:sz w:val="20"/>
          <w:szCs w:val="20"/>
        </w:rPr>
        <w:t xml:space="preserve">Acting I is a performance course in acting for the beginner, designed to help students explore the acting process.  Students will develop skills in improvisation, script analysis, character development, memorization techniques, and performance skills.  Throughout the semester, students will learn proper warm-up and relaxation techniques, develop their senses, build concentration, and learn basic acting skills by participating in a wide variety of drama games, improvisational activities, pantomime/movement exercises, and duet scenes. The final exam includes a public acting performance.  Students will create a digital portfolio to showcase their growth as an actor.  </w:t>
      </w:r>
      <w:r w:rsidRPr="007A7555">
        <w:rPr>
          <w:rFonts w:ascii="Calibri" w:hAnsi="Calibri"/>
          <w:b/>
          <w:sz w:val="20"/>
          <w:szCs w:val="20"/>
        </w:rPr>
        <w:t>This course does not meet NCAA eligibility requirements.</w:t>
      </w:r>
    </w:p>
    <w:p w14:paraId="45382CBE" w14:textId="6E30DD16"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b/>
          <w:sz w:val="20"/>
          <w:szCs w:val="20"/>
          <w:u w:val="single"/>
        </w:rPr>
        <w:lastRenderedPageBreak/>
        <w:t>Acting II:</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18 weeks – ½ credit</w:t>
      </w:r>
      <w:r w:rsidRPr="007A7555">
        <w:rPr>
          <w:rFonts w:ascii="Calibri" w:hAnsi="Calibri"/>
          <w:sz w:val="20"/>
          <w:szCs w:val="20"/>
        </w:rPr>
        <w:tab/>
      </w:r>
      <w:r w:rsidRPr="007A7555">
        <w:rPr>
          <w:rFonts w:ascii="Calibri" w:hAnsi="Calibri"/>
          <w:sz w:val="20"/>
          <w:szCs w:val="20"/>
        </w:rPr>
        <w:tab/>
      </w:r>
      <w:r w:rsidR="00EC687C">
        <w:rPr>
          <w:rFonts w:ascii="Calibri" w:hAnsi="Calibri"/>
          <w:sz w:val="20"/>
          <w:szCs w:val="20"/>
        </w:rPr>
        <w:tab/>
      </w:r>
      <w:r w:rsidRPr="007A7555">
        <w:rPr>
          <w:rFonts w:ascii="Calibri" w:hAnsi="Calibri"/>
          <w:sz w:val="20"/>
          <w:szCs w:val="20"/>
        </w:rPr>
        <w:t xml:space="preserve">Prerequisite:  Acting I </w:t>
      </w:r>
      <w:r>
        <w:rPr>
          <w:rFonts w:ascii="Calibri" w:hAnsi="Calibri"/>
          <w:sz w:val="20"/>
          <w:szCs w:val="20"/>
        </w:rPr>
        <w:tab/>
      </w:r>
      <w:r w:rsidRPr="007A7555">
        <w:rPr>
          <w:rFonts w:ascii="Calibri" w:hAnsi="Calibri"/>
          <w:sz w:val="20"/>
          <w:szCs w:val="20"/>
        </w:rPr>
        <w:tab/>
      </w:r>
      <w:r>
        <w:rPr>
          <w:rFonts w:ascii="Calibri" w:hAnsi="Calibri"/>
          <w:sz w:val="20"/>
          <w:szCs w:val="20"/>
        </w:rPr>
        <w:tab/>
      </w:r>
      <w:r w:rsidRPr="007A7555">
        <w:rPr>
          <w:rFonts w:ascii="Calibri" w:hAnsi="Calibri"/>
          <w:sz w:val="20"/>
          <w:szCs w:val="20"/>
        </w:rPr>
        <w:t>Fee: $12</w:t>
      </w:r>
      <w:r w:rsidRPr="007A7555">
        <w:rPr>
          <w:rFonts w:ascii="Calibri" w:hAnsi="Calibri"/>
          <w:sz w:val="20"/>
          <w:szCs w:val="20"/>
        </w:rPr>
        <w:br/>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00EC687C">
        <w:rPr>
          <w:rFonts w:ascii="Calibri" w:hAnsi="Calibri"/>
          <w:sz w:val="20"/>
          <w:szCs w:val="20"/>
        </w:rPr>
        <w:tab/>
        <w:t xml:space="preserve">Recommended for grades </w:t>
      </w:r>
      <w:r w:rsidRPr="007A7555">
        <w:rPr>
          <w:rFonts w:ascii="Calibri" w:hAnsi="Calibri"/>
          <w:sz w:val="20"/>
          <w:szCs w:val="20"/>
        </w:rPr>
        <w:t xml:space="preserve"> 10, 11, 12</w:t>
      </w:r>
    </w:p>
    <w:p w14:paraId="17194B58" w14:textId="77777777" w:rsidR="00B4534E" w:rsidRPr="007A7555" w:rsidRDefault="00B4534E" w:rsidP="00B4534E">
      <w:pPr>
        <w:widowControl w:val="0"/>
        <w:autoSpaceDE w:val="0"/>
        <w:autoSpaceDN w:val="0"/>
        <w:adjustRightInd w:val="0"/>
        <w:rPr>
          <w:rFonts w:ascii="Calibri" w:hAnsi="Calibri"/>
          <w:sz w:val="20"/>
          <w:szCs w:val="20"/>
        </w:rPr>
      </w:pPr>
    </w:p>
    <w:p w14:paraId="406C2C09" w14:textId="77777777"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sz w:val="20"/>
          <w:szCs w:val="20"/>
        </w:rPr>
        <w:t xml:space="preserve">Acting II is an advanced course for the serious actor.  Extensive script analysis, scene study, directing, and advanced acting techniques will be emphasized.  In addition, students will demonstrate skills in applying stage make-up and selecting costumes for showcase performances.  Each student will receive a headshot for use in the audition process.  A public acting recital will be performed during the second nine weeks. Students will create a digital portfolio to showcase their growth as an actor.  </w:t>
      </w:r>
      <w:r w:rsidRPr="007A7555">
        <w:rPr>
          <w:rFonts w:ascii="Calibri" w:hAnsi="Calibri"/>
          <w:b/>
          <w:sz w:val="20"/>
          <w:szCs w:val="20"/>
        </w:rPr>
        <w:t>This course does not meet NCAA eligibility requirements.</w:t>
      </w:r>
    </w:p>
    <w:p w14:paraId="6164921A" w14:textId="77777777" w:rsidR="00B4534E" w:rsidRDefault="00B4534E" w:rsidP="00B4534E">
      <w:pPr>
        <w:rPr>
          <w:rFonts w:ascii="Calibri" w:hAnsi="Calibri"/>
          <w:b/>
          <w:sz w:val="20"/>
          <w:szCs w:val="20"/>
        </w:rPr>
      </w:pPr>
    </w:p>
    <w:p w14:paraId="6A45D6FE" w14:textId="77777777" w:rsidR="00B4534E" w:rsidRPr="007A7555" w:rsidRDefault="00B4534E" w:rsidP="00B4534E">
      <w:pPr>
        <w:rPr>
          <w:rFonts w:ascii="Calibri" w:hAnsi="Calibri"/>
          <w:b/>
          <w:sz w:val="20"/>
          <w:szCs w:val="20"/>
        </w:rPr>
      </w:pPr>
    </w:p>
    <w:p w14:paraId="506CB463" w14:textId="77777777" w:rsidR="00B4534E" w:rsidRPr="007A7555" w:rsidRDefault="00B4534E" w:rsidP="00B4534E">
      <w:pPr>
        <w:rPr>
          <w:rFonts w:ascii="Calibri" w:hAnsi="Calibri"/>
          <w:i/>
          <w:sz w:val="20"/>
          <w:szCs w:val="20"/>
        </w:rPr>
      </w:pPr>
      <w:r w:rsidRPr="007A7555">
        <w:rPr>
          <w:rFonts w:ascii="Calibri" w:hAnsi="Calibri"/>
          <w:b/>
          <w:sz w:val="20"/>
          <w:szCs w:val="20"/>
          <w:u w:val="single"/>
        </w:rPr>
        <w:t>Musical Theatre:</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18 weeks – ½ credit</w:t>
      </w:r>
      <w:r w:rsidRPr="007A7555">
        <w:rPr>
          <w:rFonts w:ascii="Calibri" w:hAnsi="Calibri"/>
          <w:sz w:val="20"/>
          <w:szCs w:val="20"/>
        </w:rPr>
        <w:tab/>
        <w:t>Prerequisite:  Acting I, Choir, Band or Orchestra</w:t>
      </w:r>
      <w:r>
        <w:rPr>
          <w:rFonts w:ascii="Calibri" w:hAnsi="Calibri"/>
          <w:sz w:val="20"/>
          <w:szCs w:val="20"/>
        </w:rPr>
        <w:tab/>
      </w:r>
      <w:r w:rsidRPr="007A7555">
        <w:rPr>
          <w:rFonts w:ascii="Calibri" w:hAnsi="Calibri"/>
          <w:sz w:val="20"/>
          <w:szCs w:val="20"/>
        </w:rPr>
        <w:t>Fee: None</w:t>
      </w:r>
    </w:p>
    <w:p w14:paraId="755111C7" w14:textId="77777777" w:rsidR="00B4534E" w:rsidRPr="004073E4" w:rsidRDefault="00B4534E" w:rsidP="00B4534E">
      <w:pPr>
        <w:widowControl w:val="0"/>
        <w:autoSpaceDE w:val="0"/>
        <w:autoSpaceDN w:val="0"/>
        <w:adjustRightInd w:val="0"/>
        <w:rPr>
          <w:rFonts w:asciiTheme="majorHAnsi" w:hAnsiTheme="majorHAnsi"/>
          <w:sz w:val="20"/>
          <w:szCs w:val="20"/>
        </w:rPr>
      </w:pPr>
    </w:p>
    <w:p w14:paraId="4223FB00" w14:textId="77777777" w:rsidR="00B4534E" w:rsidRPr="004073E4" w:rsidRDefault="00B4534E" w:rsidP="00B4534E">
      <w:pPr>
        <w:rPr>
          <w:rFonts w:asciiTheme="majorHAnsi" w:eastAsiaTheme="minorHAnsi" w:hAnsiTheme="majorHAnsi" w:cs="Arial"/>
          <w:sz w:val="20"/>
          <w:szCs w:val="20"/>
        </w:rPr>
      </w:pPr>
      <w:r w:rsidRPr="004073E4">
        <w:rPr>
          <w:rFonts w:asciiTheme="majorHAnsi" w:eastAsiaTheme="minorHAnsi" w:hAnsiTheme="majorHAnsi" w:cs="Arial"/>
          <w:sz w:val="20"/>
          <w:szCs w:val="20"/>
        </w:rPr>
        <w:t>Musical Theatre is a course structured primarily as a musical theatre audition workshop, where students will have the opportunity to prepare and present several songs of varying styles over the course of the semester. This course is not intended to teach students the mechanics of how to sing, but rather how to more effectively act songs and audition for the musical theatre.  In addition, this course will focus on developing skills in movement, dance, and acting. The theory, technique and history of the American musical as an art form will be discussed as well. Students will create a digital portfolio to showcase their mastery of musical theatre performance techniques.</w:t>
      </w:r>
      <w:r>
        <w:rPr>
          <w:rFonts w:asciiTheme="majorHAnsi" w:eastAsiaTheme="minorHAnsi" w:hAnsiTheme="majorHAnsi" w:cs="Arial"/>
          <w:sz w:val="20"/>
          <w:szCs w:val="20"/>
        </w:rPr>
        <w:t xml:space="preserve">  </w:t>
      </w:r>
      <w:r w:rsidRPr="007A7555">
        <w:rPr>
          <w:rFonts w:ascii="Calibri" w:hAnsi="Calibri"/>
          <w:b/>
          <w:sz w:val="20"/>
          <w:szCs w:val="20"/>
        </w:rPr>
        <w:t>This course does not meet NCAA eligibility requirements.</w:t>
      </w:r>
    </w:p>
    <w:p w14:paraId="796104A4" w14:textId="77777777" w:rsidR="00B4534E" w:rsidRPr="007A7555" w:rsidRDefault="00B4534E" w:rsidP="00B4534E">
      <w:pPr>
        <w:widowControl w:val="0"/>
        <w:autoSpaceDE w:val="0"/>
        <w:autoSpaceDN w:val="0"/>
        <w:adjustRightInd w:val="0"/>
        <w:outlineLvl w:val="0"/>
        <w:rPr>
          <w:rFonts w:ascii="Calibri" w:hAnsi="Calibri"/>
          <w:b/>
          <w:sz w:val="20"/>
          <w:szCs w:val="20"/>
        </w:rPr>
      </w:pPr>
    </w:p>
    <w:p w14:paraId="19FBF906" w14:textId="1CF1F811" w:rsidR="00B4534E" w:rsidRPr="007A7555" w:rsidRDefault="00B4534E" w:rsidP="00B4534E">
      <w:pPr>
        <w:widowControl w:val="0"/>
        <w:autoSpaceDE w:val="0"/>
        <w:autoSpaceDN w:val="0"/>
        <w:adjustRightInd w:val="0"/>
        <w:outlineLvl w:val="0"/>
        <w:rPr>
          <w:rFonts w:ascii="Calibri" w:hAnsi="Calibri"/>
          <w:sz w:val="20"/>
          <w:szCs w:val="20"/>
        </w:rPr>
      </w:pPr>
      <w:r w:rsidRPr="007A7555">
        <w:rPr>
          <w:rFonts w:ascii="Calibri" w:hAnsi="Calibri"/>
          <w:b/>
          <w:sz w:val="20"/>
          <w:szCs w:val="20"/>
          <w:u w:val="single"/>
        </w:rPr>
        <w:t>Technical Theatre Design:</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r w:rsidRPr="007A7555">
        <w:rPr>
          <w:rFonts w:ascii="Calibri" w:hAnsi="Calibri"/>
          <w:sz w:val="20"/>
          <w:szCs w:val="20"/>
        </w:rPr>
        <w:tab/>
        <w:t xml:space="preserve">   </w:t>
      </w:r>
      <w:r w:rsidR="00EC687C">
        <w:rPr>
          <w:rFonts w:ascii="Calibri" w:hAnsi="Calibri"/>
          <w:sz w:val="20"/>
          <w:szCs w:val="20"/>
        </w:rPr>
        <w:t xml:space="preserve">Recommended for </w:t>
      </w:r>
      <w:r w:rsidR="00824B96">
        <w:rPr>
          <w:rFonts w:ascii="Calibri" w:hAnsi="Calibri"/>
          <w:sz w:val="20"/>
          <w:szCs w:val="20"/>
        </w:rPr>
        <w:t xml:space="preserve">grades </w:t>
      </w:r>
      <w:r w:rsidRPr="007A7555">
        <w:rPr>
          <w:rFonts w:ascii="Calibri" w:hAnsi="Calibri"/>
          <w:sz w:val="20"/>
          <w:szCs w:val="20"/>
        </w:rPr>
        <w:t xml:space="preserve">10, 11, 12         </w:t>
      </w:r>
      <w:r>
        <w:rPr>
          <w:rFonts w:ascii="Calibri" w:hAnsi="Calibri"/>
          <w:sz w:val="20"/>
          <w:szCs w:val="20"/>
        </w:rPr>
        <w:t xml:space="preserve"> </w:t>
      </w:r>
      <w:r>
        <w:rPr>
          <w:rFonts w:ascii="Calibri" w:hAnsi="Calibri"/>
          <w:sz w:val="20"/>
          <w:szCs w:val="20"/>
        </w:rPr>
        <w:tab/>
        <w:t>Fee: $10</w:t>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 xml:space="preserve">  </w:t>
      </w:r>
      <w:r>
        <w:rPr>
          <w:rFonts w:ascii="Calibri" w:hAnsi="Calibri"/>
          <w:sz w:val="20"/>
          <w:szCs w:val="20"/>
        </w:rPr>
        <w:tab/>
        <w:t xml:space="preserve">      </w:t>
      </w:r>
    </w:p>
    <w:p w14:paraId="728D0EF4" w14:textId="77777777" w:rsidR="00B4534E" w:rsidRPr="007A7555" w:rsidRDefault="00B4534E" w:rsidP="00B4534E">
      <w:pPr>
        <w:widowControl w:val="0"/>
        <w:autoSpaceDE w:val="0"/>
        <w:autoSpaceDN w:val="0"/>
        <w:adjustRightInd w:val="0"/>
        <w:rPr>
          <w:rFonts w:ascii="Calibri" w:hAnsi="Calibri"/>
          <w:b/>
          <w:sz w:val="20"/>
          <w:szCs w:val="20"/>
        </w:rPr>
      </w:pPr>
      <w:r w:rsidRPr="007A7555">
        <w:rPr>
          <w:rFonts w:ascii="Calibri" w:hAnsi="Calibri"/>
          <w:sz w:val="20"/>
          <w:szCs w:val="20"/>
        </w:rPr>
        <w:t xml:space="preserve">This course is designed to give students an overview of the entire process of the technical aspects of designing and running a theatrical production.  Students will analyze plays to design projects for sets, lighting, sound, costumes, and make-up.  Students will also learn the techniques for the successful publicity and stage management of a play.  Students will create a digital portfolio of their mastery of technical theatre elements. </w:t>
      </w:r>
      <w:r>
        <w:rPr>
          <w:rFonts w:ascii="Calibri" w:hAnsi="Calibri"/>
          <w:sz w:val="20"/>
          <w:szCs w:val="20"/>
        </w:rPr>
        <w:t xml:space="preserve"> </w:t>
      </w:r>
      <w:r w:rsidRPr="007A7555">
        <w:rPr>
          <w:rFonts w:ascii="Calibri" w:hAnsi="Calibri"/>
          <w:b/>
          <w:sz w:val="20"/>
          <w:szCs w:val="20"/>
        </w:rPr>
        <w:t>This course does not meet NCAA eligibility requirements.</w:t>
      </w:r>
    </w:p>
    <w:p w14:paraId="28839430" w14:textId="77777777" w:rsidR="00B4534E" w:rsidRDefault="00B4534E" w:rsidP="00B4534E">
      <w:pPr>
        <w:widowControl w:val="0"/>
        <w:autoSpaceDE w:val="0"/>
        <w:autoSpaceDN w:val="0"/>
        <w:adjustRightInd w:val="0"/>
        <w:spacing w:line="288" w:lineRule="auto"/>
        <w:ind w:right="-2160"/>
        <w:rPr>
          <w:rFonts w:ascii="Arial" w:hAnsi="Arial" w:cs="Arial"/>
        </w:rPr>
      </w:pPr>
    </w:p>
    <w:p w14:paraId="5AD8BE7E" w14:textId="77777777"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b/>
          <w:sz w:val="20"/>
          <w:szCs w:val="20"/>
          <w:u w:val="single"/>
        </w:rPr>
        <w:t>Theatre Production:</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 xml:space="preserve">18 weeks – ½ credit </w:t>
      </w:r>
      <w:r w:rsidRPr="007A7555">
        <w:rPr>
          <w:rFonts w:ascii="Calibri" w:hAnsi="Calibri"/>
          <w:sz w:val="20"/>
          <w:szCs w:val="20"/>
        </w:rPr>
        <w:tab/>
      </w:r>
      <w:r>
        <w:rPr>
          <w:rFonts w:ascii="Calibri" w:hAnsi="Calibri"/>
          <w:sz w:val="20"/>
          <w:szCs w:val="20"/>
        </w:rPr>
        <w:t xml:space="preserve">                </w:t>
      </w:r>
      <w:r w:rsidRPr="007A7555">
        <w:rPr>
          <w:rFonts w:ascii="Calibri" w:hAnsi="Calibri"/>
          <w:sz w:val="20"/>
          <w:szCs w:val="20"/>
        </w:rPr>
        <w:t>Prerequisit</w:t>
      </w:r>
      <w:r>
        <w:rPr>
          <w:rFonts w:ascii="Calibri" w:hAnsi="Calibri"/>
          <w:sz w:val="20"/>
          <w:szCs w:val="20"/>
        </w:rPr>
        <w:t>e:  Acting I, Technical Theatre</w:t>
      </w:r>
      <w:r>
        <w:rPr>
          <w:rFonts w:ascii="Calibri" w:hAnsi="Calibri"/>
          <w:sz w:val="20"/>
          <w:szCs w:val="20"/>
        </w:rPr>
        <w:tab/>
      </w:r>
      <w:r w:rsidRPr="007A7555">
        <w:rPr>
          <w:rFonts w:ascii="Calibri" w:hAnsi="Calibri"/>
          <w:sz w:val="20"/>
          <w:szCs w:val="20"/>
        </w:rPr>
        <w:t>Fee: $15</w:t>
      </w:r>
    </w:p>
    <w:p w14:paraId="4810C56F" w14:textId="77777777" w:rsidR="00B4534E" w:rsidRPr="007A7555" w:rsidRDefault="00B4534E" w:rsidP="00B4534E">
      <w:pPr>
        <w:widowControl w:val="0"/>
        <w:autoSpaceDE w:val="0"/>
        <w:autoSpaceDN w:val="0"/>
        <w:adjustRightInd w:val="0"/>
        <w:ind w:left="3600" w:firstLine="720"/>
        <w:rPr>
          <w:rFonts w:ascii="Calibri" w:hAnsi="Calibri"/>
          <w:sz w:val="20"/>
          <w:szCs w:val="20"/>
        </w:rPr>
      </w:pPr>
      <w:r w:rsidRPr="007A7555">
        <w:rPr>
          <w:rFonts w:ascii="Calibri" w:hAnsi="Calibri"/>
          <w:sz w:val="20"/>
          <w:szCs w:val="20"/>
        </w:rPr>
        <w:t>or audition/permission of the instructor</w:t>
      </w:r>
      <w:r w:rsidRPr="007A7555">
        <w:rPr>
          <w:rFonts w:ascii="Calibri" w:hAnsi="Calibri"/>
          <w:b/>
          <w:sz w:val="20"/>
          <w:szCs w:val="20"/>
        </w:rPr>
        <w:t xml:space="preserve"> </w:t>
      </w:r>
    </w:p>
    <w:p w14:paraId="46730F1C" w14:textId="77777777" w:rsidR="00B4534E" w:rsidRPr="007A7555" w:rsidRDefault="00B4534E" w:rsidP="00B4534E">
      <w:pPr>
        <w:widowControl w:val="0"/>
        <w:autoSpaceDE w:val="0"/>
        <w:autoSpaceDN w:val="0"/>
        <w:adjustRightInd w:val="0"/>
        <w:rPr>
          <w:rFonts w:ascii="Calibri" w:hAnsi="Calibri"/>
          <w:sz w:val="20"/>
          <w:szCs w:val="20"/>
        </w:rPr>
      </w:pPr>
    </w:p>
    <w:p w14:paraId="47179291" w14:textId="77777777" w:rsidR="00B4534E" w:rsidRPr="004073E4" w:rsidRDefault="00B4534E" w:rsidP="00B4534E">
      <w:pPr>
        <w:widowControl w:val="0"/>
        <w:autoSpaceDE w:val="0"/>
        <w:autoSpaceDN w:val="0"/>
        <w:adjustRightInd w:val="0"/>
        <w:rPr>
          <w:rFonts w:ascii="Calibri" w:hAnsi="Calibri"/>
          <w:b/>
          <w:sz w:val="20"/>
          <w:szCs w:val="20"/>
        </w:rPr>
      </w:pPr>
      <w:r w:rsidRPr="007A7555">
        <w:rPr>
          <w:rFonts w:ascii="Calibri" w:hAnsi="Calibri"/>
          <w:sz w:val="20"/>
          <w:szCs w:val="20"/>
        </w:rPr>
        <w:t xml:space="preserve">Theatre Productions is a culminating course for the serious theatre student.  This course is a workshop, which combines the talents of the actor with the production skills of the theatre technician.  Two public performances will be presented in this course.  Students will create a digital portfolio of their mastery of technical theatre elements.  </w:t>
      </w:r>
      <w:r>
        <w:rPr>
          <w:rFonts w:ascii="Calibri" w:hAnsi="Calibri"/>
          <w:sz w:val="20"/>
          <w:szCs w:val="20"/>
        </w:rPr>
        <w:t xml:space="preserve">This course may be taken multiple times.  </w:t>
      </w:r>
      <w:r w:rsidRPr="007A7555">
        <w:rPr>
          <w:rFonts w:ascii="Calibri" w:hAnsi="Calibri"/>
          <w:b/>
          <w:sz w:val="20"/>
          <w:szCs w:val="20"/>
        </w:rPr>
        <w:t>This course does not meet NCAA eligibility requirements.</w:t>
      </w:r>
    </w:p>
    <w:p w14:paraId="6E5EA601" w14:textId="77777777" w:rsidR="00B4534E" w:rsidRDefault="00B4534E" w:rsidP="00B4534E">
      <w:pPr>
        <w:widowControl w:val="0"/>
        <w:autoSpaceDE w:val="0"/>
        <w:autoSpaceDN w:val="0"/>
        <w:adjustRightInd w:val="0"/>
        <w:rPr>
          <w:rFonts w:ascii="Calibri" w:hAnsi="Calibri"/>
          <w:sz w:val="20"/>
          <w:szCs w:val="20"/>
        </w:rPr>
      </w:pPr>
    </w:p>
    <w:p w14:paraId="401372B1" w14:textId="77777777" w:rsidR="00B4534E" w:rsidRDefault="00B4534E" w:rsidP="00B4534E">
      <w:pPr>
        <w:widowControl w:val="0"/>
        <w:autoSpaceDE w:val="0"/>
        <w:autoSpaceDN w:val="0"/>
        <w:adjustRightInd w:val="0"/>
        <w:rPr>
          <w:rFonts w:ascii="Calibri" w:hAnsi="Calibri"/>
          <w:sz w:val="20"/>
          <w:szCs w:val="20"/>
        </w:rPr>
      </w:pPr>
    </w:p>
    <w:p w14:paraId="4523D3BB" w14:textId="77777777" w:rsidR="00B4534E" w:rsidRPr="007A7555" w:rsidRDefault="00B4534E" w:rsidP="00B4534E">
      <w:pPr>
        <w:widowControl w:val="0"/>
        <w:autoSpaceDE w:val="0"/>
        <w:autoSpaceDN w:val="0"/>
        <w:adjustRightInd w:val="0"/>
        <w:rPr>
          <w:rFonts w:ascii="Calibri" w:hAnsi="Calibri"/>
          <w:sz w:val="20"/>
          <w:szCs w:val="20"/>
        </w:rPr>
      </w:pPr>
    </w:p>
    <w:p w14:paraId="0A7E8833" w14:textId="77777777" w:rsidR="00B4534E" w:rsidRPr="007A7555" w:rsidRDefault="00B4534E" w:rsidP="00B4534E">
      <w:pPr>
        <w:widowControl w:val="0"/>
        <w:autoSpaceDE w:val="0"/>
        <w:autoSpaceDN w:val="0"/>
        <w:adjustRightInd w:val="0"/>
        <w:jc w:val="center"/>
        <w:outlineLvl w:val="0"/>
        <w:rPr>
          <w:rFonts w:ascii="Calibri" w:hAnsi="Calibri"/>
          <w:b/>
          <w:color w:val="4F81BD"/>
          <w:sz w:val="32"/>
          <w:szCs w:val="20"/>
        </w:rPr>
      </w:pPr>
      <w:r w:rsidRPr="007A7555">
        <w:rPr>
          <w:rFonts w:ascii="Calibri" w:hAnsi="Calibri"/>
          <w:b/>
          <w:color w:val="4F81BD"/>
          <w:sz w:val="32"/>
          <w:szCs w:val="20"/>
        </w:rPr>
        <w:t xml:space="preserve">VISUAL ARTS </w:t>
      </w:r>
    </w:p>
    <w:p w14:paraId="333BC925" w14:textId="77777777" w:rsidR="00B4534E" w:rsidRPr="007A7555" w:rsidRDefault="00B4534E" w:rsidP="00B4534E">
      <w:pPr>
        <w:widowControl w:val="0"/>
        <w:autoSpaceDE w:val="0"/>
        <w:autoSpaceDN w:val="0"/>
        <w:adjustRightInd w:val="0"/>
        <w:jc w:val="center"/>
        <w:outlineLvl w:val="0"/>
        <w:rPr>
          <w:rFonts w:ascii="Calibri" w:hAnsi="Calibri"/>
          <w:b/>
          <w:sz w:val="32"/>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3190"/>
        <w:gridCol w:w="2705"/>
      </w:tblGrid>
      <w:tr w:rsidR="00B4534E" w:rsidRPr="007A7555" w14:paraId="3FA319AF" w14:textId="77777777" w:rsidTr="00B4534E">
        <w:tc>
          <w:tcPr>
            <w:tcW w:w="3681" w:type="dxa"/>
            <w:shd w:val="clear" w:color="auto" w:fill="auto"/>
          </w:tcPr>
          <w:p w14:paraId="17A06843" w14:textId="77777777" w:rsidR="00B4534E" w:rsidRPr="000665EB" w:rsidRDefault="00B4534E" w:rsidP="00B4534E">
            <w:pPr>
              <w:jc w:val="center"/>
              <w:rPr>
                <w:rFonts w:ascii="Calibri" w:hAnsi="Calibri"/>
                <w:b/>
                <w:sz w:val="20"/>
                <w:szCs w:val="20"/>
                <w:highlight w:val="yellow"/>
              </w:rPr>
            </w:pPr>
            <w:r w:rsidRPr="000665EB">
              <w:rPr>
                <w:rFonts w:ascii="Calibri" w:hAnsi="Calibri"/>
                <w:b/>
                <w:sz w:val="20"/>
                <w:szCs w:val="20"/>
                <w:highlight w:val="yellow"/>
              </w:rPr>
              <w:t>Entry Level</w:t>
            </w:r>
          </w:p>
        </w:tc>
        <w:tc>
          <w:tcPr>
            <w:tcW w:w="3190" w:type="dxa"/>
            <w:shd w:val="clear" w:color="auto" w:fill="auto"/>
          </w:tcPr>
          <w:p w14:paraId="7FCC8151" w14:textId="77777777" w:rsidR="00B4534E" w:rsidRPr="000665EB" w:rsidRDefault="00B4534E" w:rsidP="00B4534E">
            <w:pPr>
              <w:jc w:val="center"/>
              <w:rPr>
                <w:rFonts w:ascii="Calibri" w:hAnsi="Calibri"/>
                <w:b/>
                <w:sz w:val="20"/>
                <w:szCs w:val="20"/>
                <w:highlight w:val="yellow"/>
              </w:rPr>
            </w:pPr>
          </w:p>
        </w:tc>
        <w:tc>
          <w:tcPr>
            <w:tcW w:w="2705" w:type="dxa"/>
            <w:shd w:val="clear" w:color="auto" w:fill="auto"/>
          </w:tcPr>
          <w:p w14:paraId="6389FC5B" w14:textId="77777777" w:rsidR="00B4534E" w:rsidRPr="000665EB" w:rsidRDefault="00B4534E" w:rsidP="00B4534E">
            <w:pPr>
              <w:jc w:val="center"/>
              <w:rPr>
                <w:rFonts w:ascii="Calibri" w:hAnsi="Calibri"/>
                <w:b/>
                <w:sz w:val="20"/>
                <w:szCs w:val="20"/>
                <w:highlight w:val="yellow"/>
              </w:rPr>
            </w:pPr>
            <w:r w:rsidRPr="000665EB">
              <w:rPr>
                <w:rFonts w:ascii="Calibri" w:hAnsi="Calibri"/>
                <w:b/>
                <w:sz w:val="20"/>
                <w:szCs w:val="20"/>
                <w:highlight w:val="yellow"/>
              </w:rPr>
              <w:t>Advanced Level</w:t>
            </w:r>
          </w:p>
        </w:tc>
      </w:tr>
      <w:tr w:rsidR="00B4534E" w:rsidRPr="007A7555" w14:paraId="5F67086A" w14:textId="77777777" w:rsidTr="00B4534E">
        <w:tc>
          <w:tcPr>
            <w:tcW w:w="3681" w:type="dxa"/>
            <w:shd w:val="clear" w:color="auto" w:fill="auto"/>
          </w:tcPr>
          <w:p w14:paraId="6F1D1441" w14:textId="77777777" w:rsidR="00B4534E" w:rsidRPr="007A7555" w:rsidRDefault="00B4534E" w:rsidP="00B4534E">
            <w:pPr>
              <w:jc w:val="center"/>
              <w:rPr>
                <w:rFonts w:ascii="Calibri" w:hAnsi="Calibri"/>
                <w:sz w:val="20"/>
                <w:szCs w:val="20"/>
              </w:rPr>
            </w:pPr>
            <w:r w:rsidRPr="007A7555">
              <w:rPr>
                <w:rFonts w:ascii="Calibri" w:hAnsi="Calibri"/>
                <w:sz w:val="20"/>
                <w:szCs w:val="20"/>
              </w:rPr>
              <w:t>Adventures in the Arts (grades 9 – 10) or</w:t>
            </w:r>
          </w:p>
          <w:p w14:paraId="499EFEF8" w14:textId="77777777" w:rsidR="00B4534E" w:rsidRPr="007A7555" w:rsidRDefault="00B4534E" w:rsidP="00B4534E">
            <w:pPr>
              <w:jc w:val="center"/>
              <w:rPr>
                <w:rFonts w:ascii="Calibri" w:hAnsi="Calibri"/>
                <w:sz w:val="20"/>
                <w:szCs w:val="20"/>
              </w:rPr>
            </w:pPr>
            <w:r w:rsidRPr="007A7555">
              <w:rPr>
                <w:rFonts w:ascii="Calibri" w:hAnsi="Calibri"/>
                <w:sz w:val="20"/>
                <w:szCs w:val="20"/>
              </w:rPr>
              <w:t>Art Foundation (grades 11 – 12)</w:t>
            </w:r>
          </w:p>
        </w:tc>
        <w:tc>
          <w:tcPr>
            <w:tcW w:w="3190" w:type="dxa"/>
            <w:shd w:val="clear" w:color="auto" w:fill="auto"/>
          </w:tcPr>
          <w:p w14:paraId="73A84596" w14:textId="77777777" w:rsidR="00B4534E" w:rsidRPr="007A7555" w:rsidRDefault="00B4534E" w:rsidP="00B4534E">
            <w:pPr>
              <w:jc w:val="center"/>
              <w:rPr>
                <w:rFonts w:ascii="Calibri" w:hAnsi="Calibri"/>
                <w:sz w:val="20"/>
                <w:szCs w:val="20"/>
              </w:rPr>
            </w:pPr>
            <w:r w:rsidRPr="007A7555">
              <w:rPr>
                <w:rFonts w:ascii="Calibri" w:hAnsi="Calibri"/>
                <w:sz w:val="20"/>
                <w:szCs w:val="20"/>
              </w:rPr>
              <w:t>Drawing I</w:t>
            </w:r>
          </w:p>
          <w:p w14:paraId="19826F00" w14:textId="77777777" w:rsidR="00B4534E" w:rsidRPr="007A7555" w:rsidRDefault="00B4534E" w:rsidP="00B4534E">
            <w:pPr>
              <w:jc w:val="center"/>
              <w:rPr>
                <w:rFonts w:ascii="Calibri" w:hAnsi="Calibri"/>
                <w:sz w:val="20"/>
                <w:szCs w:val="20"/>
              </w:rPr>
            </w:pPr>
            <w:r w:rsidRPr="007A7555">
              <w:rPr>
                <w:rFonts w:ascii="Calibri" w:hAnsi="Calibri"/>
                <w:sz w:val="20"/>
                <w:szCs w:val="20"/>
              </w:rPr>
              <w:t>Drawing II</w:t>
            </w:r>
          </w:p>
        </w:tc>
        <w:tc>
          <w:tcPr>
            <w:tcW w:w="2705" w:type="dxa"/>
            <w:shd w:val="clear" w:color="auto" w:fill="auto"/>
          </w:tcPr>
          <w:p w14:paraId="3BE90EDE" w14:textId="77777777" w:rsidR="00B4534E" w:rsidRDefault="00B4534E" w:rsidP="00B4534E">
            <w:pPr>
              <w:jc w:val="center"/>
              <w:rPr>
                <w:rFonts w:ascii="Calibri" w:hAnsi="Calibri"/>
                <w:sz w:val="20"/>
                <w:szCs w:val="20"/>
              </w:rPr>
            </w:pPr>
            <w:r w:rsidRPr="007A7555">
              <w:rPr>
                <w:rFonts w:ascii="Calibri" w:hAnsi="Calibri"/>
                <w:sz w:val="20"/>
                <w:szCs w:val="20"/>
              </w:rPr>
              <w:t xml:space="preserve">Drawing III </w:t>
            </w:r>
          </w:p>
          <w:p w14:paraId="76EC3981" w14:textId="77777777" w:rsidR="00B4534E" w:rsidRPr="007A7555" w:rsidRDefault="00B4534E" w:rsidP="00B4534E">
            <w:pPr>
              <w:jc w:val="center"/>
              <w:rPr>
                <w:rFonts w:ascii="Calibri" w:hAnsi="Calibri"/>
                <w:sz w:val="20"/>
                <w:szCs w:val="20"/>
              </w:rPr>
            </w:pPr>
            <w:r w:rsidRPr="007A7555">
              <w:rPr>
                <w:rFonts w:ascii="Calibri" w:hAnsi="Calibri"/>
                <w:sz w:val="20"/>
                <w:szCs w:val="20"/>
              </w:rPr>
              <w:t>AP Studio Art</w:t>
            </w:r>
          </w:p>
        </w:tc>
      </w:tr>
      <w:tr w:rsidR="00B4534E" w:rsidRPr="007A7555" w14:paraId="5189DA52" w14:textId="77777777" w:rsidTr="00B4534E">
        <w:tc>
          <w:tcPr>
            <w:tcW w:w="3681" w:type="dxa"/>
            <w:shd w:val="clear" w:color="auto" w:fill="auto"/>
          </w:tcPr>
          <w:p w14:paraId="0EBAC2C5" w14:textId="77777777" w:rsidR="00B4534E" w:rsidRPr="007A7555" w:rsidRDefault="00B4534E" w:rsidP="00B4534E">
            <w:pPr>
              <w:jc w:val="center"/>
              <w:rPr>
                <w:rFonts w:ascii="Calibri" w:hAnsi="Calibri"/>
                <w:b/>
                <w:sz w:val="20"/>
                <w:szCs w:val="20"/>
              </w:rPr>
            </w:pPr>
          </w:p>
        </w:tc>
        <w:tc>
          <w:tcPr>
            <w:tcW w:w="3190" w:type="dxa"/>
            <w:shd w:val="clear" w:color="auto" w:fill="auto"/>
          </w:tcPr>
          <w:p w14:paraId="2DCEC780" w14:textId="77777777" w:rsidR="00B4534E" w:rsidRPr="007A7555" w:rsidRDefault="00B4534E" w:rsidP="00B4534E">
            <w:pPr>
              <w:jc w:val="center"/>
              <w:rPr>
                <w:rFonts w:ascii="Calibri" w:hAnsi="Calibri"/>
                <w:sz w:val="20"/>
                <w:szCs w:val="20"/>
              </w:rPr>
            </w:pPr>
            <w:r w:rsidRPr="007A7555">
              <w:rPr>
                <w:rFonts w:ascii="Calibri" w:hAnsi="Calibri"/>
                <w:sz w:val="20"/>
                <w:szCs w:val="20"/>
              </w:rPr>
              <w:t>Painting I</w:t>
            </w:r>
          </w:p>
          <w:p w14:paraId="70C83B5C" w14:textId="77777777" w:rsidR="00B4534E" w:rsidRPr="007A7555" w:rsidRDefault="00B4534E" w:rsidP="00B4534E">
            <w:pPr>
              <w:jc w:val="center"/>
              <w:rPr>
                <w:rFonts w:ascii="Calibri" w:hAnsi="Calibri"/>
                <w:sz w:val="20"/>
                <w:szCs w:val="20"/>
              </w:rPr>
            </w:pPr>
            <w:r w:rsidRPr="007A7555">
              <w:rPr>
                <w:rFonts w:ascii="Calibri" w:hAnsi="Calibri"/>
                <w:sz w:val="20"/>
                <w:szCs w:val="20"/>
              </w:rPr>
              <w:t>Painting II</w:t>
            </w:r>
          </w:p>
        </w:tc>
        <w:tc>
          <w:tcPr>
            <w:tcW w:w="2705" w:type="dxa"/>
            <w:shd w:val="clear" w:color="auto" w:fill="auto"/>
          </w:tcPr>
          <w:p w14:paraId="4C9A2BA9" w14:textId="77777777" w:rsidR="00B4534E" w:rsidRPr="007A7555" w:rsidRDefault="00B4534E" w:rsidP="00B4534E">
            <w:pPr>
              <w:jc w:val="center"/>
              <w:rPr>
                <w:rFonts w:ascii="Calibri" w:hAnsi="Calibri"/>
                <w:b/>
                <w:sz w:val="20"/>
                <w:szCs w:val="20"/>
              </w:rPr>
            </w:pPr>
            <w:r w:rsidRPr="007A7555">
              <w:rPr>
                <w:rFonts w:ascii="Calibri" w:hAnsi="Calibri"/>
                <w:sz w:val="20"/>
                <w:szCs w:val="20"/>
              </w:rPr>
              <w:t>Painting III</w:t>
            </w:r>
          </w:p>
        </w:tc>
      </w:tr>
      <w:tr w:rsidR="00B4534E" w:rsidRPr="007A7555" w14:paraId="66A1D724" w14:textId="77777777" w:rsidTr="00B4534E">
        <w:tc>
          <w:tcPr>
            <w:tcW w:w="3681" w:type="dxa"/>
            <w:shd w:val="clear" w:color="auto" w:fill="auto"/>
          </w:tcPr>
          <w:p w14:paraId="30895328" w14:textId="77777777" w:rsidR="00B4534E" w:rsidRPr="007A7555" w:rsidRDefault="00B4534E" w:rsidP="00B4534E">
            <w:pPr>
              <w:jc w:val="center"/>
              <w:rPr>
                <w:rFonts w:ascii="Calibri" w:hAnsi="Calibri"/>
                <w:b/>
                <w:sz w:val="20"/>
                <w:szCs w:val="20"/>
              </w:rPr>
            </w:pPr>
          </w:p>
        </w:tc>
        <w:tc>
          <w:tcPr>
            <w:tcW w:w="3190" w:type="dxa"/>
            <w:shd w:val="clear" w:color="auto" w:fill="auto"/>
          </w:tcPr>
          <w:p w14:paraId="1F47F76E" w14:textId="77777777" w:rsidR="00B4534E" w:rsidRPr="007A7555" w:rsidRDefault="00B4534E" w:rsidP="00B4534E">
            <w:pPr>
              <w:jc w:val="center"/>
              <w:rPr>
                <w:rFonts w:ascii="Calibri" w:hAnsi="Calibri"/>
                <w:sz w:val="20"/>
                <w:szCs w:val="20"/>
              </w:rPr>
            </w:pPr>
            <w:r w:rsidRPr="007A7555">
              <w:rPr>
                <w:rFonts w:ascii="Calibri" w:hAnsi="Calibri"/>
                <w:sz w:val="20"/>
                <w:szCs w:val="20"/>
              </w:rPr>
              <w:t>Ceramics I</w:t>
            </w:r>
          </w:p>
          <w:p w14:paraId="26EBFEE5" w14:textId="77777777" w:rsidR="00B4534E" w:rsidRPr="007A7555" w:rsidRDefault="00B4534E" w:rsidP="00B4534E">
            <w:pPr>
              <w:jc w:val="center"/>
              <w:rPr>
                <w:rFonts w:ascii="Calibri" w:hAnsi="Calibri"/>
                <w:sz w:val="20"/>
                <w:szCs w:val="20"/>
              </w:rPr>
            </w:pPr>
          </w:p>
        </w:tc>
        <w:tc>
          <w:tcPr>
            <w:tcW w:w="2705" w:type="dxa"/>
            <w:shd w:val="clear" w:color="auto" w:fill="auto"/>
          </w:tcPr>
          <w:p w14:paraId="469E590E" w14:textId="77777777" w:rsidR="00B4534E" w:rsidRDefault="00B4534E" w:rsidP="00B4534E">
            <w:pPr>
              <w:jc w:val="center"/>
              <w:rPr>
                <w:rFonts w:ascii="Calibri" w:hAnsi="Calibri"/>
                <w:sz w:val="20"/>
                <w:szCs w:val="20"/>
              </w:rPr>
            </w:pPr>
            <w:r w:rsidRPr="007A7555">
              <w:rPr>
                <w:rFonts w:ascii="Calibri" w:hAnsi="Calibri"/>
                <w:sz w:val="20"/>
                <w:szCs w:val="20"/>
              </w:rPr>
              <w:t>Ceramics II</w:t>
            </w:r>
          </w:p>
          <w:p w14:paraId="43CB3AF6" w14:textId="77777777" w:rsidR="00B4534E" w:rsidRPr="007A7555" w:rsidRDefault="00B4534E" w:rsidP="00B4534E">
            <w:pPr>
              <w:jc w:val="center"/>
              <w:rPr>
                <w:rFonts w:ascii="Calibri" w:hAnsi="Calibri"/>
                <w:sz w:val="20"/>
                <w:szCs w:val="20"/>
              </w:rPr>
            </w:pPr>
            <w:r w:rsidRPr="007A7555">
              <w:rPr>
                <w:rFonts w:ascii="Calibri" w:hAnsi="Calibri"/>
                <w:sz w:val="20"/>
                <w:szCs w:val="20"/>
              </w:rPr>
              <w:t>Sculpture</w:t>
            </w:r>
          </w:p>
        </w:tc>
      </w:tr>
    </w:tbl>
    <w:p w14:paraId="69C76FDE" w14:textId="77777777" w:rsidR="00B4534E" w:rsidRDefault="00B4534E" w:rsidP="00B4534E">
      <w:pPr>
        <w:rPr>
          <w:rFonts w:ascii="Calibri" w:hAnsi="Calibri"/>
          <w:b/>
          <w:sz w:val="20"/>
          <w:u w:val="single"/>
        </w:rPr>
      </w:pPr>
    </w:p>
    <w:p w14:paraId="231B9827" w14:textId="77777777" w:rsidR="00B4534E" w:rsidRDefault="00B4534E" w:rsidP="00B4534E">
      <w:pPr>
        <w:rPr>
          <w:rFonts w:ascii="Calibri" w:hAnsi="Calibri"/>
          <w:b/>
          <w:sz w:val="20"/>
          <w:u w:val="single"/>
        </w:rPr>
      </w:pPr>
    </w:p>
    <w:p w14:paraId="74A8D759" w14:textId="77777777" w:rsidR="00B4534E" w:rsidRDefault="00B4534E" w:rsidP="00B4534E">
      <w:pPr>
        <w:rPr>
          <w:rFonts w:ascii="Calibri" w:hAnsi="Calibri"/>
          <w:b/>
          <w:sz w:val="20"/>
          <w:u w:val="single"/>
        </w:rPr>
      </w:pPr>
    </w:p>
    <w:p w14:paraId="0C5A609B" w14:textId="77777777" w:rsidR="00B4534E" w:rsidRDefault="00B4534E" w:rsidP="00B4534E">
      <w:pPr>
        <w:rPr>
          <w:rFonts w:ascii="Calibri" w:hAnsi="Calibri"/>
          <w:b/>
          <w:sz w:val="20"/>
          <w:u w:val="single"/>
        </w:rPr>
      </w:pPr>
    </w:p>
    <w:p w14:paraId="0238C3BF" w14:textId="77B534A1" w:rsidR="00B4534E" w:rsidRPr="007A7555" w:rsidRDefault="00B4534E" w:rsidP="00B4534E">
      <w:pPr>
        <w:rPr>
          <w:rFonts w:ascii="Calibri" w:hAnsi="Calibri"/>
          <w:sz w:val="20"/>
          <w:szCs w:val="20"/>
        </w:rPr>
      </w:pPr>
      <w:r w:rsidRPr="007A7555">
        <w:rPr>
          <w:rFonts w:ascii="Calibri" w:hAnsi="Calibri"/>
          <w:b/>
          <w:sz w:val="20"/>
          <w:u w:val="single"/>
        </w:rPr>
        <w:lastRenderedPageBreak/>
        <w:t>Adventures in the Arts:</w:t>
      </w:r>
      <w:r w:rsidRPr="007A7555">
        <w:rPr>
          <w:rFonts w:ascii="Calibri" w:hAnsi="Calibri"/>
          <w:b/>
          <w:sz w:val="20"/>
        </w:rPr>
        <w:t xml:space="preserve"> </w:t>
      </w:r>
      <w:r>
        <w:rPr>
          <w:rFonts w:ascii="Calibri" w:hAnsi="Calibri"/>
          <w:b/>
          <w:sz w:val="20"/>
        </w:rPr>
        <w:t xml:space="preserve"> </w:t>
      </w:r>
      <w:r w:rsidRPr="007A7555">
        <w:rPr>
          <w:rFonts w:ascii="Calibri" w:hAnsi="Calibri"/>
          <w:sz w:val="20"/>
          <w:szCs w:val="20"/>
        </w:rPr>
        <w:t xml:space="preserve">18 weeks – ½ credit </w:t>
      </w:r>
      <w:r w:rsidRPr="007A7555">
        <w:rPr>
          <w:rFonts w:ascii="Calibri" w:hAnsi="Calibri"/>
          <w:sz w:val="20"/>
          <w:szCs w:val="20"/>
        </w:rPr>
        <w:tab/>
      </w:r>
      <w:r w:rsidR="00824B96">
        <w:rPr>
          <w:rFonts w:ascii="Calibri" w:hAnsi="Calibri"/>
          <w:sz w:val="20"/>
          <w:szCs w:val="20"/>
        </w:rPr>
        <w:t>Recommended for grades 9 &amp;</w:t>
      </w:r>
      <w:r w:rsidRPr="007A7555">
        <w:rPr>
          <w:rFonts w:ascii="Calibri" w:hAnsi="Calibri"/>
          <w:sz w:val="20"/>
          <w:szCs w:val="20"/>
        </w:rPr>
        <w:t xml:space="preserve"> 10</w:t>
      </w:r>
      <w:r w:rsidRPr="007A7555">
        <w:rPr>
          <w:rFonts w:ascii="Calibri" w:hAnsi="Calibri"/>
          <w:sz w:val="20"/>
          <w:szCs w:val="20"/>
        </w:rPr>
        <w:tab/>
      </w:r>
      <w:r w:rsidRPr="007A7555">
        <w:rPr>
          <w:rFonts w:ascii="Calibri" w:hAnsi="Calibri"/>
          <w:sz w:val="20"/>
          <w:szCs w:val="20"/>
        </w:rPr>
        <w:tab/>
      </w:r>
      <w:r w:rsidR="003F6B2A">
        <w:rPr>
          <w:rFonts w:ascii="Calibri" w:hAnsi="Calibri"/>
          <w:sz w:val="20"/>
          <w:szCs w:val="20"/>
        </w:rPr>
        <w:tab/>
      </w:r>
      <w:r w:rsidRPr="007A7555">
        <w:rPr>
          <w:rFonts w:ascii="Calibri" w:hAnsi="Calibri"/>
          <w:sz w:val="20"/>
          <w:szCs w:val="20"/>
        </w:rPr>
        <w:t>Fee: $18</w:t>
      </w:r>
    </w:p>
    <w:p w14:paraId="56BA3B05" w14:textId="77777777" w:rsidR="00B4534E" w:rsidRPr="007A7555" w:rsidRDefault="00B4534E" w:rsidP="00B4534E">
      <w:pPr>
        <w:rPr>
          <w:rFonts w:ascii="Calibri" w:hAnsi="Calibri"/>
          <w:i/>
          <w:sz w:val="20"/>
          <w:u w:val="single"/>
        </w:rPr>
      </w:pPr>
    </w:p>
    <w:p w14:paraId="41771758" w14:textId="77777777" w:rsidR="00B4534E" w:rsidRPr="00B50505" w:rsidRDefault="00B4534E" w:rsidP="00B4534E">
      <w:pPr>
        <w:rPr>
          <w:rFonts w:ascii="Calibri" w:hAnsi="Calibri"/>
          <w:b/>
          <w:sz w:val="20"/>
          <w:szCs w:val="20"/>
        </w:rPr>
      </w:pPr>
      <w:r w:rsidRPr="007A7555">
        <w:rPr>
          <w:rFonts w:ascii="Calibri" w:hAnsi="Calibri"/>
          <w:sz w:val="20"/>
        </w:rPr>
        <w:t xml:space="preserve">This course is an introduction to 2D and 3D fine arts courses at WHS: drawing, painting and ceramics.  There is no prerequisite for this course, however this is an introductory level program for students to explore within the arts. This semester course will acquaint students with a wide variety of art media and techniques, and offer a background for further art appreciation and study.  Two fine arts instructors will teach this class, one per nine weeks. Some reading and writing, covering relevant topics required.  </w:t>
      </w:r>
      <w:r w:rsidRPr="007A7555">
        <w:rPr>
          <w:rFonts w:ascii="Calibri" w:hAnsi="Calibri"/>
          <w:b/>
          <w:sz w:val="20"/>
          <w:szCs w:val="20"/>
        </w:rPr>
        <w:t>This course does not meet NCAA eligibility requirements.</w:t>
      </w:r>
    </w:p>
    <w:p w14:paraId="10C7645D" w14:textId="77777777" w:rsidR="00B4534E" w:rsidRDefault="00B4534E" w:rsidP="00B4534E">
      <w:pPr>
        <w:rPr>
          <w:rFonts w:ascii="Calibri" w:hAnsi="Calibri"/>
          <w:b/>
          <w:sz w:val="20"/>
          <w:u w:val="single"/>
        </w:rPr>
      </w:pPr>
    </w:p>
    <w:p w14:paraId="4C61EBA6" w14:textId="77777777" w:rsidR="00B4534E" w:rsidRDefault="00B4534E" w:rsidP="00B4534E">
      <w:pPr>
        <w:rPr>
          <w:rFonts w:ascii="Calibri" w:hAnsi="Calibri"/>
          <w:b/>
          <w:sz w:val="20"/>
          <w:u w:val="single"/>
        </w:rPr>
      </w:pPr>
    </w:p>
    <w:p w14:paraId="639A0B0E" w14:textId="51449255" w:rsidR="00B4534E" w:rsidRPr="007A7555" w:rsidRDefault="00B4534E" w:rsidP="00B4534E">
      <w:pPr>
        <w:rPr>
          <w:rFonts w:ascii="Calibri" w:hAnsi="Calibri"/>
          <w:sz w:val="20"/>
        </w:rPr>
      </w:pPr>
      <w:r>
        <w:rPr>
          <w:rFonts w:ascii="Calibri" w:hAnsi="Calibri"/>
          <w:b/>
          <w:sz w:val="20"/>
          <w:u w:val="single"/>
        </w:rPr>
        <w:t>A</w:t>
      </w:r>
      <w:r w:rsidRPr="007A7555">
        <w:rPr>
          <w:rFonts w:ascii="Calibri" w:hAnsi="Calibri"/>
          <w:b/>
          <w:sz w:val="20"/>
          <w:u w:val="single"/>
        </w:rPr>
        <w:t>rt Foundations:</w:t>
      </w:r>
      <w:r w:rsidRPr="007A7555">
        <w:rPr>
          <w:rFonts w:ascii="Calibri" w:hAnsi="Calibri"/>
          <w:sz w:val="20"/>
        </w:rPr>
        <w:t xml:space="preserve"> </w:t>
      </w:r>
      <w:r>
        <w:rPr>
          <w:rFonts w:ascii="Calibri" w:hAnsi="Calibri"/>
          <w:sz w:val="20"/>
        </w:rPr>
        <w:t xml:space="preserve"> </w:t>
      </w:r>
      <w:r w:rsidRPr="007A7555">
        <w:rPr>
          <w:rFonts w:ascii="Calibri" w:hAnsi="Calibri"/>
          <w:sz w:val="20"/>
          <w:szCs w:val="20"/>
        </w:rPr>
        <w:t xml:space="preserve">18 weeks – ½ credit                 </w:t>
      </w:r>
      <w:r>
        <w:rPr>
          <w:rFonts w:ascii="Calibri" w:hAnsi="Calibri"/>
          <w:sz w:val="20"/>
          <w:szCs w:val="20"/>
        </w:rPr>
        <w:tab/>
        <w:t xml:space="preserve">       </w:t>
      </w:r>
      <w:r w:rsidR="000665EB">
        <w:rPr>
          <w:rFonts w:ascii="Calibri" w:hAnsi="Calibri"/>
          <w:sz w:val="20"/>
          <w:szCs w:val="20"/>
        </w:rPr>
        <w:t xml:space="preserve">Recommended for grades </w:t>
      </w:r>
      <w:r w:rsidR="00824B96">
        <w:rPr>
          <w:rFonts w:ascii="Calibri" w:hAnsi="Calibri"/>
          <w:sz w:val="20"/>
          <w:szCs w:val="20"/>
        </w:rPr>
        <w:t xml:space="preserve">11 &amp; </w:t>
      </w:r>
      <w:r w:rsidRPr="007A7555">
        <w:rPr>
          <w:rFonts w:ascii="Calibri" w:hAnsi="Calibri"/>
          <w:sz w:val="20"/>
          <w:szCs w:val="20"/>
        </w:rPr>
        <w:t>12</w:t>
      </w:r>
      <w:r w:rsidRPr="007A7555">
        <w:rPr>
          <w:rFonts w:ascii="Calibri" w:hAnsi="Calibri"/>
          <w:sz w:val="20"/>
          <w:szCs w:val="20"/>
        </w:rPr>
        <w:tab/>
      </w:r>
      <w:r w:rsidR="003F6B2A">
        <w:rPr>
          <w:rFonts w:ascii="Calibri" w:hAnsi="Calibri"/>
          <w:sz w:val="20"/>
          <w:szCs w:val="20"/>
        </w:rPr>
        <w:tab/>
      </w:r>
      <w:r w:rsidRPr="007A7555">
        <w:rPr>
          <w:rFonts w:ascii="Calibri" w:hAnsi="Calibri"/>
          <w:sz w:val="20"/>
          <w:szCs w:val="20"/>
        </w:rPr>
        <w:t>Fee: $12</w:t>
      </w:r>
    </w:p>
    <w:p w14:paraId="27A70A6E" w14:textId="77777777" w:rsidR="00B4534E" w:rsidRPr="007A7555" w:rsidRDefault="00B4534E" w:rsidP="00B4534E">
      <w:pPr>
        <w:rPr>
          <w:rFonts w:ascii="Calibri" w:hAnsi="Calibri"/>
          <w:sz w:val="20"/>
        </w:rPr>
      </w:pPr>
    </w:p>
    <w:p w14:paraId="4E47D87B" w14:textId="77777777" w:rsidR="00B4534E" w:rsidRPr="007A7555" w:rsidRDefault="00B4534E" w:rsidP="00B4534E">
      <w:pPr>
        <w:rPr>
          <w:rFonts w:ascii="Calibri" w:hAnsi="Calibri"/>
          <w:b/>
          <w:sz w:val="20"/>
          <w:szCs w:val="20"/>
        </w:rPr>
      </w:pPr>
      <w:r w:rsidRPr="007A7555">
        <w:rPr>
          <w:rFonts w:ascii="Calibri" w:hAnsi="Calibri"/>
          <w:sz w:val="20"/>
        </w:rPr>
        <w:t xml:space="preserve">This course is designed to give students a firm foundation in basic design principles, to acquaint students with a wide variety of art media and techniques, and to offer a background for further art appreciation and study.  Students may work in the areas of design, drawing, painting, printmaking, collage, and *sculpture.  Some reading and writing, covering relevant topics required.  </w:t>
      </w:r>
      <w:r w:rsidRPr="007A7555">
        <w:rPr>
          <w:rFonts w:ascii="Calibri" w:hAnsi="Calibri"/>
          <w:b/>
          <w:sz w:val="20"/>
          <w:szCs w:val="20"/>
        </w:rPr>
        <w:t>This course does not meet NCAA eligibility requirements.</w:t>
      </w:r>
    </w:p>
    <w:p w14:paraId="3548BB34" w14:textId="77777777" w:rsidR="00B4534E" w:rsidRDefault="00B4534E" w:rsidP="00B4534E">
      <w:pPr>
        <w:widowControl w:val="0"/>
        <w:autoSpaceDE w:val="0"/>
        <w:autoSpaceDN w:val="0"/>
        <w:adjustRightInd w:val="0"/>
        <w:rPr>
          <w:rFonts w:ascii="Calibri" w:hAnsi="Calibri"/>
          <w:b/>
          <w:sz w:val="20"/>
          <w:szCs w:val="20"/>
          <w:u w:val="single"/>
        </w:rPr>
      </w:pPr>
    </w:p>
    <w:p w14:paraId="42428F89" w14:textId="77777777" w:rsidR="00B4534E" w:rsidRDefault="00B4534E" w:rsidP="00B4534E">
      <w:pPr>
        <w:widowControl w:val="0"/>
        <w:autoSpaceDE w:val="0"/>
        <w:autoSpaceDN w:val="0"/>
        <w:adjustRightInd w:val="0"/>
        <w:rPr>
          <w:rFonts w:ascii="Calibri" w:hAnsi="Calibri"/>
          <w:b/>
          <w:sz w:val="20"/>
          <w:szCs w:val="20"/>
          <w:u w:val="single"/>
        </w:rPr>
      </w:pPr>
    </w:p>
    <w:p w14:paraId="0E8945DA" w14:textId="77777777" w:rsidR="00B4534E" w:rsidRPr="007A7555" w:rsidRDefault="00B4534E" w:rsidP="00B4534E">
      <w:pPr>
        <w:widowControl w:val="0"/>
        <w:autoSpaceDE w:val="0"/>
        <w:autoSpaceDN w:val="0"/>
        <w:adjustRightInd w:val="0"/>
        <w:rPr>
          <w:rFonts w:ascii="Calibri" w:hAnsi="Calibri"/>
          <w:b/>
          <w:sz w:val="20"/>
          <w:szCs w:val="20"/>
          <w:u w:val="single"/>
        </w:rPr>
      </w:pPr>
    </w:p>
    <w:p w14:paraId="43496FD2" w14:textId="1C3404A1"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b/>
          <w:sz w:val="20"/>
          <w:szCs w:val="20"/>
          <w:u w:val="single"/>
        </w:rPr>
        <w:t>Ceramics 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r w:rsidRPr="007A7555">
        <w:rPr>
          <w:rFonts w:ascii="Calibri" w:hAnsi="Calibri"/>
          <w:sz w:val="20"/>
          <w:szCs w:val="20"/>
        </w:rPr>
        <w:tab/>
        <w:t xml:space="preserve">  </w:t>
      </w:r>
      <w:r>
        <w:rPr>
          <w:rFonts w:ascii="Calibri" w:hAnsi="Calibri"/>
          <w:sz w:val="20"/>
          <w:szCs w:val="20"/>
        </w:rPr>
        <w:tab/>
      </w:r>
      <w:r>
        <w:rPr>
          <w:rFonts w:ascii="Calibri" w:hAnsi="Calibri"/>
          <w:sz w:val="20"/>
          <w:szCs w:val="20"/>
        </w:rPr>
        <w:tab/>
      </w:r>
      <w:r w:rsidRPr="007A7555">
        <w:rPr>
          <w:rFonts w:ascii="Calibri" w:hAnsi="Calibri"/>
          <w:sz w:val="20"/>
          <w:szCs w:val="20"/>
        </w:rPr>
        <w:t xml:space="preserve">        Prerequisite: Art Foundations and/or</w:t>
      </w:r>
      <w:r w:rsidRPr="007A7555">
        <w:rPr>
          <w:rFonts w:ascii="Calibri" w:hAnsi="Calibri"/>
          <w:sz w:val="20"/>
          <w:szCs w:val="20"/>
        </w:rPr>
        <w:tab/>
      </w:r>
      <w:r w:rsidR="003F6B2A">
        <w:rPr>
          <w:rFonts w:ascii="Calibri" w:hAnsi="Calibri"/>
          <w:sz w:val="20"/>
          <w:szCs w:val="20"/>
        </w:rPr>
        <w:tab/>
      </w:r>
      <w:r w:rsidRPr="007A7555">
        <w:rPr>
          <w:rFonts w:ascii="Calibri" w:hAnsi="Calibri"/>
          <w:sz w:val="20"/>
          <w:szCs w:val="20"/>
        </w:rPr>
        <w:t>Fee: $25</w:t>
      </w:r>
    </w:p>
    <w:p w14:paraId="7353AAE5" w14:textId="77777777"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 xml:space="preserve">  </w:t>
      </w:r>
      <w:r w:rsidRPr="007A7555">
        <w:rPr>
          <w:rFonts w:ascii="Calibri" w:hAnsi="Calibri"/>
          <w:sz w:val="20"/>
          <w:szCs w:val="20"/>
        </w:rPr>
        <w:t>Adventures in the Arts</w:t>
      </w:r>
    </w:p>
    <w:p w14:paraId="6BD00AB3" w14:textId="77777777" w:rsidR="00B4534E" w:rsidRPr="007A7555" w:rsidRDefault="00B4534E" w:rsidP="00B4534E">
      <w:pPr>
        <w:widowControl w:val="0"/>
        <w:autoSpaceDE w:val="0"/>
        <w:autoSpaceDN w:val="0"/>
        <w:adjustRightInd w:val="0"/>
        <w:rPr>
          <w:rFonts w:ascii="Calibri" w:hAnsi="Calibri"/>
          <w:sz w:val="20"/>
          <w:szCs w:val="20"/>
        </w:rPr>
      </w:pPr>
    </w:p>
    <w:p w14:paraId="27376A71" w14:textId="77777777" w:rsidR="00B4534E" w:rsidRPr="007A7555" w:rsidRDefault="00B4534E" w:rsidP="00B4534E">
      <w:pPr>
        <w:rPr>
          <w:rFonts w:ascii="Calibri" w:hAnsi="Calibri"/>
          <w:b/>
          <w:sz w:val="20"/>
          <w:szCs w:val="20"/>
        </w:rPr>
      </w:pPr>
      <w:r w:rsidRPr="007A7555">
        <w:rPr>
          <w:rFonts w:ascii="Calibri" w:hAnsi="Calibri"/>
          <w:sz w:val="20"/>
        </w:rPr>
        <w:t xml:space="preserve">Students will be introduced to the three-dimensional form.   The students will study various artists and art periods throughout art history. Students will learn two hand-building methods: pinch, slab and coil. Some reading and writing covering relevant topics required.  </w:t>
      </w:r>
      <w:r w:rsidRPr="007A7555">
        <w:rPr>
          <w:rFonts w:ascii="Calibri" w:hAnsi="Calibri"/>
          <w:b/>
          <w:sz w:val="20"/>
          <w:szCs w:val="20"/>
        </w:rPr>
        <w:t>This course does not meet NCAA eligibility requirements.</w:t>
      </w:r>
    </w:p>
    <w:p w14:paraId="13FB3CCE" w14:textId="77777777" w:rsidR="00B4534E" w:rsidRDefault="00B4534E" w:rsidP="00B4534E">
      <w:pPr>
        <w:rPr>
          <w:rFonts w:ascii="Calibri" w:hAnsi="Calibri"/>
          <w:sz w:val="20"/>
        </w:rPr>
      </w:pPr>
    </w:p>
    <w:p w14:paraId="285876D1" w14:textId="77777777" w:rsidR="00B4534E" w:rsidRDefault="00B4534E" w:rsidP="00B4534E">
      <w:pPr>
        <w:widowControl w:val="0"/>
        <w:autoSpaceDE w:val="0"/>
        <w:autoSpaceDN w:val="0"/>
        <w:adjustRightInd w:val="0"/>
        <w:spacing w:line="288" w:lineRule="auto"/>
        <w:ind w:right="-2160"/>
        <w:rPr>
          <w:rFonts w:ascii="Arial" w:hAnsi="Arial" w:cs="Arial"/>
        </w:rPr>
      </w:pPr>
    </w:p>
    <w:p w14:paraId="64D2EA71" w14:textId="40CD26BD"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b/>
          <w:sz w:val="20"/>
          <w:szCs w:val="20"/>
          <w:u w:val="single"/>
        </w:rPr>
        <w:t>Ceramics II:</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 xml:space="preserve">18 weeks – ½ credit </w:t>
      </w:r>
      <w:r>
        <w:rPr>
          <w:rFonts w:ascii="Calibri" w:hAnsi="Calibri"/>
          <w:sz w:val="20"/>
          <w:szCs w:val="20"/>
        </w:rPr>
        <w:tab/>
      </w:r>
      <w:r>
        <w:rPr>
          <w:rFonts w:ascii="Calibri" w:hAnsi="Calibri"/>
          <w:sz w:val="20"/>
          <w:szCs w:val="20"/>
        </w:rPr>
        <w:tab/>
      </w:r>
      <w:r w:rsidRPr="007A7555">
        <w:rPr>
          <w:rFonts w:ascii="Calibri" w:hAnsi="Calibri"/>
          <w:sz w:val="20"/>
          <w:szCs w:val="20"/>
        </w:rPr>
        <w:tab/>
      </w:r>
      <w:r w:rsidR="00824B96">
        <w:rPr>
          <w:rFonts w:ascii="Calibri" w:hAnsi="Calibri"/>
          <w:sz w:val="20"/>
          <w:szCs w:val="20"/>
        </w:rPr>
        <w:t xml:space="preserve"> </w:t>
      </w:r>
      <w:r w:rsidRPr="007A7555">
        <w:rPr>
          <w:rFonts w:ascii="Calibri" w:hAnsi="Calibri"/>
          <w:sz w:val="20"/>
          <w:szCs w:val="20"/>
        </w:rPr>
        <w:t>Prerequisite: Ceramics I (grade C or better)</w:t>
      </w:r>
      <w:r w:rsidRPr="007A7555">
        <w:rPr>
          <w:rFonts w:ascii="Calibri" w:hAnsi="Calibri"/>
          <w:sz w:val="20"/>
          <w:szCs w:val="20"/>
        </w:rPr>
        <w:tab/>
      </w:r>
      <w:r w:rsidR="00824B96">
        <w:rPr>
          <w:rFonts w:ascii="Calibri" w:hAnsi="Calibri"/>
          <w:sz w:val="20"/>
          <w:szCs w:val="20"/>
        </w:rPr>
        <w:t xml:space="preserve"> </w:t>
      </w:r>
      <w:r w:rsidR="00824B96">
        <w:rPr>
          <w:rFonts w:ascii="Calibri" w:hAnsi="Calibri"/>
          <w:sz w:val="20"/>
          <w:szCs w:val="20"/>
        </w:rPr>
        <w:tab/>
      </w:r>
      <w:r w:rsidRPr="007A7555">
        <w:rPr>
          <w:rFonts w:ascii="Calibri" w:hAnsi="Calibri"/>
          <w:sz w:val="20"/>
          <w:szCs w:val="20"/>
        </w:rPr>
        <w:t>Fee: $25</w:t>
      </w:r>
    </w:p>
    <w:p w14:paraId="0A78EBF0" w14:textId="1D9593EB"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00824B96">
        <w:rPr>
          <w:rFonts w:ascii="Calibri" w:hAnsi="Calibri"/>
          <w:sz w:val="20"/>
          <w:szCs w:val="20"/>
        </w:rPr>
        <w:t xml:space="preserve">Recommended for grades </w:t>
      </w:r>
      <w:r>
        <w:rPr>
          <w:rFonts w:ascii="Calibri" w:hAnsi="Calibri"/>
          <w:sz w:val="20"/>
          <w:szCs w:val="20"/>
        </w:rPr>
        <w:t>11</w:t>
      </w:r>
      <w:r w:rsidR="00824B96">
        <w:rPr>
          <w:rFonts w:ascii="Calibri" w:hAnsi="Calibri"/>
          <w:sz w:val="20"/>
          <w:szCs w:val="20"/>
        </w:rPr>
        <w:t xml:space="preserve"> &amp; </w:t>
      </w:r>
      <w:r w:rsidRPr="007A7555">
        <w:rPr>
          <w:rFonts w:ascii="Calibri" w:hAnsi="Calibri"/>
          <w:sz w:val="20"/>
          <w:szCs w:val="20"/>
        </w:rPr>
        <w:t>12</w:t>
      </w:r>
    </w:p>
    <w:p w14:paraId="5C000577" w14:textId="77777777" w:rsidR="00B4534E" w:rsidRPr="007A7555" w:rsidRDefault="00B4534E" w:rsidP="00B4534E">
      <w:pPr>
        <w:widowControl w:val="0"/>
        <w:autoSpaceDE w:val="0"/>
        <w:autoSpaceDN w:val="0"/>
        <w:adjustRightInd w:val="0"/>
        <w:rPr>
          <w:rFonts w:ascii="Calibri" w:hAnsi="Calibri"/>
          <w:sz w:val="20"/>
          <w:szCs w:val="20"/>
        </w:rPr>
      </w:pPr>
    </w:p>
    <w:p w14:paraId="07DE97AD" w14:textId="77777777" w:rsidR="00B4534E" w:rsidRPr="00732D1C" w:rsidRDefault="00B4534E" w:rsidP="00B4534E">
      <w:pPr>
        <w:rPr>
          <w:rFonts w:ascii="Calibri" w:hAnsi="Calibri"/>
          <w:b/>
          <w:sz w:val="20"/>
          <w:szCs w:val="20"/>
        </w:rPr>
      </w:pPr>
      <w:r w:rsidRPr="007A7555">
        <w:rPr>
          <w:rFonts w:ascii="Calibri" w:hAnsi="Calibri"/>
          <w:sz w:val="20"/>
          <w:szCs w:val="20"/>
        </w:rPr>
        <w:t xml:space="preserve">This course is a more advanced ceramics class.  More complex solutions to three dimensional design problems will be required.  The course will build on skills learned previously in </w:t>
      </w:r>
      <w:r w:rsidRPr="007A7555">
        <w:rPr>
          <w:rFonts w:ascii="Calibri" w:hAnsi="Calibri"/>
          <w:i/>
          <w:sz w:val="20"/>
          <w:szCs w:val="20"/>
        </w:rPr>
        <w:t>Ceramics I</w:t>
      </w:r>
      <w:r w:rsidRPr="007A7555">
        <w:rPr>
          <w:rFonts w:ascii="Calibri" w:hAnsi="Calibri"/>
          <w:sz w:val="20"/>
          <w:szCs w:val="20"/>
        </w:rPr>
        <w:t xml:space="preserve">.  Various glazing, firing, hand-building, and throwing techniques will be covered.  Students will be involved in written and oral assignments as well as the production of ceramic projects. </w:t>
      </w:r>
      <w:r w:rsidRPr="007A7555">
        <w:rPr>
          <w:rFonts w:ascii="Calibri" w:hAnsi="Calibri"/>
          <w:sz w:val="20"/>
        </w:rPr>
        <w:t xml:space="preserve">Some reading and writing covering relevant topics required.  </w:t>
      </w:r>
      <w:r w:rsidRPr="007A7555">
        <w:rPr>
          <w:rFonts w:ascii="Calibri" w:hAnsi="Calibri"/>
          <w:b/>
          <w:sz w:val="20"/>
          <w:szCs w:val="20"/>
        </w:rPr>
        <w:t>This course does not meet NCAA eligibility requirements.</w:t>
      </w:r>
    </w:p>
    <w:p w14:paraId="016D7B7A" w14:textId="77777777" w:rsidR="00B4534E" w:rsidRPr="007A7555" w:rsidRDefault="00B4534E" w:rsidP="00B4534E">
      <w:pPr>
        <w:widowControl w:val="0"/>
        <w:autoSpaceDE w:val="0"/>
        <w:autoSpaceDN w:val="0"/>
        <w:adjustRightInd w:val="0"/>
        <w:rPr>
          <w:rFonts w:ascii="Calibri" w:hAnsi="Calibri"/>
          <w:b/>
          <w:sz w:val="20"/>
          <w:szCs w:val="20"/>
          <w:u w:val="single"/>
        </w:rPr>
      </w:pPr>
    </w:p>
    <w:p w14:paraId="6026B090" w14:textId="77777777"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b/>
          <w:sz w:val="20"/>
          <w:szCs w:val="20"/>
          <w:u w:val="single"/>
        </w:rPr>
        <w:t>Drawing I:</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18 weeks – ½ credit</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Pr="007A7555">
        <w:rPr>
          <w:rFonts w:ascii="Calibri" w:hAnsi="Calibri"/>
          <w:sz w:val="20"/>
          <w:szCs w:val="20"/>
        </w:rPr>
        <w:t>Prerequisite: Art Foundations and/or</w:t>
      </w:r>
      <w:r w:rsidRPr="007A7555">
        <w:rPr>
          <w:rFonts w:ascii="Calibri" w:hAnsi="Calibri"/>
          <w:sz w:val="20"/>
          <w:szCs w:val="20"/>
        </w:rPr>
        <w:tab/>
        <w:t xml:space="preserve">   </w:t>
      </w:r>
      <w:r>
        <w:rPr>
          <w:rFonts w:ascii="Calibri" w:hAnsi="Calibri"/>
          <w:sz w:val="20"/>
          <w:szCs w:val="20"/>
        </w:rPr>
        <w:tab/>
      </w:r>
      <w:r w:rsidRPr="007A7555">
        <w:rPr>
          <w:rFonts w:ascii="Calibri" w:hAnsi="Calibri"/>
          <w:sz w:val="20"/>
          <w:szCs w:val="20"/>
        </w:rPr>
        <w:t>Fee: $12</w:t>
      </w:r>
    </w:p>
    <w:p w14:paraId="47507BD3" w14:textId="77777777"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Adventures in the Arts</w:t>
      </w:r>
    </w:p>
    <w:p w14:paraId="75AB2816" w14:textId="77777777" w:rsidR="00B4534E" w:rsidRDefault="00B4534E" w:rsidP="00B4534E">
      <w:pPr>
        <w:widowControl w:val="0"/>
        <w:autoSpaceDE w:val="0"/>
        <w:autoSpaceDN w:val="0"/>
        <w:adjustRightInd w:val="0"/>
        <w:rPr>
          <w:rFonts w:ascii="Calibri" w:hAnsi="Calibri"/>
          <w:sz w:val="20"/>
          <w:szCs w:val="20"/>
        </w:rPr>
      </w:pPr>
    </w:p>
    <w:p w14:paraId="422DDD69" w14:textId="77777777" w:rsidR="00B4534E" w:rsidRPr="007A7555" w:rsidRDefault="00B4534E" w:rsidP="00B4534E">
      <w:pPr>
        <w:widowControl w:val="0"/>
        <w:autoSpaceDE w:val="0"/>
        <w:autoSpaceDN w:val="0"/>
        <w:adjustRightInd w:val="0"/>
        <w:rPr>
          <w:rFonts w:ascii="Calibri" w:hAnsi="Calibri"/>
          <w:sz w:val="20"/>
          <w:szCs w:val="20"/>
        </w:rPr>
      </w:pPr>
    </w:p>
    <w:p w14:paraId="7493E413" w14:textId="77777777" w:rsidR="00B4534E" w:rsidRPr="00A13D32" w:rsidRDefault="00B4534E" w:rsidP="00B4534E">
      <w:pPr>
        <w:rPr>
          <w:rFonts w:ascii="Calibri" w:hAnsi="Calibri"/>
          <w:sz w:val="20"/>
        </w:rPr>
      </w:pPr>
      <w:r w:rsidRPr="007A7555">
        <w:rPr>
          <w:rFonts w:ascii="Calibri" w:hAnsi="Calibri"/>
          <w:sz w:val="20"/>
          <w:szCs w:val="20"/>
        </w:rPr>
        <w:t xml:space="preserve">This course focuses on the fundamentals of drawing and explores a variety of materials (pencil, charcoal, chalk, pen and ink, conte’ crayon), techniques (cross-hatch, ink wash, pointillism), and subject matter (which may include still life, landscape, animals and nature, people). </w:t>
      </w:r>
      <w:r w:rsidRPr="007A7555">
        <w:rPr>
          <w:rFonts w:ascii="Calibri" w:hAnsi="Calibri"/>
          <w:sz w:val="20"/>
        </w:rPr>
        <w:t xml:space="preserve">Some reading and writing covering relevant topics required.  </w:t>
      </w:r>
      <w:r w:rsidRPr="007A7555">
        <w:rPr>
          <w:rFonts w:ascii="Calibri" w:hAnsi="Calibri"/>
          <w:b/>
          <w:sz w:val="20"/>
          <w:szCs w:val="20"/>
        </w:rPr>
        <w:t>This course does not meet NCAA eligibility requirements.</w:t>
      </w:r>
    </w:p>
    <w:p w14:paraId="68A1B26C" w14:textId="77777777" w:rsidR="00B4534E" w:rsidRDefault="00B4534E" w:rsidP="00B4534E">
      <w:pPr>
        <w:widowControl w:val="0"/>
        <w:autoSpaceDE w:val="0"/>
        <w:autoSpaceDN w:val="0"/>
        <w:adjustRightInd w:val="0"/>
        <w:rPr>
          <w:rFonts w:ascii="Calibri" w:hAnsi="Calibri"/>
          <w:b/>
          <w:sz w:val="20"/>
          <w:szCs w:val="20"/>
          <w:u w:val="single"/>
        </w:rPr>
      </w:pPr>
    </w:p>
    <w:p w14:paraId="1E46CD73" w14:textId="77777777" w:rsidR="00B4534E" w:rsidRPr="007A7555" w:rsidRDefault="00B4534E" w:rsidP="00B4534E">
      <w:pPr>
        <w:widowControl w:val="0"/>
        <w:autoSpaceDE w:val="0"/>
        <w:autoSpaceDN w:val="0"/>
        <w:adjustRightInd w:val="0"/>
        <w:rPr>
          <w:rFonts w:ascii="Calibri" w:hAnsi="Calibri"/>
          <w:b/>
          <w:sz w:val="20"/>
          <w:szCs w:val="20"/>
          <w:u w:val="single"/>
        </w:rPr>
      </w:pPr>
    </w:p>
    <w:p w14:paraId="1D44840E" w14:textId="6F8A8982" w:rsidR="00B4534E" w:rsidRPr="007A7555" w:rsidRDefault="00B4534E" w:rsidP="00B4534E">
      <w:pPr>
        <w:widowControl w:val="0"/>
        <w:autoSpaceDE w:val="0"/>
        <w:autoSpaceDN w:val="0"/>
        <w:adjustRightInd w:val="0"/>
        <w:rPr>
          <w:rFonts w:ascii="Calibri" w:hAnsi="Calibri"/>
          <w:i/>
          <w:sz w:val="20"/>
          <w:szCs w:val="20"/>
        </w:rPr>
      </w:pPr>
      <w:r w:rsidRPr="007A7555">
        <w:rPr>
          <w:rFonts w:ascii="Calibri" w:hAnsi="Calibri"/>
          <w:b/>
          <w:sz w:val="20"/>
          <w:szCs w:val="20"/>
          <w:u w:val="single"/>
        </w:rPr>
        <w:t>Drawing II: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Pr="007A7555">
        <w:rPr>
          <w:rFonts w:ascii="Calibri" w:hAnsi="Calibri"/>
          <w:sz w:val="20"/>
          <w:szCs w:val="20"/>
        </w:rPr>
        <w:t>Prerequisite:  Drawing I</w:t>
      </w:r>
      <w:r w:rsidRPr="007A7555">
        <w:rPr>
          <w:rFonts w:ascii="Calibri" w:hAnsi="Calibri"/>
          <w:i/>
          <w:sz w:val="20"/>
          <w:szCs w:val="20"/>
        </w:rPr>
        <w:tab/>
      </w:r>
      <w:r w:rsidRPr="007A7555">
        <w:rPr>
          <w:rFonts w:ascii="Calibri" w:hAnsi="Calibri"/>
          <w:i/>
          <w:sz w:val="20"/>
          <w:szCs w:val="20"/>
        </w:rPr>
        <w:tab/>
      </w:r>
      <w:r>
        <w:rPr>
          <w:rFonts w:ascii="Calibri" w:hAnsi="Calibri"/>
          <w:i/>
          <w:sz w:val="20"/>
          <w:szCs w:val="20"/>
        </w:rPr>
        <w:tab/>
      </w:r>
      <w:r w:rsidR="00824B96">
        <w:rPr>
          <w:rFonts w:ascii="Calibri" w:hAnsi="Calibri"/>
          <w:i/>
          <w:sz w:val="20"/>
          <w:szCs w:val="20"/>
        </w:rPr>
        <w:tab/>
      </w:r>
      <w:r w:rsidRPr="007A7555">
        <w:rPr>
          <w:rFonts w:ascii="Calibri" w:hAnsi="Calibri"/>
          <w:sz w:val="20"/>
          <w:szCs w:val="20"/>
        </w:rPr>
        <w:t>Fee: $12</w:t>
      </w:r>
    </w:p>
    <w:p w14:paraId="688AC74E" w14:textId="77777777" w:rsidR="00B4534E" w:rsidRPr="007A7555" w:rsidRDefault="00B4534E" w:rsidP="00B4534E">
      <w:pPr>
        <w:widowControl w:val="0"/>
        <w:autoSpaceDE w:val="0"/>
        <w:autoSpaceDN w:val="0"/>
        <w:adjustRightInd w:val="0"/>
        <w:rPr>
          <w:rFonts w:ascii="Calibri" w:hAnsi="Calibri"/>
          <w:sz w:val="22"/>
          <w:szCs w:val="20"/>
        </w:rPr>
      </w:pPr>
    </w:p>
    <w:p w14:paraId="2F0CDA59" w14:textId="77777777" w:rsidR="00B4534E" w:rsidRPr="007A7555" w:rsidRDefault="00B4534E" w:rsidP="00B4534E">
      <w:pPr>
        <w:rPr>
          <w:rFonts w:ascii="Calibri" w:hAnsi="Calibri"/>
          <w:b/>
          <w:sz w:val="20"/>
          <w:szCs w:val="20"/>
        </w:rPr>
      </w:pPr>
      <w:r w:rsidRPr="007A7555">
        <w:rPr>
          <w:rFonts w:ascii="Calibri" w:hAnsi="Calibri"/>
          <w:sz w:val="20"/>
          <w:szCs w:val="20"/>
        </w:rPr>
        <w:t xml:space="preserve">This course emphasizes the continued development of good drawing techniques with special attention on figure drawing and rendering of natural/found objects. Students will work with a variety of materials and subjects, with more individual expression and interpretation encouraged. </w:t>
      </w:r>
      <w:r w:rsidRPr="007A7555">
        <w:rPr>
          <w:rFonts w:ascii="Calibri" w:hAnsi="Calibri"/>
          <w:sz w:val="20"/>
        </w:rPr>
        <w:t xml:space="preserve">Some reading and writing covering relevant topics required.  </w:t>
      </w:r>
      <w:r w:rsidRPr="007A7555">
        <w:rPr>
          <w:rFonts w:ascii="Calibri" w:hAnsi="Calibri"/>
          <w:b/>
          <w:sz w:val="20"/>
          <w:szCs w:val="20"/>
        </w:rPr>
        <w:t>This course does not meet NCAA eligibility requirements.</w:t>
      </w:r>
    </w:p>
    <w:p w14:paraId="7BA12B77" w14:textId="134C48C5" w:rsidR="00B4534E" w:rsidRPr="007A7555" w:rsidRDefault="00B4534E" w:rsidP="00B4534E">
      <w:pPr>
        <w:rPr>
          <w:rFonts w:ascii="Calibri" w:hAnsi="Calibri"/>
          <w:sz w:val="20"/>
        </w:rPr>
      </w:pPr>
      <w:r w:rsidRPr="007A7555">
        <w:rPr>
          <w:rFonts w:ascii="Calibri" w:hAnsi="Calibri"/>
          <w:b/>
          <w:sz w:val="20"/>
          <w:u w:val="single"/>
        </w:rPr>
        <w:lastRenderedPageBreak/>
        <w:t>Drawing III:</w:t>
      </w:r>
      <w:r w:rsidRPr="007A7555">
        <w:rPr>
          <w:rFonts w:ascii="Calibri" w:hAnsi="Calibri"/>
          <w:sz w:val="20"/>
        </w:rPr>
        <w:t xml:space="preserve"> </w:t>
      </w:r>
      <w:r>
        <w:rPr>
          <w:rFonts w:ascii="Calibri" w:hAnsi="Calibri"/>
          <w:sz w:val="20"/>
        </w:rPr>
        <w:t xml:space="preserve"> </w:t>
      </w:r>
      <w:r w:rsidRPr="007A7555">
        <w:rPr>
          <w:rFonts w:ascii="Calibri" w:hAnsi="Calibri"/>
          <w:sz w:val="20"/>
          <w:szCs w:val="20"/>
        </w:rPr>
        <w:t xml:space="preserve">18 weeks – ½ credit </w:t>
      </w:r>
      <w:r w:rsidRPr="007A7555">
        <w:rPr>
          <w:rFonts w:ascii="Calibri" w:hAnsi="Calibri"/>
          <w:sz w:val="20"/>
          <w:szCs w:val="20"/>
        </w:rPr>
        <w:tab/>
      </w:r>
      <w:r w:rsidRPr="007A7555">
        <w:rPr>
          <w:rFonts w:ascii="Calibri" w:hAnsi="Calibri"/>
          <w:sz w:val="20"/>
        </w:rPr>
        <w:tab/>
      </w:r>
      <w:r w:rsidR="00824B96">
        <w:rPr>
          <w:rFonts w:ascii="Calibri" w:hAnsi="Calibri"/>
          <w:sz w:val="20"/>
        </w:rPr>
        <w:tab/>
      </w:r>
      <w:r w:rsidRPr="007A7555">
        <w:rPr>
          <w:rFonts w:ascii="Calibri" w:hAnsi="Calibri"/>
          <w:sz w:val="20"/>
        </w:rPr>
        <w:t>Prerequisite: Drawing II</w:t>
      </w:r>
      <w:r>
        <w:rPr>
          <w:rFonts w:ascii="Calibri" w:hAnsi="Calibri"/>
          <w:sz w:val="20"/>
        </w:rPr>
        <w:t xml:space="preserve"> </w:t>
      </w:r>
      <w:r w:rsidRPr="007A7555">
        <w:rPr>
          <w:rFonts w:ascii="Calibri" w:hAnsi="Calibri"/>
          <w:sz w:val="20"/>
        </w:rPr>
        <w:tab/>
      </w:r>
      <w:r>
        <w:rPr>
          <w:rFonts w:ascii="Calibri" w:hAnsi="Calibri"/>
          <w:sz w:val="20"/>
        </w:rPr>
        <w:tab/>
      </w:r>
      <w:r>
        <w:rPr>
          <w:rFonts w:ascii="Calibri" w:hAnsi="Calibri"/>
          <w:sz w:val="20"/>
        </w:rPr>
        <w:tab/>
      </w:r>
      <w:r w:rsidR="00824B96">
        <w:rPr>
          <w:rFonts w:ascii="Calibri" w:hAnsi="Calibri"/>
          <w:sz w:val="20"/>
        </w:rPr>
        <w:tab/>
      </w:r>
      <w:r w:rsidRPr="007A7555">
        <w:rPr>
          <w:rFonts w:ascii="Calibri" w:hAnsi="Calibri"/>
          <w:sz w:val="20"/>
        </w:rPr>
        <w:t>Fee: $12</w:t>
      </w:r>
    </w:p>
    <w:p w14:paraId="710D7FE5" w14:textId="77777777" w:rsidR="00B4534E" w:rsidRPr="007A7555" w:rsidRDefault="00B4534E" w:rsidP="00B4534E">
      <w:pPr>
        <w:rPr>
          <w:rFonts w:ascii="Calibri" w:hAnsi="Calibri"/>
          <w:sz w:val="20"/>
        </w:rPr>
      </w:pPr>
    </w:p>
    <w:p w14:paraId="2DF06436" w14:textId="77777777" w:rsidR="00B4534E" w:rsidRPr="007A7555" w:rsidRDefault="00B4534E" w:rsidP="00B4534E">
      <w:pPr>
        <w:rPr>
          <w:rFonts w:ascii="Calibri" w:hAnsi="Calibri"/>
          <w:sz w:val="20"/>
        </w:rPr>
      </w:pPr>
      <w:r w:rsidRPr="007A7555">
        <w:rPr>
          <w:rFonts w:ascii="Calibri" w:hAnsi="Calibri"/>
          <w:sz w:val="20"/>
        </w:rPr>
        <w:t xml:space="preserve">This course further develops drawing techniques and focuses on composition and uses of color.  A variety of materials and subjects will be explored.  Some reading and writing covering relevant topics is required.  </w:t>
      </w:r>
    </w:p>
    <w:p w14:paraId="7A41345F" w14:textId="77777777" w:rsidR="00B4534E" w:rsidRPr="00A13D32" w:rsidRDefault="00B4534E" w:rsidP="00B4534E">
      <w:pPr>
        <w:rPr>
          <w:rFonts w:ascii="Calibri" w:hAnsi="Calibri"/>
          <w:b/>
          <w:sz w:val="20"/>
          <w:szCs w:val="20"/>
        </w:rPr>
      </w:pPr>
      <w:r w:rsidRPr="007A7555">
        <w:rPr>
          <w:rFonts w:ascii="Calibri" w:hAnsi="Calibri"/>
          <w:b/>
          <w:sz w:val="20"/>
          <w:szCs w:val="20"/>
        </w:rPr>
        <w:t>This course does not meet NCAA eligibi</w:t>
      </w:r>
      <w:r>
        <w:rPr>
          <w:rFonts w:ascii="Calibri" w:hAnsi="Calibri"/>
          <w:b/>
          <w:sz w:val="20"/>
          <w:szCs w:val="20"/>
        </w:rPr>
        <w:t>lity requirements.</w:t>
      </w:r>
    </w:p>
    <w:p w14:paraId="328308AA" w14:textId="77777777" w:rsidR="00B4534E" w:rsidRDefault="00B4534E" w:rsidP="00B4534E">
      <w:pPr>
        <w:rPr>
          <w:rFonts w:ascii="Calibri" w:hAnsi="Calibri"/>
          <w:b/>
          <w:sz w:val="20"/>
          <w:szCs w:val="20"/>
          <w:u w:val="single"/>
        </w:rPr>
      </w:pPr>
    </w:p>
    <w:p w14:paraId="1455CF87" w14:textId="77777777" w:rsidR="00B4534E" w:rsidRDefault="00B4534E" w:rsidP="00B4534E">
      <w:pPr>
        <w:rPr>
          <w:rFonts w:ascii="Calibri" w:hAnsi="Calibri"/>
          <w:b/>
          <w:sz w:val="20"/>
          <w:szCs w:val="20"/>
          <w:u w:val="single"/>
        </w:rPr>
      </w:pPr>
    </w:p>
    <w:p w14:paraId="67F027D0" w14:textId="77777777" w:rsidR="00B4534E" w:rsidRDefault="00B4534E" w:rsidP="00B4534E">
      <w:pPr>
        <w:rPr>
          <w:rFonts w:ascii="Calibri" w:hAnsi="Calibri"/>
          <w:b/>
          <w:sz w:val="20"/>
          <w:szCs w:val="20"/>
          <w:u w:val="single"/>
        </w:rPr>
      </w:pPr>
    </w:p>
    <w:p w14:paraId="03345066" w14:textId="77777777" w:rsidR="00B4534E" w:rsidRPr="007A7555" w:rsidRDefault="00B4534E" w:rsidP="00B4534E">
      <w:pPr>
        <w:rPr>
          <w:rFonts w:ascii="Calibri" w:hAnsi="Calibri"/>
          <w:sz w:val="20"/>
          <w:szCs w:val="20"/>
        </w:rPr>
      </w:pPr>
      <w:r w:rsidRPr="007A7555">
        <w:rPr>
          <w:rFonts w:ascii="Calibri" w:hAnsi="Calibri"/>
          <w:b/>
          <w:sz w:val="20"/>
          <w:szCs w:val="20"/>
          <w:u w:val="single"/>
        </w:rPr>
        <w:t>Painting 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Pr="007A7555">
        <w:rPr>
          <w:rFonts w:ascii="Calibri" w:hAnsi="Calibri"/>
          <w:sz w:val="20"/>
          <w:szCs w:val="20"/>
        </w:rPr>
        <w:t>Prerequisite: Art Foundations and/or</w:t>
      </w:r>
      <w:r w:rsidRPr="007A7555">
        <w:rPr>
          <w:rFonts w:ascii="Calibri" w:hAnsi="Calibri"/>
          <w:sz w:val="20"/>
          <w:szCs w:val="20"/>
        </w:rPr>
        <w:tab/>
        <w:t xml:space="preserve">     </w:t>
      </w:r>
      <w:r>
        <w:rPr>
          <w:rFonts w:ascii="Calibri" w:hAnsi="Calibri"/>
          <w:sz w:val="20"/>
          <w:szCs w:val="20"/>
        </w:rPr>
        <w:tab/>
      </w:r>
      <w:r w:rsidRPr="007A7555">
        <w:rPr>
          <w:rFonts w:ascii="Calibri" w:hAnsi="Calibri"/>
          <w:sz w:val="20"/>
          <w:szCs w:val="20"/>
        </w:rPr>
        <w:t>Fee: $20</w:t>
      </w:r>
    </w:p>
    <w:p w14:paraId="08FD19DF" w14:textId="77777777" w:rsidR="00B4534E" w:rsidRPr="007A7555" w:rsidRDefault="00B4534E" w:rsidP="00B4534E">
      <w:pPr>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Adventures in the Arts</w:t>
      </w:r>
    </w:p>
    <w:p w14:paraId="70D6380F" w14:textId="77777777" w:rsidR="00B4534E" w:rsidRPr="007A7555" w:rsidRDefault="00B4534E" w:rsidP="00B4534E">
      <w:pPr>
        <w:widowControl w:val="0"/>
        <w:autoSpaceDE w:val="0"/>
        <w:autoSpaceDN w:val="0"/>
        <w:adjustRightInd w:val="0"/>
        <w:rPr>
          <w:rFonts w:ascii="Calibri" w:hAnsi="Calibri"/>
          <w:sz w:val="20"/>
          <w:szCs w:val="20"/>
        </w:rPr>
      </w:pPr>
    </w:p>
    <w:p w14:paraId="6531832F" w14:textId="77777777" w:rsidR="00B4534E" w:rsidRPr="007A7555" w:rsidRDefault="00B4534E" w:rsidP="00B4534E">
      <w:pPr>
        <w:rPr>
          <w:rFonts w:ascii="Calibri" w:hAnsi="Calibri"/>
          <w:sz w:val="20"/>
        </w:rPr>
      </w:pPr>
      <w:r w:rsidRPr="007A7555">
        <w:rPr>
          <w:rFonts w:ascii="Calibri" w:hAnsi="Calibri"/>
          <w:sz w:val="20"/>
          <w:szCs w:val="20"/>
        </w:rPr>
        <w:t xml:space="preserve">This is a painting course covering all of the major media:  tempera, watercolor, oils, and acrylics. Students will learn how to mix and blend colors, varied techniques of each medium, and work with a variety of subjects. Some art history and appreciation is included in this class. </w:t>
      </w:r>
      <w:r w:rsidRPr="007A7555">
        <w:rPr>
          <w:rFonts w:ascii="Calibri" w:hAnsi="Calibri"/>
          <w:sz w:val="20"/>
        </w:rPr>
        <w:t xml:space="preserve">Some reading and writing covering relevant topics required.  </w:t>
      </w:r>
      <w:r w:rsidRPr="007A7555">
        <w:rPr>
          <w:rFonts w:ascii="Calibri" w:hAnsi="Calibri"/>
          <w:b/>
          <w:sz w:val="20"/>
          <w:szCs w:val="20"/>
        </w:rPr>
        <w:t>This course does not meet NCAA eligibility requirements.</w:t>
      </w:r>
    </w:p>
    <w:p w14:paraId="37829AC9" w14:textId="77777777" w:rsidR="00B4534E" w:rsidRPr="00732D1C" w:rsidRDefault="00B4534E" w:rsidP="00B4534E">
      <w:pPr>
        <w:rPr>
          <w:rFonts w:ascii="Calibri" w:hAnsi="Calibri"/>
          <w:sz w:val="20"/>
        </w:rPr>
      </w:pPr>
      <w:r>
        <w:rPr>
          <w:rFonts w:ascii="Calibri" w:hAnsi="Calibri"/>
          <w:sz w:val="20"/>
        </w:rPr>
        <w:t xml:space="preserve"> </w:t>
      </w:r>
    </w:p>
    <w:p w14:paraId="2878DC66" w14:textId="181F5DAF" w:rsidR="00B4534E" w:rsidRPr="007A7555" w:rsidRDefault="00B4534E" w:rsidP="00B4534E">
      <w:pPr>
        <w:widowControl w:val="0"/>
        <w:autoSpaceDE w:val="0"/>
        <w:autoSpaceDN w:val="0"/>
        <w:adjustRightInd w:val="0"/>
        <w:rPr>
          <w:rFonts w:ascii="Calibri" w:hAnsi="Calibri"/>
          <w:i/>
          <w:sz w:val="20"/>
          <w:szCs w:val="20"/>
        </w:rPr>
      </w:pPr>
      <w:r w:rsidRPr="007A7555">
        <w:rPr>
          <w:rFonts w:ascii="Calibri" w:hAnsi="Calibri"/>
          <w:b/>
          <w:sz w:val="20"/>
          <w:szCs w:val="20"/>
          <w:u w:val="single"/>
        </w:rPr>
        <w:t>Painting II: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00824B96">
        <w:rPr>
          <w:rFonts w:ascii="Calibri" w:hAnsi="Calibri"/>
          <w:sz w:val="20"/>
          <w:szCs w:val="20"/>
        </w:rPr>
        <w:t xml:space="preserve"> </w:t>
      </w:r>
      <w:r w:rsidRPr="007A7555">
        <w:rPr>
          <w:rFonts w:ascii="Calibri" w:hAnsi="Calibri"/>
          <w:sz w:val="20"/>
          <w:szCs w:val="20"/>
        </w:rPr>
        <w:t>Prerequisite:  Painting I</w:t>
      </w:r>
      <w:r w:rsidRPr="007A7555">
        <w:rPr>
          <w:rFonts w:ascii="Calibri" w:hAnsi="Calibri"/>
          <w:i/>
          <w:sz w:val="20"/>
          <w:szCs w:val="20"/>
        </w:rPr>
        <w:tab/>
      </w:r>
      <w:r>
        <w:rPr>
          <w:rFonts w:ascii="Calibri" w:hAnsi="Calibri"/>
          <w:i/>
          <w:sz w:val="20"/>
          <w:szCs w:val="20"/>
        </w:rPr>
        <w:tab/>
      </w:r>
      <w:r>
        <w:rPr>
          <w:rFonts w:ascii="Calibri" w:hAnsi="Calibri"/>
          <w:i/>
          <w:sz w:val="20"/>
          <w:szCs w:val="20"/>
        </w:rPr>
        <w:tab/>
      </w:r>
      <w:r w:rsidR="00824B96">
        <w:rPr>
          <w:rFonts w:ascii="Calibri" w:hAnsi="Calibri"/>
          <w:i/>
          <w:sz w:val="20"/>
          <w:szCs w:val="20"/>
        </w:rPr>
        <w:tab/>
      </w:r>
      <w:r w:rsidRPr="007A7555">
        <w:rPr>
          <w:rFonts w:ascii="Calibri" w:hAnsi="Calibri"/>
          <w:sz w:val="20"/>
          <w:szCs w:val="20"/>
        </w:rPr>
        <w:t>Fee: $20</w:t>
      </w:r>
    </w:p>
    <w:p w14:paraId="3FAC048E" w14:textId="77777777" w:rsidR="00B4534E" w:rsidRDefault="00B4534E" w:rsidP="00B4534E">
      <w:pPr>
        <w:widowControl w:val="0"/>
        <w:autoSpaceDE w:val="0"/>
        <w:autoSpaceDN w:val="0"/>
        <w:adjustRightInd w:val="0"/>
        <w:rPr>
          <w:rFonts w:ascii="Calibri" w:hAnsi="Calibri"/>
          <w:sz w:val="20"/>
          <w:szCs w:val="20"/>
        </w:rPr>
      </w:pPr>
    </w:p>
    <w:p w14:paraId="45378AB6" w14:textId="77777777" w:rsidR="00B4534E" w:rsidRPr="007A7555" w:rsidRDefault="00B4534E" w:rsidP="00B4534E">
      <w:pPr>
        <w:widowControl w:val="0"/>
        <w:autoSpaceDE w:val="0"/>
        <w:autoSpaceDN w:val="0"/>
        <w:adjustRightInd w:val="0"/>
        <w:rPr>
          <w:rFonts w:ascii="Calibri" w:hAnsi="Calibri"/>
          <w:sz w:val="20"/>
          <w:szCs w:val="20"/>
        </w:rPr>
      </w:pPr>
    </w:p>
    <w:p w14:paraId="7ED13AC2" w14:textId="77777777" w:rsidR="00B4534E" w:rsidRDefault="00B4534E" w:rsidP="00B4534E">
      <w:pPr>
        <w:rPr>
          <w:rFonts w:ascii="Calibri" w:hAnsi="Calibri"/>
          <w:sz w:val="20"/>
        </w:rPr>
      </w:pPr>
      <w:r w:rsidRPr="007A7555">
        <w:rPr>
          <w:rFonts w:ascii="Calibri" w:hAnsi="Calibri"/>
          <w:sz w:val="20"/>
          <w:szCs w:val="20"/>
        </w:rPr>
        <w:t xml:space="preserve">This semester course is a continuation of </w:t>
      </w:r>
      <w:r w:rsidRPr="007A7555">
        <w:rPr>
          <w:rFonts w:ascii="Calibri" w:hAnsi="Calibri"/>
          <w:i/>
          <w:sz w:val="20"/>
          <w:szCs w:val="20"/>
        </w:rPr>
        <w:t xml:space="preserve">Painting I </w:t>
      </w:r>
      <w:r w:rsidRPr="007A7555">
        <w:rPr>
          <w:rFonts w:ascii="Calibri" w:hAnsi="Calibri"/>
          <w:sz w:val="20"/>
          <w:szCs w:val="20"/>
        </w:rPr>
        <w:t xml:space="preserve">with special emphasis on watercolor and canvas (oil or acrylic) painting, and the special effects and techniques of both media. Students will be encouraged to experiment with a variety of painting styles. </w:t>
      </w:r>
      <w:r w:rsidRPr="007A7555">
        <w:rPr>
          <w:rFonts w:ascii="Calibri" w:hAnsi="Calibri"/>
          <w:sz w:val="20"/>
        </w:rPr>
        <w:t xml:space="preserve">Some reading and writing covering relevant topics required.  </w:t>
      </w:r>
      <w:r w:rsidRPr="007A7555">
        <w:rPr>
          <w:rFonts w:ascii="Calibri" w:hAnsi="Calibri"/>
          <w:b/>
          <w:sz w:val="20"/>
          <w:szCs w:val="20"/>
        </w:rPr>
        <w:t>This course does not meet NCAA eligibility requirements.</w:t>
      </w:r>
    </w:p>
    <w:p w14:paraId="3BC83217" w14:textId="77777777" w:rsidR="00B4534E" w:rsidRDefault="00B4534E" w:rsidP="00B4534E">
      <w:pPr>
        <w:rPr>
          <w:rFonts w:ascii="Calibri" w:hAnsi="Calibri"/>
          <w:sz w:val="20"/>
        </w:rPr>
      </w:pPr>
    </w:p>
    <w:p w14:paraId="0A3681E3" w14:textId="77777777" w:rsidR="00B4534E" w:rsidRDefault="00B4534E" w:rsidP="00B4534E">
      <w:pPr>
        <w:rPr>
          <w:rFonts w:ascii="Calibri" w:hAnsi="Calibri"/>
          <w:sz w:val="20"/>
        </w:rPr>
      </w:pPr>
    </w:p>
    <w:p w14:paraId="682199A9" w14:textId="77777777" w:rsidR="00B4534E" w:rsidRPr="007A7555" w:rsidRDefault="00B4534E" w:rsidP="00B4534E">
      <w:pPr>
        <w:rPr>
          <w:rFonts w:ascii="Calibri" w:hAnsi="Calibri"/>
          <w:sz w:val="20"/>
        </w:rPr>
      </w:pPr>
      <w:r w:rsidRPr="007A7555">
        <w:rPr>
          <w:rFonts w:ascii="Calibri" w:hAnsi="Calibri"/>
          <w:b/>
          <w:sz w:val="20"/>
          <w:u w:val="single"/>
        </w:rPr>
        <w:t>Painting III:</w:t>
      </w:r>
      <w:r w:rsidRPr="007A7555">
        <w:rPr>
          <w:rFonts w:ascii="Calibri" w:hAnsi="Calibri"/>
          <w:sz w:val="20"/>
        </w:rPr>
        <w:t xml:space="preserve"> </w:t>
      </w:r>
      <w:r>
        <w:rPr>
          <w:rFonts w:ascii="Calibri" w:hAnsi="Calibri"/>
          <w:sz w:val="20"/>
        </w:rPr>
        <w:t xml:space="preserve"> </w:t>
      </w:r>
      <w:r w:rsidRPr="007A7555">
        <w:rPr>
          <w:rFonts w:ascii="Calibri" w:hAnsi="Calibri"/>
          <w:sz w:val="20"/>
          <w:szCs w:val="20"/>
        </w:rPr>
        <w:t xml:space="preserve">18 weeks – ½ credit </w:t>
      </w:r>
      <w:r w:rsidRPr="007A7555">
        <w:rPr>
          <w:rFonts w:ascii="Calibri" w:hAnsi="Calibri"/>
          <w:sz w:val="20"/>
        </w:rPr>
        <w:tab/>
      </w:r>
      <w:r>
        <w:rPr>
          <w:rFonts w:ascii="Calibri" w:hAnsi="Calibri"/>
          <w:sz w:val="20"/>
        </w:rPr>
        <w:t xml:space="preserve">                   </w:t>
      </w:r>
      <w:r w:rsidRPr="007A7555">
        <w:rPr>
          <w:rFonts w:ascii="Calibri" w:hAnsi="Calibri"/>
          <w:sz w:val="20"/>
        </w:rPr>
        <w:t xml:space="preserve"> Prerequisite: Painting II &amp; Drawing I is recommended</w:t>
      </w:r>
      <w:r w:rsidRPr="007A7555">
        <w:rPr>
          <w:rFonts w:ascii="Calibri" w:hAnsi="Calibri"/>
          <w:i/>
          <w:sz w:val="20"/>
        </w:rPr>
        <w:t xml:space="preserve"> </w:t>
      </w:r>
      <w:r>
        <w:rPr>
          <w:rFonts w:ascii="Calibri" w:hAnsi="Calibri"/>
          <w:sz w:val="20"/>
        </w:rPr>
        <w:t xml:space="preserve">        </w:t>
      </w:r>
      <w:r>
        <w:rPr>
          <w:rFonts w:ascii="Calibri" w:hAnsi="Calibri"/>
          <w:sz w:val="20"/>
        </w:rPr>
        <w:tab/>
      </w:r>
      <w:r w:rsidRPr="007A7555">
        <w:rPr>
          <w:rFonts w:ascii="Calibri" w:hAnsi="Calibri"/>
          <w:sz w:val="20"/>
        </w:rPr>
        <w:t>Fee: $</w:t>
      </w:r>
      <w:r>
        <w:rPr>
          <w:rFonts w:ascii="Calibri" w:hAnsi="Calibri"/>
          <w:sz w:val="20"/>
        </w:rPr>
        <w:t>20</w:t>
      </w:r>
    </w:p>
    <w:p w14:paraId="6C10CB13" w14:textId="77777777" w:rsidR="00B4534E" w:rsidRDefault="00B4534E" w:rsidP="00B4534E">
      <w:pPr>
        <w:rPr>
          <w:rFonts w:ascii="Calibri" w:hAnsi="Calibri"/>
          <w:sz w:val="20"/>
        </w:rPr>
      </w:pPr>
    </w:p>
    <w:p w14:paraId="5B4B7A35" w14:textId="77777777" w:rsidR="00B4534E" w:rsidRPr="007A7555" w:rsidRDefault="00B4534E" w:rsidP="00B4534E">
      <w:pPr>
        <w:rPr>
          <w:rFonts w:ascii="Calibri" w:hAnsi="Calibri"/>
          <w:sz w:val="20"/>
        </w:rPr>
      </w:pPr>
    </w:p>
    <w:p w14:paraId="799C2914" w14:textId="77777777" w:rsidR="00B4534E" w:rsidRPr="007A7555" w:rsidRDefault="00B4534E" w:rsidP="00B4534E">
      <w:pPr>
        <w:rPr>
          <w:rFonts w:ascii="Calibri" w:hAnsi="Calibri"/>
          <w:sz w:val="20"/>
        </w:rPr>
      </w:pPr>
      <w:r w:rsidRPr="007A7555">
        <w:rPr>
          <w:rFonts w:ascii="Calibri" w:hAnsi="Calibri"/>
          <w:sz w:val="20"/>
        </w:rPr>
        <w:t xml:space="preserve">This course further develops the artist’s mediums of choice.  Subjects will include the figure, still life, and personal selections.  Some reading and writing covering relevant topics required.  </w:t>
      </w:r>
      <w:r w:rsidRPr="007A7555">
        <w:rPr>
          <w:rFonts w:ascii="Calibri" w:hAnsi="Calibri"/>
          <w:b/>
          <w:sz w:val="20"/>
          <w:szCs w:val="20"/>
        </w:rPr>
        <w:t>This course does not meet NCAA eligibility requirements.</w:t>
      </w:r>
    </w:p>
    <w:p w14:paraId="76E0DEB2" w14:textId="77777777" w:rsidR="00B4534E" w:rsidRDefault="00B4534E" w:rsidP="00B4534E">
      <w:pPr>
        <w:widowControl w:val="0"/>
        <w:autoSpaceDE w:val="0"/>
        <w:autoSpaceDN w:val="0"/>
        <w:adjustRightInd w:val="0"/>
        <w:rPr>
          <w:rFonts w:ascii="Calibri" w:hAnsi="Calibri"/>
          <w:b/>
          <w:sz w:val="20"/>
          <w:szCs w:val="20"/>
          <w:u w:val="single"/>
        </w:rPr>
      </w:pPr>
    </w:p>
    <w:p w14:paraId="2BCC4B60" w14:textId="77777777" w:rsidR="00B4534E" w:rsidRPr="007A7555" w:rsidRDefault="00B4534E" w:rsidP="00B4534E">
      <w:pPr>
        <w:widowControl w:val="0"/>
        <w:autoSpaceDE w:val="0"/>
        <w:autoSpaceDN w:val="0"/>
        <w:adjustRightInd w:val="0"/>
        <w:rPr>
          <w:rFonts w:ascii="Calibri" w:hAnsi="Calibri"/>
          <w:b/>
          <w:sz w:val="20"/>
          <w:szCs w:val="20"/>
          <w:u w:val="single"/>
        </w:rPr>
      </w:pPr>
    </w:p>
    <w:p w14:paraId="57746D54" w14:textId="1FACF903" w:rsidR="00B4534E" w:rsidRPr="007A7555" w:rsidRDefault="00B4534E" w:rsidP="00B4534E">
      <w:pPr>
        <w:widowControl w:val="0"/>
        <w:autoSpaceDE w:val="0"/>
        <w:autoSpaceDN w:val="0"/>
        <w:adjustRightInd w:val="0"/>
        <w:rPr>
          <w:rFonts w:ascii="Calibri" w:hAnsi="Calibri"/>
          <w:sz w:val="20"/>
        </w:rPr>
      </w:pPr>
      <w:r w:rsidRPr="007A7555">
        <w:rPr>
          <w:rFonts w:ascii="Calibri" w:hAnsi="Calibri"/>
          <w:b/>
          <w:sz w:val="20"/>
          <w:szCs w:val="20"/>
          <w:u w:val="single"/>
        </w:rPr>
        <w:t>Sculpture:</w:t>
      </w:r>
      <w:r w:rsidRPr="007A7555">
        <w:rPr>
          <w:rFonts w:ascii="Calibri" w:hAnsi="Calibri"/>
          <w:b/>
          <w:sz w:val="20"/>
          <w:szCs w:val="20"/>
        </w:rPr>
        <w:t xml:space="preserve">  </w:t>
      </w:r>
      <w:r w:rsidRPr="007A7555">
        <w:rPr>
          <w:rFonts w:ascii="Calibri" w:hAnsi="Calibri"/>
          <w:sz w:val="20"/>
          <w:szCs w:val="20"/>
        </w:rPr>
        <w:t>18 weeks – ½ credit</w:t>
      </w:r>
      <w:r w:rsidRPr="007A7555">
        <w:rPr>
          <w:rFonts w:ascii="Calibri" w:hAnsi="Calibri"/>
          <w:sz w:val="20"/>
          <w:szCs w:val="20"/>
        </w:rPr>
        <w:tab/>
      </w:r>
      <w:r>
        <w:rPr>
          <w:rFonts w:ascii="Calibri" w:hAnsi="Calibri"/>
          <w:sz w:val="20"/>
          <w:szCs w:val="20"/>
        </w:rPr>
        <w:t xml:space="preserve">  </w:t>
      </w:r>
      <w:r w:rsidRPr="007A7555">
        <w:rPr>
          <w:rFonts w:ascii="Calibri" w:hAnsi="Calibri"/>
          <w:sz w:val="20"/>
          <w:szCs w:val="20"/>
        </w:rPr>
        <w:tab/>
      </w:r>
      <w:r w:rsidR="00824B96">
        <w:rPr>
          <w:rFonts w:ascii="Calibri" w:hAnsi="Calibri"/>
          <w:sz w:val="20"/>
          <w:szCs w:val="20"/>
        </w:rPr>
        <w:t xml:space="preserve">   </w:t>
      </w:r>
      <w:r w:rsidR="00824B96">
        <w:rPr>
          <w:rFonts w:ascii="Calibri" w:hAnsi="Calibri"/>
          <w:sz w:val="20"/>
          <w:szCs w:val="20"/>
        </w:rPr>
        <w:tab/>
      </w:r>
      <w:r w:rsidRPr="007A7555">
        <w:rPr>
          <w:rFonts w:ascii="Calibri" w:hAnsi="Calibri"/>
          <w:sz w:val="20"/>
        </w:rPr>
        <w:t>Prerequisite: Ceramics I &amp; II</w:t>
      </w:r>
      <w:r w:rsidRPr="007A7555">
        <w:rPr>
          <w:rFonts w:ascii="Calibri" w:hAnsi="Calibri"/>
          <w:sz w:val="20"/>
        </w:rPr>
        <w:tab/>
      </w:r>
      <w:r>
        <w:rPr>
          <w:rFonts w:ascii="Calibri" w:hAnsi="Calibri"/>
          <w:sz w:val="20"/>
        </w:rPr>
        <w:tab/>
        <w:t xml:space="preserve"> </w:t>
      </w:r>
      <w:r w:rsidR="00824B96">
        <w:rPr>
          <w:rFonts w:ascii="Calibri" w:hAnsi="Calibri"/>
          <w:sz w:val="20"/>
        </w:rPr>
        <w:t xml:space="preserve">            </w:t>
      </w:r>
      <w:r>
        <w:rPr>
          <w:rFonts w:ascii="Calibri" w:hAnsi="Calibri"/>
          <w:sz w:val="20"/>
        </w:rPr>
        <w:t xml:space="preserve"> </w:t>
      </w:r>
      <w:r w:rsidRPr="007A7555">
        <w:rPr>
          <w:rFonts w:ascii="Calibri" w:hAnsi="Calibri"/>
          <w:sz w:val="20"/>
        </w:rPr>
        <w:t>Fee:  $35</w:t>
      </w:r>
    </w:p>
    <w:p w14:paraId="289305FC" w14:textId="77777777" w:rsidR="00B4534E" w:rsidRPr="007A7555" w:rsidRDefault="00B4534E" w:rsidP="00B4534E">
      <w:pPr>
        <w:widowControl w:val="0"/>
        <w:autoSpaceDE w:val="0"/>
        <w:autoSpaceDN w:val="0"/>
        <w:adjustRightInd w:val="0"/>
        <w:rPr>
          <w:rFonts w:ascii="Calibri" w:hAnsi="Calibri"/>
          <w:sz w:val="20"/>
        </w:rPr>
      </w:pPr>
    </w:p>
    <w:p w14:paraId="2B595F8D" w14:textId="77777777" w:rsidR="00B4534E" w:rsidRPr="007A7555" w:rsidRDefault="00B4534E" w:rsidP="00B4534E">
      <w:pPr>
        <w:widowControl w:val="0"/>
        <w:autoSpaceDE w:val="0"/>
        <w:autoSpaceDN w:val="0"/>
        <w:adjustRightInd w:val="0"/>
        <w:rPr>
          <w:rFonts w:ascii="Calibri" w:hAnsi="Calibri"/>
          <w:sz w:val="20"/>
        </w:rPr>
      </w:pPr>
      <w:r w:rsidRPr="007A7555">
        <w:rPr>
          <w:rFonts w:ascii="Calibri" w:hAnsi="Calibri"/>
          <w:sz w:val="20"/>
        </w:rPr>
        <w:t>This course will focus on idea development, using both traditional and non-traditional three-dimensional materials such as:  paper mache, clay, metal and textiles.  It will emphasize conceptual reasoning and consideration of material choice, craft, form, space, site, presentation and context.  It will provide a forum for the discussion and exploration of sculptural practices and the possibilities made available by such an expansive field.</w:t>
      </w:r>
    </w:p>
    <w:p w14:paraId="1EB3773F" w14:textId="77777777" w:rsidR="00B4534E" w:rsidRDefault="00B4534E" w:rsidP="00B4534E">
      <w:pPr>
        <w:widowControl w:val="0"/>
        <w:autoSpaceDE w:val="0"/>
        <w:autoSpaceDN w:val="0"/>
        <w:adjustRightInd w:val="0"/>
        <w:rPr>
          <w:rFonts w:ascii="Calibri" w:hAnsi="Calibri"/>
          <w:b/>
          <w:sz w:val="20"/>
          <w:szCs w:val="20"/>
        </w:rPr>
      </w:pPr>
    </w:p>
    <w:p w14:paraId="65F26940" w14:textId="77777777" w:rsidR="00B4534E" w:rsidRDefault="00B4534E" w:rsidP="00B4534E">
      <w:pPr>
        <w:widowControl w:val="0"/>
        <w:autoSpaceDE w:val="0"/>
        <w:autoSpaceDN w:val="0"/>
        <w:adjustRightInd w:val="0"/>
        <w:rPr>
          <w:rFonts w:ascii="Calibri" w:hAnsi="Calibri"/>
          <w:b/>
          <w:sz w:val="20"/>
          <w:szCs w:val="20"/>
        </w:rPr>
      </w:pPr>
    </w:p>
    <w:p w14:paraId="1FBCB363" w14:textId="77777777"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b/>
          <w:sz w:val="20"/>
          <w:szCs w:val="20"/>
          <w:u w:val="single"/>
        </w:rPr>
        <w:t>Advanced Placement Art Studio:</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36 weeks </w:t>
      </w:r>
      <w:r>
        <w:rPr>
          <w:rFonts w:ascii="Calibri" w:hAnsi="Calibri"/>
          <w:sz w:val="20"/>
          <w:szCs w:val="20"/>
        </w:rPr>
        <w:t>–</w:t>
      </w:r>
      <w:r w:rsidRPr="007A7555">
        <w:rPr>
          <w:rFonts w:ascii="Calibri" w:hAnsi="Calibri"/>
          <w:sz w:val="20"/>
          <w:szCs w:val="20"/>
        </w:rPr>
        <w:t xml:space="preserve"> </w:t>
      </w:r>
      <w:r>
        <w:rPr>
          <w:rFonts w:ascii="Calibri" w:hAnsi="Calibri"/>
          <w:sz w:val="20"/>
          <w:szCs w:val="20"/>
        </w:rPr>
        <w:t xml:space="preserve">1 credit       </w:t>
      </w:r>
      <w:r w:rsidRPr="007A7555">
        <w:rPr>
          <w:rFonts w:ascii="Calibri" w:hAnsi="Calibri"/>
          <w:sz w:val="20"/>
          <w:szCs w:val="20"/>
        </w:rPr>
        <w:t>Prerequisite: Permission of Instructor</w:t>
      </w:r>
      <w:r w:rsidRPr="007A7555">
        <w:rPr>
          <w:rFonts w:ascii="Calibri" w:hAnsi="Calibri"/>
          <w:sz w:val="20"/>
          <w:szCs w:val="20"/>
        </w:rPr>
        <w:tab/>
      </w:r>
      <w:r>
        <w:rPr>
          <w:rFonts w:ascii="Calibri" w:hAnsi="Calibri"/>
          <w:sz w:val="20"/>
          <w:szCs w:val="20"/>
        </w:rPr>
        <w:tab/>
      </w:r>
      <w:r w:rsidRPr="007A7555">
        <w:rPr>
          <w:rFonts w:ascii="Calibri" w:hAnsi="Calibri"/>
          <w:sz w:val="20"/>
          <w:szCs w:val="20"/>
        </w:rPr>
        <w:t>Fee: $50</w:t>
      </w:r>
    </w:p>
    <w:p w14:paraId="253AAF76" w14:textId="77777777" w:rsidR="00B4534E" w:rsidRPr="007A7555" w:rsidRDefault="00B4534E" w:rsidP="00B4534E">
      <w:pPr>
        <w:widowControl w:val="0"/>
        <w:autoSpaceDE w:val="0"/>
        <w:autoSpaceDN w:val="0"/>
        <w:adjustRightInd w:val="0"/>
        <w:rPr>
          <w:rFonts w:ascii="Calibri" w:hAnsi="Calibri"/>
          <w:sz w:val="20"/>
          <w:szCs w:val="20"/>
        </w:rPr>
      </w:pPr>
    </w:p>
    <w:p w14:paraId="576A1B2E" w14:textId="77777777" w:rsidR="00B4534E" w:rsidRDefault="00B4534E" w:rsidP="00B4534E">
      <w:pPr>
        <w:widowControl w:val="0"/>
        <w:autoSpaceDE w:val="0"/>
        <w:autoSpaceDN w:val="0"/>
        <w:adjustRightInd w:val="0"/>
        <w:rPr>
          <w:rFonts w:ascii="Calibri" w:hAnsi="Calibri"/>
          <w:sz w:val="20"/>
          <w:szCs w:val="20"/>
        </w:rPr>
      </w:pPr>
      <w:r w:rsidRPr="007A7555">
        <w:rPr>
          <w:rFonts w:ascii="Calibri" w:hAnsi="Calibri"/>
          <w:sz w:val="20"/>
          <w:szCs w:val="20"/>
        </w:rPr>
        <w:t xml:space="preserve">Instructor PERMISSION ONLY-- which MUST include at least Drawing I and Painting I, examples of student artwork/portfolio, with a grade of “B” or better in all related courses, and/or permission of the instructor. </w:t>
      </w:r>
    </w:p>
    <w:p w14:paraId="1CA1A155" w14:textId="77777777" w:rsidR="00B4534E" w:rsidRPr="007A7555" w:rsidRDefault="00B4534E" w:rsidP="00B4534E">
      <w:pPr>
        <w:widowControl w:val="0"/>
        <w:autoSpaceDE w:val="0"/>
        <w:autoSpaceDN w:val="0"/>
        <w:adjustRightInd w:val="0"/>
        <w:rPr>
          <w:rFonts w:ascii="Calibri" w:hAnsi="Calibri"/>
          <w:sz w:val="20"/>
          <w:szCs w:val="20"/>
        </w:rPr>
      </w:pPr>
      <w:r w:rsidRPr="007A7555">
        <w:rPr>
          <w:rFonts w:ascii="Calibri" w:hAnsi="Calibri"/>
          <w:sz w:val="20"/>
          <w:szCs w:val="20"/>
        </w:rPr>
        <w:t xml:space="preserve"> </w:t>
      </w:r>
    </w:p>
    <w:p w14:paraId="23B3E4BB" w14:textId="3E1E7750" w:rsidR="00B4534E" w:rsidRPr="003F6B2A" w:rsidRDefault="00B4534E" w:rsidP="003F6B2A">
      <w:pPr>
        <w:widowControl w:val="0"/>
        <w:autoSpaceDE w:val="0"/>
        <w:autoSpaceDN w:val="0"/>
        <w:adjustRightInd w:val="0"/>
        <w:rPr>
          <w:rFonts w:ascii="Calibri" w:hAnsi="Calibri"/>
          <w:b/>
          <w:sz w:val="20"/>
          <w:szCs w:val="20"/>
        </w:rPr>
      </w:pPr>
      <w:r w:rsidRPr="007A7555">
        <w:rPr>
          <w:rFonts w:ascii="Calibri" w:hAnsi="Calibri"/>
          <w:sz w:val="20"/>
          <w:szCs w:val="20"/>
        </w:rPr>
        <w:t xml:space="preserve">This advanced-level course provides serious art students with an opportunity for intense study and a concentration of work in art. It is taken ONLY with permission from the instructor. Students design their own curriculum; yet follow a rigorous syllabus with the final goal of submitting their portfolios for evaluation. Students may choose one of the following two portfolio-types to submit in May for possible college credit: Drawing or 2-D Design. Expenses for submission of the portfolio are the responsibility of the student.  A material fee will be charged. </w:t>
      </w:r>
      <w:r w:rsidRPr="007A7555">
        <w:rPr>
          <w:rFonts w:ascii="Calibri" w:hAnsi="Calibri"/>
          <w:b/>
          <w:sz w:val="20"/>
          <w:szCs w:val="20"/>
        </w:rPr>
        <w:t>This course does not mee</w:t>
      </w:r>
      <w:r>
        <w:rPr>
          <w:rFonts w:ascii="Calibri" w:hAnsi="Calibri"/>
          <w:b/>
          <w:sz w:val="20"/>
          <w:szCs w:val="20"/>
        </w:rPr>
        <w:t>t NCAA eligibility requirements.</w:t>
      </w:r>
    </w:p>
    <w:p w14:paraId="1B33A4D2" w14:textId="77777777" w:rsidR="00E26CE4" w:rsidRPr="007A7555" w:rsidRDefault="00E26CE4" w:rsidP="00E26CE4">
      <w:pPr>
        <w:widowControl w:val="0"/>
        <w:autoSpaceDE w:val="0"/>
        <w:autoSpaceDN w:val="0"/>
        <w:adjustRightInd w:val="0"/>
        <w:ind w:left="90"/>
        <w:jc w:val="center"/>
        <w:rPr>
          <w:rFonts w:ascii="Calibri" w:hAnsi="Calibri"/>
          <w:color w:val="4F81BD"/>
          <w:sz w:val="32"/>
          <w:szCs w:val="32"/>
        </w:rPr>
      </w:pPr>
      <w:r w:rsidRPr="001B795D">
        <w:rPr>
          <w:rFonts w:ascii="Calibri" w:hAnsi="Calibri"/>
          <w:b/>
          <w:color w:val="4F81BD"/>
          <w:sz w:val="32"/>
          <w:szCs w:val="32"/>
        </w:rPr>
        <w:lastRenderedPageBreak/>
        <w:t>COMPUTER SCIENCE</w:t>
      </w:r>
    </w:p>
    <w:p w14:paraId="2746D80B" w14:textId="77777777" w:rsidR="00E26CE4" w:rsidRPr="007A7555" w:rsidRDefault="00E26CE4" w:rsidP="00E26CE4">
      <w:pPr>
        <w:widowControl w:val="0"/>
        <w:autoSpaceDE w:val="0"/>
        <w:autoSpaceDN w:val="0"/>
        <w:adjustRightInd w:val="0"/>
        <w:rPr>
          <w:rFonts w:ascii="Calibri" w:hAnsi="Calibri"/>
          <w:sz w:val="28"/>
          <w:szCs w:val="44"/>
        </w:rPr>
      </w:pPr>
    </w:p>
    <w:p w14:paraId="63DAE9F9" w14:textId="77777777" w:rsidR="00E26CE4" w:rsidRPr="007A7555" w:rsidRDefault="00E26CE4" w:rsidP="00E26CE4">
      <w:pPr>
        <w:widowControl w:val="0"/>
        <w:autoSpaceDE w:val="0"/>
        <w:autoSpaceDN w:val="0"/>
        <w:adjustRightInd w:val="0"/>
        <w:rPr>
          <w:rFonts w:ascii="Calibri" w:hAnsi="Calibri"/>
          <w:color w:val="632423"/>
          <w:sz w:val="22"/>
          <w:szCs w:val="22"/>
        </w:rPr>
      </w:pPr>
    </w:p>
    <w:p w14:paraId="604ED656" w14:textId="77777777" w:rsidR="00E26CE4" w:rsidRPr="007A7555" w:rsidRDefault="00E26CE4" w:rsidP="00E26CE4">
      <w:pPr>
        <w:rPr>
          <w:rFonts w:ascii="Calibri" w:hAnsi="Calibri"/>
          <w:sz w:val="20"/>
          <w:szCs w:val="22"/>
        </w:rPr>
      </w:pPr>
      <w:r w:rsidRPr="007A7555">
        <w:rPr>
          <w:rFonts w:ascii="Calibri" w:hAnsi="Calibri"/>
          <w:b/>
          <w:sz w:val="20"/>
          <w:szCs w:val="22"/>
          <w:u w:val="single"/>
        </w:rPr>
        <w:t>Computer Applications</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 xml:space="preserve">18 weeks – ½ credit  </w:t>
      </w:r>
      <w:r>
        <w:rPr>
          <w:rFonts w:ascii="Calibri" w:hAnsi="Calibri"/>
          <w:sz w:val="20"/>
          <w:szCs w:val="22"/>
        </w:rPr>
        <w:tab/>
      </w:r>
      <w:r>
        <w:rPr>
          <w:rFonts w:ascii="Calibri" w:hAnsi="Calibri"/>
          <w:sz w:val="20"/>
          <w:szCs w:val="22"/>
        </w:rPr>
        <w:tab/>
        <w:t>Prerequisite: None</w:t>
      </w:r>
      <w:r>
        <w:rPr>
          <w:rFonts w:ascii="Calibri" w:hAnsi="Calibri"/>
          <w:sz w:val="20"/>
          <w:szCs w:val="22"/>
        </w:rPr>
        <w:tab/>
      </w:r>
      <w:r>
        <w:rPr>
          <w:rFonts w:ascii="Calibri" w:hAnsi="Calibri"/>
          <w:sz w:val="20"/>
          <w:szCs w:val="22"/>
        </w:rPr>
        <w:tab/>
      </w:r>
      <w:r w:rsidRPr="007A7555">
        <w:rPr>
          <w:rFonts w:ascii="Calibri" w:hAnsi="Calibri"/>
          <w:sz w:val="20"/>
          <w:szCs w:val="22"/>
        </w:rPr>
        <w:t>Fee: None</w:t>
      </w:r>
      <w:r w:rsidRPr="007A7555">
        <w:rPr>
          <w:rFonts w:ascii="Calibri" w:hAnsi="Calibri"/>
          <w:sz w:val="20"/>
          <w:szCs w:val="22"/>
        </w:rPr>
        <w:tab/>
      </w:r>
    </w:p>
    <w:p w14:paraId="4B819C20" w14:textId="77777777" w:rsidR="00E26CE4" w:rsidRPr="007A7555" w:rsidRDefault="00E26CE4" w:rsidP="00E26CE4">
      <w:pPr>
        <w:rPr>
          <w:rFonts w:ascii="Calibri" w:hAnsi="Calibri"/>
          <w:sz w:val="20"/>
          <w:szCs w:val="22"/>
        </w:rPr>
      </w:pPr>
    </w:p>
    <w:p w14:paraId="464F4D45" w14:textId="77777777" w:rsidR="00E26CE4" w:rsidRPr="007A7555" w:rsidRDefault="00E26CE4" w:rsidP="00E26CE4">
      <w:pPr>
        <w:rPr>
          <w:rFonts w:ascii="Calibri" w:hAnsi="Calibri"/>
          <w:sz w:val="20"/>
          <w:szCs w:val="22"/>
        </w:rPr>
      </w:pPr>
      <w:r w:rsidRPr="007A7555">
        <w:rPr>
          <w:rFonts w:ascii="Calibri" w:hAnsi="Calibri"/>
          <w:sz w:val="20"/>
          <w:szCs w:val="22"/>
        </w:rPr>
        <w:t xml:space="preserve">This is an </w:t>
      </w:r>
      <w:r w:rsidRPr="007A7555">
        <w:rPr>
          <w:rFonts w:ascii="Calibri" w:hAnsi="Calibri"/>
          <w:b/>
          <w:sz w:val="20"/>
          <w:szCs w:val="22"/>
        </w:rPr>
        <w:t>introductory course,</w:t>
      </w:r>
      <w:r w:rsidRPr="007A7555">
        <w:rPr>
          <w:rFonts w:ascii="Calibri" w:hAnsi="Calibri"/>
          <w:sz w:val="20"/>
          <w:szCs w:val="22"/>
        </w:rPr>
        <w:t xml:space="preserve"> only open to students who haven’t taken any other computer course in high school. Using a variety of programs we will learn the importance of computers in our everyday lives. Students will learn how to be more productive with some of the following programs: Microsoft Word, Excel and PowerPoint. Students will also learn the applications included w</w:t>
      </w:r>
      <w:r w:rsidR="007E3448">
        <w:rPr>
          <w:rFonts w:ascii="Calibri" w:hAnsi="Calibri"/>
          <w:sz w:val="20"/>
          <w:szCs w:val="22"/>
        </w:rPr>
        <w:t>ith every Mac computer, in the I-</w:t>
      </w:r>
      <w:r w:rsidRPr="007A7555">
        <w:rPr>
          <w:rFonts w:ascii="Calibri" w:hAnsi="Calibri"/>
          <w:sz w:val="20"/>
          <w:szCs w:val="22"/>
        </w:rPr>
        <w:t xml:space="preserve">Life suite. Students will use this software to organize and create digital audio, image and video projects. This is a project-oriented course.   </w:t>
      </w:r>
      <w:r w:rsidRPr="007A7555">
        <w:rPr>
          <w:rFonts w:ascii="Calibri" w:hAnsi="Calibri"/>
          <w:b/>
          <w:sz w:val="20"/>
          <w:szCs w:val="22"/>
        </w:rPr>
        <w:t>This course does not meet NCAA eligibility requirements.</w:t>
      </w:r>
    </w:p>
    <w:p w14:paraId="6B541B24" w14:textId="77777777" w:rsidR="00E26CE4" w:rsidRDefault="00E26CE4" w:rsidP="00E26CE4">
      <w:pPr>
        <w:rPr>
          <w:rFonts w:ascii="Calibri" w:hAnsi="Calibri"/>
          <w:sz w:val="20"/>
          <w:szCs w:val="22"/>
        </w:rPr>
      </w:pPr>
    </w:p>
    <w:p w14:paraId="618EAFBD" w14:textId="77777777" w:rsidR="00641832" w:rsidRPr="007A7555" w:rsidRDefault="00641832" w:rsidP="00E26CE4">
      <w:pPr>
        <w:rPr>
          <w:rFonts w:ascii="Calibri" w:hAnsi="Calibri"/>
          <w:sz w:val="20"/>
          <w:szCs w:val="22"/>
        </w:rPr>
      </w:pPr>
    </w:p>
    <w:p w14:paraId="14A2346F" w14:textId="77777777" w:rsidR="00E26CE4" w:rsidRPr="007A7555" w:rsidRDefault="00E26CE4" w:rsidP="00E26CE4">
      <w:pPr>
        <w:rPr>
          <w:rFonts w:ascii="Calibri" w:hAnsi="Calibri"/>
          <w:b/>
          <w:sz w:val="20"/>
          <w:szCs w:val="22"/>
          <w:u w:val="single"/>
        </w:rPr>
      </w:pPr>
    </w:p>
    <w:p w14:paraId="2DC23FA5" w14:textId="31D415E0" w:rsidR="00E26CE4" w:rsidRPr="007A7555" w:rsidRDefault="00E26CE4" w:rsidP="00E26CE4">
      <w:pPr>
        <w:rPr>
          <w:rFonts w:ascii="Calibri" w:hAnsi="Calibri"/>
          <w:sz w:val="20"/>
          <w:szCs w:val="22"/>
        </w:rPr>
      </w:pPr>
      <w:r w:rsidRPr="007A7555">
        <w:rPr>
          <w:rFonts w:ascii="Calibri" w:hAnsi="Calibri"/>
          <w:b/>
          <w:sz w:val="20"/>
          <w:szCs w:val="22"/>
          <w:u w:val="single"/>
        </w:rPr>
        <w:t>Digital Film Production I</w:t>
      </w:r>
      <w:r w:rsidRPr="007A7555">
        <w:rPr>
          <w:rFonts w:ascii="Calibri" w:hAnsi="Calibri"/>
          <w:b/>
          <w:sz w:val="20"/>
          <w:szCs w:val="22"/>
        </w:rPr>
        <w:t>:</w:t>
      </w:r>
      <w:r>
        <w:rPr>
          <w:rFonts w:ascii="Calibri" w:hAnsi="Calibri"/>
          <w:b/>
          <w:sz w:val="20"/>
          <w:szCs w:val="22"/>
        </w:rPr>
        <w:tab/>
      </w:r>
      <w:r w:rsidRPr="007A7555">
        <w:rPr>
          <w:rFonts w:ascii="Calibri" w:hAnsi="Calibri"/>
          <w:sz w:val="20"/>
          <w:szCs w:val="22"/>
        </w:rPr>
        <w:t xml:space="preserve">18 Weeks – ½ credit </w:t>
      </w:r>
      <w:r w:rsidRPr="007A7555">
        <w:rPr>
          <w:rFonts w:ascii="Calibri" w:hAnsi="Calibri"/>
          <w:sz w:val="20"/>
          <w:szCs w:val="22"/>
        </w:rPr>
        <w:tab/>
      </w:r>
      <w:r w:rsidR="00824B96">
        <w:rPr>
          <w:rFonts w:ascii="Calibri" w:hAnsi="Calibri"/>
          <w:sz w:val="20"/>
          <w:szCs w:val="22"/>
        </w:rPr>
        <w:t xml:space="preserve">Recommended for grades </w:t>
      </w:r>
      <w:r>
        <w:rPr>
          <w:rFonts w:ascii="Calibri" w:hAnsi="Calibri"/>
          <w:sz w:val="20"/>
          <w:szCs w:val="22"/>
        </w:rPr>
        <w:t xml:space="preserve">10 – 12  </w:t>
      </w:r>
      <w:r>
        <w:rPr>
          <w:rFonts w:ascii="Calibri" w:hAnsi="Calibri"/>
          <w:sz w:val="20"/>
          <w:szCs w:val="22"/>
        </w:rPr>
        <w:tab/>
      </w:r>
      <w:r>
        <w:rPr>
          <w:rFonts w:ascii="Calibri" w:hAnsi="Calibri"/>
          <w:sz w:val="20"/>
          <w:szCs w:val="22"/>
        </w:rPr>
        <w:tab/>
        <w:t xml:space="preserve">     F</w:t>
      </w:r>
      <w:r w:rsidRPr="007A7555">
        <w:rPr>
          <w:rFonts w:ascii="Calibri" w:hAnsi="Calibri"/>
          <w:sz w:val="20"/>
          <w:szCs w:val="22"/>
        </w:rPr>
        <w:t>ee: $15</w:t>
      </w:r>
    </w:p>
    <w:p w14:paraId="1010750F" w14:textId="77777777" w:rsidR="00E26CE4" w:rsidRPr="007A7555" w:rsidRDefault="00E26CE4" w:rsidP="00E26CE4">
      <w:pPr>
        <w:rPr>
          <w:rFonts w:ascii="Calibri" w:hAnsi="Calibri"/>
          <w:b/>
          <w:sz w:val="20"/>
          <w:szCs w:val="22"/>
        </w:rPr>
      </w:pPr>
    </w:p>
    <w:p w14:paraId="62678B4D" w14:textId="77777777" w:rsidR="00E26CE4" w:rsidRPr="007A7555" w:rsidRDefault="00E26CE4" w:rsidP="00E26CE4">
      <w:pPr>
        <w:rPr>
          <w:rFonts w:ascii="Calibri" w:hAnsi="Calibri"/>
          <w:sz w:val="20"/>
          <w:szCs w:val="22"/>
        </w:rPr>
      </w:pPr>
      <w:r w:rsidRPr="007A7555">
        <w:rPr>
          <w:rFonts w:ascii="Calibri" w:hAnsi="Calibri"/>
          <w:sz w:val="20"/>
          <w:szCs w:val="22"/>
        </w:rPr>
        <w:t>This course is an introduction to television studio and field production. The course will acquaint students with the technical and aesthetic concept</w:t>
      </w:r>
      <w:r w:rsidR="00AE368E">
        <w:rPr>
          <w:rFonts w:ascii="Calibri" w:hAnsi="Calibri"/>
          <w:sz w:val="20"/>
          <w:szCs w:val="22"/>
        </w:rPr>
        <w:t>s involved in successful Video P</w:t>
      </w:r>
      <w:r w:rsidRPr="007A7555">
        <w:rPr>
          <w:rFonts w:ascii="Calibri" w:hAnsi="Calibri"/>
          <w:sz w:val="20"/>
          <w:szCs w:val="22"/>
        </w:rPr>
        <w:t xml:space="preserve">roduction. Students will develop skills through a series of in-class exercises, studio and field exercises and critical evaluations of past and present production styles. This course is designed to familiarize students with the process and tools associated with Video Production. Special emphasis is placed on single and multi-camera techniques with emphasis on professional aptitudes and attitudes. </w:t>
      </w:r>
      <w:r w:rsidRPr="007A7555">
        <w:rPr>
          <w:rFonts w:ascii="Calibri" w:hAnsi="Calibri"/>
          <w:b/>
          <w:sz w:val="20"/>
          <w:szCs w:val="22"/>
        </w:rPr>
        <w:t>This course does not meet NCAA eligibility requirements.</w:t>
      </w:r>
    </w:p>
    <w:p w14:paraId="3957F46C" w14:textId="77777777" w:rsidR="00E26CE4" w:rsidRDefault="00E26CE4" w:rsidP="00E26CE4">
      <w:pPr>
        <w:rPr>
          <w:rFonts w:ascii="Calibri" w:hAnsi="Calibri"/>
          <w:sz w:val="20"/>
          <w:szCs w:val="22"/>
        </w:rPr>
      </w:pPr>
    </w:p>
    <w:p w14:paraId="7E4898D7" w14:textId="77777777" w:rsidR="00E26CE4" w:rsidRPr="007A7555" w:rsidRDefault="00E26CE4" w:rsidP="00E26CE4">
      <w:pPr>
        <w:rPr>
          <w:rFonts w:ascii="Calibri" w:hAnsi="Calibri"/>
          <w:sz w:val="20"/>
          <w:szCs w:val="22"/>
        </w:rPr>
      </w:pPr>
    </w:p>
    <w:p w14:paraId="421C667E" w14:textId="19992E6D"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b/>
          <w:sz w:val="20"/>
          <w:szCs w:val="22"/>
          <w:u w:val="single"/>
        </w:rPr>
        <w:t>TV Production</w:t>
      </w:r>
      <w:r w:rsidRPr="007A7555">
        <w:rPr>
          <w:rFonts w:ascii="Calibri" w:hAnsi="Calibri"/>
          <w:b/>
          <w:sz w:val="20"/>
          <w:szCs w:val="22"/>
        </w:rPr>
        <w:t xml:space="preserve">:  </w:t>
      </w:r>
      <w:r w:rsidRPr="007A7555">
        <w:rPr>
          <w:rFonts w:ascii="Calibri" w:hAnsi="Calibri"/>
          <w:sz w:val="20"/>
          <w:szCs w:val="22"/>
        </w:rPr>
        <w:t xml:space="preserve">18 weeks – ½ credit  </w:t>
      </w:r>
      <w:r w:rsidRPr="007A7555">
        <w:rPr>
          <w:rFonts w:ascii="Calibri" w:hAnsi="Calibri"/>
          <w:sz w:val="20"/>
          <w:szCs w:val="22"/>
        </w:rPr>
        <w:tab/>
      </w:r>
      <w:r w:rsidRPr="007A7555">
        <w:rPr>
          <w:rFonts w:ascii="Calibri" w:hAnsi="Calibri"/>
          <w:sz w:val="20"/>
          <w:szCs w:val="22"/>
        </w:rPr>
        <w:tab/>
        <w:t>Prerequisite: Digital Film Production I</w:t>
      </w:r>
      <w:r w:rsidRPr="007A7555">
        <w:rPr>
          <w:rFonts w:ascii="Calibri" w:hAnsi="Calibri"/>
          <w:sz w:val="20"/>
          <w:szCs w:val="22"/>
        </w:rPr>
        <w:tab/>
      </w:r>
      <w:r w:rsidRPr="007A7555">
        <w:rPr>
          <w:rFonts w:ascii="Calibri" w:hAnsi="Calibri"/>
          <w:i/>
          <w:sz w:val="20"/>
          <w:szCs w:val="22"/>
        </w:rPr>
        <w:t xml:space="preserve"> </w:t>
      </w:r>
      <w:r w:rsidR="00824B96">
        <w:rPr>
          <w:rFonts w:ascii="Calibri" w:hAnsi="Calibri"/>
          <w:i/>
          <w:sz w:val="20"/>
          <w:szCs w:val="22"/>
        </w:rPr>
        <w:t xml:space="preserve">        </w:t>
      </w:r>
      <w:r w:rsidRPr="007A7555">
        <w:rPr>
          <w:rFonts w:ascii="Calibri" w:hAnsi="Calibri"/>
          <w:sz w:val="20"/>
          <w:szCs w:val="22"/>
        </w:rPr>
        <w:t>Fee: $15</w:t>
      </w:r>
    </w:p>
    <w:p w14:paraId="5694C950" w14:textId="77777777" w:rsidR="00E26CE4" w:rsidRPr="007A7555" w:rsidRDefault="00E26CE4" w:rsidP="00E26CE4">
      <w:pPr>
        <w:widowControl w:val="0"/>
        <w:autoSpaceDE w:val="0"/>
        <w:autoSpaceDN w:val="0"/>
        <w:adjustRightInd w:val="0"/>
        <w:rPr>
          <w:rFonts w:ascii="Calibri" w:hAnsi="Calibri"/>
          <w:i/>
          <w:sz w:val="20"/>
          <w:szCs w:val="22"/>
        </w:rPr>
      </w:pP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t xml:space="preserve">           </w:t>
      </w:r>
    </w:p>
    <w:p w14:paraId="24FBDE3A" w14:textId="77777777" w:rsidR="00E26CE4" w:rsidRDefault="00E26CE4" w:rsidP="00B50505">
      <w:pPr>
        <w:rPr>
          <w:rFonts w:ascii="Calibri" w:hAnsi="Calibri"/>
          <w:sz w:val="20"/>
          <w:szCs w:val="22"/>
        </w:rPr>
      </w:pPr>
      <w:r w:rsidRPr="007A7555">
        <w:rPr>
          <w:rFonts w:ascii="Calibri" w:hAnsi="Calibri"/>
          <w:sz w:val="20"/>
          <w:szCs w:val="22"/>
        </w:rPr>
        <w:t xml:space="preserve">A continuation of </w:t>
      </w:r>
      <w:r w:rsidRPr="007A7555">
        <w:rPr>
          <w:rFonts w:ascii="Calibri" w:hAnsi="Calibri"/>
          <w:i/>
          <w:sz w:val="20"/>
          <w:szCs w:val="22"/>
        </w:rPr>
        <w:t>Digital Film Production I</w:t>
      </w:r>
      <w:r w:rsidRPr="007A7555">
        <w:rPr>
          <w:rFonts w:ascii="Calibri" w:hAnsi="Calibri"/>
          <w:sz w:val="20"/>
          <w:szCs w:val="22"/>
        </w:rPr>
        <w:t xml:space="preserve">, this course will pick up where </w:t>
      </w:r>
      <w:r w:rsidRPr="007A7555">
        <w:rPr>
          <w:rFonts w:ascii="Calibri" w:hAnsi="Calibri"/>
          <w:i/>
          <w:sz w:val="20"/>
          <w:szCs w:val="22"/>
        </w:rPr>
        <w:t>Digital Film Production I</w:t>
      </w:r>
      <w:r w:rsidRPr="007A7555">
        <w:rPr>
          <w:rFonts w:ascii="Calibri" w:hAnsi="Calibri"/>
          <w:sz w:val="20"/>
          <w:szCs w:val="22"/>
        </w:rPr>
        <w:t xml:space="preserve"> leaves off. In addition to the in-class activities, </w:t>
      </w:r>
      <w:r w:rsidRPr="007A7555">
        <w:rPr>
          <w:rFonts w:ascii="Calibri" w:hAnsi="Calibri"/>
          <w:i/>
          <w:sz w:val="20"/>
          <w:szCs w:val="22"/>
        </w:rPr>
        <w:t xml:space="preserve">TV Production </w:t>
      </w:r>
      <w:r w:rsidRPr="007A7555">
        <w:rPr>
          <w:rFonts w:ascii="Calibri" w:hAnsi="Calibri"/>
          <w:sz w:val="20"/>
          <w:szCs w:val="22"/>
        </w:rPr>
        <w:t xml:space="preserve">will be responsible for weekly video announcements. Students will assume the roles of a television production studio and will plan, shoot and produce announcements and short films. </w:t>
      </w:r>
      <w:r w:rsidRPr="007A7555">
        <w:rPr>
          <w:rFonts w:ascii="Calibri" w:hAnsi="Calibri"/>
          <w:b/>
          <w:sz w:val="20"/>
          <w:szCs w:val="22"/>
        </w:rPr>
        <w:t>This course does not meet NCAA eligibility requirements.</w:t>
      </w:r>
    </w:p>
    <w:p w14:paraId="6D891A94" w14:textId="77777777" w:rsidR="00E26CE4" w:rsidRDefault="00E26CE4" w:rsidP="00E26CE4">
      <w:pPr>
        <w:widowControl w:val="0"/>
        <w:autoSpaceDE w:val="0"/>
        <w:autoSpaceDN w:val="0"/>
        <w:adjustRightInd w:val="0"/>
        <w:rPr>
          <w:rFonts w:ascii="Calibri" w:hAnsi="Calibri"/>
          <w:sz w:val="20"/>
          <w:szCs w:val="22"/>
        </w:rPr>
      </w:pPr>
    </w:p>
    <w:p w14:paraId="234BA716" w14:textId="77777777" w:rsidR="001B795D" w:rsidRPr="007A7555" w:rsidRDefault="001B795D" w:rsidP="00E26CE4">
      <w:pPr>
        <w:widowControl w:val="0"/>
        <w:autoSpaceDE w:val="0"/>
        <w:autoSpaceDN w:val="0"/>
        <w:adjustRightInd w:val="0"/>
        <w:rPr>
          <w:rFonts w:ascii="Calibri" w:hAnsi="Calibri"/>
          <w:sz w:val="20"/>
          <w:szCs w:val="22"/>
        </w:rPr>
      </w:pPr>
    </w:p>
    <w:p w14:paraId="3FCD92DB" w14:textId="1D277B35"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b/>
          <w:sz w:val="20"/>
          <w:szCs w:val="22"/>
          <w:u w:val="single"/>
        </w:rPr>
        <w:t>Photoshop Explored</w:t>
      </w:r>
      <w:r w:rsidRPr="007A7555">
        <w:rPr>
          <w:rFonts w:ascii="Calibri" w:hAnsi="Calibri"/>
          <w:sz w:val="20"/>
          <w:szCs w:val="22"/>
        </w:rPr>
        <w:t>:  18 weeks-- ½ credit</w:t>
      </w:r>
      <w:r w:rsidRPr="007A7555">
        <w:rPr>
          <w:rFonts w:ascii="Calibri" w:hAnsi="Calibri"/>
          <w:sz w:val="20"/>
          <w:szCs w:val="22"/>
        </w:rPr>
        <w:tab/>
      </w:r>
      <w:r w:rsidR="00824B96">
        <w:rPr>
          <w:rFonts w:ascii="Calibri" w:hAnsi="Calibri"/>
          <w:sz w:val="20"/>
          <w:szCs w:val="22"/>
        </w:rPr>
        <w:t xml:space="preserve"> </w:t>
      </w:r>
      <w:r w:rsidR="00824B96">
        <w:rPr>
          <w:rFonts w:ascii="Calibri" w:hAnsi="Calibri"/>
          <w:sz w:val="20"/>
          <w:szCs w:val="22"/>
        </w:rPr>
        <w:tab/>
        <w:t xml:space="preserve">Recommended for grades </w:t>
      </w:r>
      <w:r w:rsidR="00BE16FD">
        <w:rPr>
          <w:rFonts w:ascii="Calibri" w:hAnsi="Calibri"/>
          <w:sz w:val="20"/>
          <w:szCs w:val="22"/>
        </w:rPr>
        <w:t>9</w:t>
      </w:r>
      <w:r w:rsidRPr="007A7555">
        <w:rPr>
          <w:rFonts w:ascii="Calibri" w:hAnsi="Calibri"/>
          <w:sz w:val="20"/>
          <w:szCs w:val="22"/>
        </w:rPr>
        <w:t xml:space="preserve"> – 12 </w:t>
      </w:r>
      <w:r w:rsidRPr="007A7555">
        <w:rPr>
          <w:rFonts w:ascii="Calibri" w:hAnsi="Calibri"/>
          <w:sz w:val="20"/>
          <w:szCs w:val="22"/>
        </w:rPr>
        <w:tab/>
        <w:t xml:space="preserve">     </w:t>
      </w:r>
      <w:r>
        <w:rPr>
          <w:rFonts w:ascii="Calibri" w:hAnsi="Calibri"/>
          <w:sz w:val="20"/>
          <w:szCs w:val="22"/>
        </w:rPr>
        <w:tab/>
      </w:r>
      <w:r w:rsidR="000665EB">
        <w:rPr>
          <w:rFonts w:ascii="Calibri" w:hAnsi="Calibri"/>
          <w:sz w:val="20"/>
          <w:szCs w:val="22"/>
        </w:rPr>
        <w:t xml:space="preserve">   </w:t>
      </w:r>
      <w:r w:rsidR="00824B96">
        <w:rPr>
          <w:rFonts w:ascii="Calibri" w:hAnsi="Calibri"/>
          <w:sz w:val="20"/>
          <w:szCs w:val="22"/>
        </w:rPr>
        <w:t xml:space="preserve">    </w:t>
      </w:r>
      <w:r w:rsidRPr="007A7555">
        <w:rPr>
          <w:rFonts w:ascii="Calibri" w:hAnsi="Calibri"/>
          <w:sz w:val="20"/>
          <w:szCs w:val="22"/>
        </w:rPr>
        <w:t>Fee: None</w:t>
      </w:r>
    </w:p>
    <w:p w14:paraId="4C87B566" w14:textId="77777777" w:rsidR="00E26CE4" w:rsidRPr="007A7555" w:rsidRDefault="00E26CE4" w:rsidP="00E26CE4">
      <w:pPr>
        <w:widowControl w:val="0"/>
        <w:autoSpaceDE w:val="0"/>
        <w:autoSpaceDN w:val="0"/>
        <w:adjustRightInd w:val="0"/>
        <w:rPr>
          <w:rFonts w:ascii="Calibri" w:hAnsi="Calibri"/>
          <w:sz w:val="20"/>
          <w:szCs w:val="22"/>
        </w:rPr>
      </w:pPr>
    </w:p>
    <w:p w14:paraId="0D46DBBB" w14:textId="77777777"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sz w:val="20"/>
          <w:szCs w:val="22"/>
        </w:rPr>
        <w:t xml:space="preserve">Students will use </w:t>
      </w:r>
      <w:r w:rsidRPr="007A7555">
        <w:rPr>
          <w:rFonts w:ascii="Calibri" w:hAnsi="Calibri"/>
          <w:i/>
          <w:sz w:val="20"/>
          <w:szCs w:val="22"/>
        </w:rPr>
        <w:t>Photoshop CS4</w:t>
      </w:r>
      <w:r w:rsidRPr="007A7555">
        <w:rPr>
          <w:rFonts w:ascii="Calibri" w:hAnsi="Calibri"/>
          <w:sz w:val="20"/>
          <w:szCs w:val="22"/>
        </w:rPr>
        <w:t xml:space="preserve"> to look at the following topics: Editing a Photoshop Image, Using the Selection Tools, Using Layers, Drawing and Painting with Color, Enhancing and Repairing Photos, Creating Color Channels and Actions, Applying Filters and Patterns, Working with Vector Graphics, Using Web Tools.  All of the topics covered will give students a better understanding of how to appropriately use this program. This is a project-oriented class. Typing is done every day in class. Without some keyboarding skill, students will not be successful in this class.  </w:t>
      </w:r>
      <w:r w:rsidRPr="007A7555">
        <w:rPr>
          <w:rFonts w:ascii="Calibri" w:hAnsi="Calibri"/>
          <w:b/>
          <w:sz w:val="20"/>
          <w:szCs w:val="22"/>
        </w:rPr>
        <w:t>This course does not meet NCAA eligibility requirements.</w:t>
      </w:r>
    </w:p>
    <w:p w14:paraId="726847F5" w14:textId="77777777" w:rsidR="00E26CE4" w:rsidRPr="007A7555" w:rsidRDefault="00E26CE4" w:rsidP="00E26CE4">
      <w:pPr>
        <w:widowControl w:val="0"/>
        <w:autoSpaceDE w:val="0"/>
        <w:autoSpaceDN w:val="0"/>
        <w:adjustRightInd w:val="0"/>
        <w:rPr>
          <w:rFonts w:ascii="Calibri" w:hAnsi="Calibri"/>
          <w:b/>
          <w:sz w:val="20"/>
          <w:szCs w:val="22"/>
        </w:rPr>
      </w:pPr>
      <w:r w:rsidRPr="007A7555">
        <w:rPr>
          <w:rFonts w:ascii="Calibri" w:hAnsi="Calibri"/>
          <w:b/>
          <w:sz w:val="20"/>
          <w:szCs w:val="22"/>
        </w:rPr>
        <w:tab/>
      </w:r>
    </w:p>
    <w:p w14:paraId="259D7698" w14:textId="77777777" w:rsidR="00E26CE4" w:rsidRPr="007A7555" w:rsidRDefault="00E26CE4" w:rsidP="00E26CE4">
      <w:pPr>
        <w:widowControl w:val="0"/>
        <w:autoSpaceDE w:val="0"/>
        <w:autoSpaceDN w:val="0"/>
        <w:adjustRightInd w:val="0"/>
        <w:rPr>
          <w:rFonts w:ascii="Calibri" w:hAnsi="Calibri"/>
          <w:b/>
          <w:sz w:val="20"/>
          <w:szCs w:val="22"/>
          <w:u w:val="single"/>
        </w:rPr>
      </w:pPr>
    </w:p>
    <w:p w14:paraId="24DB70F9" w14:textId="2496C30C"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b/>
          <w:sz w:val="20"/>
          <w:szCs w:val="22"/>
          <w:u w:val="single"/>
        </w:rPr>
        <w:t>Programming I</w:t>
      </w:r>
      <w:r w:rsidRPr="007A7555">
        <w:rPr>
          <w:rFonts w:ascii="Calibri" w:hAnsi="Calibri"/>
          <w:b/>
          <w:sz w:val="20"/>
          <w:szCs w:val="22"/>
        </w:rPr>
        <w:t xml:space="preserve">:  </w:t>
      </w:r>
      <w:r w:rsidRPr="007A7555">
        <w:rPr>
          <w:rFonts w:ascii="Calibri" w:hAnsi="Calibri"/>
          <w:sz w:val="20"/>
          <w:szCs w:val="22"/>
        </w:rPr>
        <w:t xml:space="preserve">18 weeks – ½ credit </w:t>
      </w:r>
      <w:r w:rsidRPr="007A7555">
        <w:rPr>
          <w:rFonts w:ascii="Calibri" w:hAnsi="Calibri"/>
          <w:sz w:val="20"/>
          <w:szCs w:val="22"/>
        </w:rPr>
        <w:tab/>
      </w:r>
      <w:r>
        <w:rPr>
          <w:rFonts w:ascii="Calibri" w:hAnsi="Calibri"/>
          <w:sz w:val="20"/>
          <w:szCs w:val="22"/>
        </w:rPr>
        <w:tab/>
      </w:r>
      <w:r w:rsidRPr="007A7555">
        <w:rPr>
          <w:rFonts w:ascii="Calibri" w:hAnsi="Calibri"/>
          <w:sz w:val="20"/>
          <w:szCs w:val="22"/>
        </w:rPr>
        <w:t>Prerequisite: None</w:t>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00824B96">
        <w:rPr>
          <w:rFonts w:ascii="Calibri" w:hAnsi="Calibri"/>
          <w:sz w:val="20"/>
          <w:szCs w:val="22"/>
        </w:rPr>
        <w:t xml:space="preserve">         </w:t>
      </w:r>
      <w:r w:rsidRPr="007A7555">
        <w:rPr>
          <w:rFonts w:ascii="Calibri" w:hAnsi="Calibri"/>
          <w:sz w:val="20"/>
          <w:szCs w:val="22"/>
        </w:rPr>
        <w:t>Fee: None</w:t>
      </w:r>
    </w:p>
    <w:p w14:paraId="1189CC70" w14:textId="77777777" w:rsidR="00E26CE4" w:rsidRPr="007A7555" w:rsidRDefault="00E26CE4" w:rsidP="00E26CE4">
      <w:pPr>
        <w:widowControl w:val="0"/>
        <w:autoSpaceDE w:val="0"/>
        <w:autoSpaceDN w:val="0"/>
        <w:adjustRightInd w:val="0"/>
        <w:rPr>
          <w:rFonts w:ascii="Calibri" w:hAnsi="Calibri"/>
          <w:sz w:val="20"/>
          <w:szCs w:val="22"/>
        </w:rPr>
      </w:pPr>
    </w:p>
    <w:p w14:paraId="0B0C88C7" w14:textId="185BA0D1" w:rsidR="00E26CE4" w:rsidRPr="00BE16FD" w:rsidRDefault="00E26CE4" w:rsidP="00BE16FD">
      <w:pPr>
        <w:widowControl w:val="0"/>
        <w:autoSpaceDE w:val="0"/>
        <w:autoSpaceDN w:val="0"/>
        <w:adjustRightInd w:val="0"/>
        <w:rPr>
          <w:rFonts w:ascii="Calibri" w:hAnsi="Calibri"/>
          <w:b/>
          <w:sz w:val="20"/>
          <w:szCs w:val="22"/>
        </w:rPr>
      </w:pPr>
      <w:r w:rsidRPr="007A7555">
        <w:rPr>
          <w:rFonts w:ascii="Calibri" w:hAnsi="Calibri"/>
          <w:sz w:val="20"/>
          <w:szCs w:val="22"/>
        </w:rPr>
        <w:t>This introductory programming class will cover the basic principals of structured programming.  It will use three very different programming environments to accomplish this task. Students will be using Flash, REAL</w:t>
      </w:r>
      <w:r w:rsidR="00DE0CC2">
        <w:rPr>
          <w:rFonts w:ascii="Calibri" w:hAnsi="Calibri"/>
          <w:sz w:val="20"/>
          <w:szCs w:val="22"/>
        </w:rPr>
        <w:t>-</w:t>
      </w:r>
      <w:r w:rsidRPr="007A7555">
        <w:rPr>
          <w:rFonts w:ascii="Calibri" w:hAnsi="Calibri"/>
          <w:sz w:val="20"/>
          <w:szCs w:val="22"/>
        </w:rPr>
        <w:t xml:space="preserve">Basic, and Alice. Students will do various projects that will demonstrate the student’s knowledge of these modern programming languages. Typing is done every day in class. Without some keyboarding skill, students will not be successful in this class.  </w:t>
      </w:r>
      <w:r w:rsidRPr="007A7555">
        <w:rPr>
          <w:rFonts w:ascii="Calibri" w:hAnsi="Calibri"/>
          <w:b/>
          <w:sz w:val="20"/>
          <w:szCs w:val="22"/>
        </w:rPr>
        <w:t>This course does not meet NCAA eligibility requirements.</w:t>
      </w:r>
    </w:p>
    <w:p w14:paraId="257A99A4" w14:textId="77777777" w:rsidR="00B4534E" w:rsidRDefault="00B4534E" w:rsidP="00413AB7">
      <w:pPr>
        <w:widowControl w:val="0"/>
        <w:autoSpaceDE w:val="0"/>
        <w:autoSpaceDN w:val="0"/>
        <w:adjustRightInd w:val="0"/>
        <w:spacing w:line="288" w:lineRule="auto"/>
        <w:ind w:right="-2160"/>
        <w:rPr>
          <w:rFonts w:ascii="Arial" w:hAnsi="Arial" w:cs="Arial"/>
        </w:rPr>
      </w:pPr>
    </w:p>
    <w:p w14:paraId="52F92E65" w14:textId="77777777" w:rsidR="001D5F81" w:rsidRDefault="001D5F81" w:rsidP="00413AB7">
      <w:pPr>
        <w:widowControl w:val="0"/>
        <w:autoSpaceDE w:val="0"/>
        <w:autoSpaceDN w:val="0"/>
        <w:adjustRightInd w:val="0"/>
        <w:spacing w:line="288" w:lineRule="auto"/>
        <w:ind w:right="-2160"/>
        <w:rPr>
          <w:rFonts w:ascii="Arial" w:hAnsi="Arial" w:cs="Arial"/>
        </w:rPr>
      </w:pPr>
    </w:p>
    <w:p w14:paraId="7AE7E992" w14:textId="77777777"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b/>
          <w:sz w:val="20"/>
          <w:szCs w:val="22"/>
          <w:u w:val="single"/>
        </w:rPr>
        <w:lastRenderedPageBreak/>
        <w:t>Programming II</w:t>
      </w:r>
      <w:r w:rsidRPr="007A7555">
        <w:rPr>
          <w:rFonts w:ascii="Calibri" w:hAnsi="Calibri"/>
          <w:b/>
          <w:sz w:val="20"/>
          <w:szCs w:val="22"/>
        </w:rPr>
        <w:t xml:space="preserve">:  </w:t>
      </w:r>
      <w:r w:rsidRPr="007A7555">
        <w:rPr>
          <w:rFonts w:ascii="Calibri" w:hAnsi="Calibri"/>
          <w:sz w:val="20"/>
          <w:szCs w:val="22"/>
        </w:rPr>
        <w:t>18 weeks – ½ credit</w:t>
      </w:r>
      <w:r w:rsidRPr="007A7555">
        <w:rPr>
          <w:rFonts w:ascii="Calibri" w:hAnsi="Calibri"/>
          <w:sz w:val="20"/>
          <w:szCs w:val="22"/>
        </w:rPr>
        <w:tab/>
      </w:r>
      <w:r>
        <w:rPr>
          <w:rFonts w:ascii="Calibri" w:hAnsi="Calibri"/>
          <w:sz w:val="20"/>
          <w:szCs w:val="22"/>
        </w:rPr>
        <w:tab/>
      </w:r>
      <w:r w:rsidRPr="007A7555">
        <w:rPr>
          <w:rFonts w:ascii="Calibri" w:hAnsi="Calibri"/>
          <w:sz w:val="20"/>
          <w:szCs w:val="22"/>
        </w:rPr>
        <w:t>Prerequisite: Programming I</w:t>
      </w:r>
      <w:r w:rsidRPr="007A7555">
        <w:rPr>
          <w:rFonts w:ascii="Calibri" w:hAnsi="Calibri"/>
          <w:sz w:val="20"/>
          <w:szCs w:val="22"/>
        </w:rPr>
        <w:tab/>
      </w:r>
      <w:r w:rsidRPr="007A7555">
        <w:rPr>
          <w:rFonts w:ascii="Calibri" w:hAnsi="Calibri"/>
          <w:i/>
          <w:sz w:val="20"/>
          <w:szCs w:val="22"/>
        </w:rPr>
        <w:tab/>
      </w:r>
      <w:r w:rsidRPr="007A7555">
        <w:rPr>
          <w:rFonts w:ascii="Calibri" w:hAnsi="Calibri"/>
          <w:sz w:val="20"/>
          <w:szCs w:val="22"/>
        </w:rPr>
        <w:t xml:space="preserve">Fee: None </w:t>
      </w:r>
    </w:p>
    <w:p w14:paraId="2DF8777B" w14:textId="77777777" w:rsidR="00E26CE4" w:rsidRPr="007A7555" w:rsidRDefault="00E26CE4" w:rsidP="00E26CE4">
      <w:pPr>
        <w:widowControl w:val="0"/>
        <w:autoSpaceDE w:val="0"/>
        <w:autoSpaceDN w:val="0"/>
        <w:adjustRightInd w:val="0"/>
        <w:rPr>
          <w:rFonts w:ascii="Calibri" w:hAnsi="Calibri"/>
          <w:sz w:val="20"/>
          <w:szCs w:val="22"/>
        </w:rPr>
      </w:pPr>
    </w:p>
    <w:p w14:paraId="6B29FCD5" w14:textId="0F284E97" w:rsidR="00E26CE4" w:rsidRDefault="00E26CE4" w:rsidP="00E26CE4">
      <w:pPr>
        <w:widowControl w:val="0"/>
        <w:autoSpaceDE w:val="0"/>
        <w:autoSpaceDN w:val="0"/>
        <w:adjustRightInd w:val="0"/>
        <w:rPr>
          <w:rFonts w:ascii="Calibri" w:hAnsi="Calibri"/>
          <w:b/>
          <w:sz w:val="20"/>
          <w:szCs w:val="22"/>
        </w:rPr>
      </w:pPr>
      <w:r w:rsidRPr="007A7555">
        <w:rPr>
          <w:rFonts w:ascii="Calibri" w:hAnsi="Calibri"/>
          <w:sz w:val="20"/>
          <w:szCs w:val="22"/>
        </w:rPr>
        <w:t xml:space="preserve">A continuation of </w:t>
      </w:r>
      <w:r w:rsidRPr="007A7555">
        <w:rPr>
          <w:rFonts w:ascii="Calibri" w:hAnsi="Calibri"/>
          <w:i/>
          <w:sz w:val="20"/>
          <w:szCs w:val="22"/>
        </w:rPr>
        <w:t>Programming I</w:t>
      </w:r>
      <w:r w:rsidRPr="007A7555">
        <w:rPr>
          <w:rFonts w:ascii="Calibri" w:hAnsi="Calibri"/>
          <w:sz w:val="20"/>
          <w:szCs w:val="22"/>
        </w:rPr>
        <w:t>, students will be using Flash, REAL</w:t>
      </w:r>
      <w:r w:rsidR="00DE0CC2">
        <w:rPr>
          <w:rFonts w:ascii="Calibri" w:hAnsi="Calibri"/>
          <w:sz w:val="20"/>
          <w:szCs w:val="22"/>
        </w:rPr>
        <w:t>-Ba</w:t>
      </w:r>
      <w:r w:rsidRPr="007A7555">
        <w:rPr>
          <w:rFonts w:ascii="Calibri" w:hAnsi="Calibri"/>
          <w:sz w:val="20"/>
          <w:szCs w:val="22"/>
        </w:rPr>
        <w:t xml:space="preserve">sic, and Alice to delve further into more difficult programming techniques and good programming style. Students will cover such topics as loops, decisions, arrays, graphics and sound in this project oriented class. Typing is done every day in class. Without some keyboarding skill, students will not be successful in this class.  </w:t>
      </w:r>
      <w:r w:rsidRPr="007A7555">
        <w:rPr>
          <w:rFonts w:ascii="Calibri" w:hAnsi="Calibri"/>
          <w:b/>
          <w:sz w:val="20"/>
          <w:szCs w:val="22"/>
        </w:rPr>
        <w:t>This course does not meet NCAA eligibility requirements.</w:t>
      </w:r>
    </w:p>
    <w:p w14:paraId="44D566A6" w14:textId="77777777" w:rsidR="00E26CE4" w:rsidRPr="007A7555" w:rsidRDefault="00E26CE4" w:rsidP="00E26CE4">
      <w:pPr>
        <w:widowControl w:val="0"/>
        <w:autoSpaceDE w:val="0"/>
        <w:autoSpaceDN w:val="0"/>
        <w:adjustRightInd w:val="0"/>
        <w:rPr>
          <w:rFonts w:ascii="Calibri" w:hAnsi="Calibri"/>
          <w:b/>
          <w:sz w:val="20"/>
          <w:szCs w:val="22"/>
        </w:rPr>
      </w:pPr>
    </w:p>
    <w:p w14:paraId="49CFBE1A" w14:textId="77777777" w:rsidR="00E26CE4" w:rsidRPr="007A7555" w:rsidRDefault="00E26CE4" w:rsidP="00E26CE4">
      <w:pPr>
        <w:rPr>
          <w:rFonts w:ascii="Calibri" w:hAnsi="Calibri" w:cs="Calibri"/>
          <w:bCs/>
          <w:color w:val="000000"/>
          <w:sz w:val="20"/>
          <w:szCs w:val="20"/>
        </w:rPr>
      </w:pPr>
      <w:r w:rsidRPr="007A7555">
        <w:rPr>
          <w:rFonts w:ascii="Calibri" w:hAnsi="Calibri" w:cs="Calibri"/>
          <w:b/>
          <w:bCs/>
          <w:color w:val="000000"/>
          <w:sz w:val="20"/>
          <w:szCs w:val="20"/>
          <w:u w:val="single"/>
        </w:rPr>
        <w:t>Website Design</w:t>
      </w:r>
      <w:r w:rsidRPr="007A7555">
        <w:rPr>
          <w:rFonts w:ascii="Calibri" w:hAnsi="Calibri" w:cs="Calibri"/>
          <w:b/>
          <w:bCs/>
          <w:color w:val="000000"/>
          <w:sz w:val="20"/>
          <w:szCs w:val="20"/>
        </w:rPr>
        <w:t xml:space="preserve">: </w:t>
      </w:r>
      <w:r w:rsidR="00FA13A4">
        <w:rPr>
          <w:rFonts w:ascii="Calibri" w:hAnsi="Calibri" w:cs="Calibri"/>
          <w:b/>
          <w:bCs/>
          <w:color w:val="000000"/>
          <w:sz w:val="20"/>
          <w:szCs w:val="20"/>
        </w:rPr>
        <w:t xml:space="preserve"> </w:t>
      </w:r>
      <w:r w:rsidRPr="007A7555">
        <w:rPr>
          <w:rFonts w:ascii="Calibri" w:hAnsi="Calibri" w:cs="Calibri"/>
          <w:b/>
          <w:bCs/>
          <w:color w:val="000000"/>
          <w:sz w:val="20"/>
          <w:szCs w:val="20"/>
        </w:rPr>
        <w:t xml:space="preserve">18 </w:t>
      </w:r>
      <w:r w:rsidRPr="007A7555">
        <w:rPr>
          <w:rFonts w:ascii="Calibri" w:hAnsi="Calibri" w:cs="Calibri"/>
          <w:bCs/>
          <w:color w:val="000000"/>
          <w:sz w:val="20"/>
          <w:szCs w:val="20"/>
        </w:rPr>
        <w:t>weeks – ½ credit</w:t>
      </w:r>
      <w:r>
        <w:rPr>
          <w:rFonts w:ascii="Calibri" w:hAnsi="Calibri" w:cs="Calibri"/>
          <w:bCs/>
          <w:color w:val="000000"/>
          <w:sz w:val="20"/>
          <w:szCs w:val="20"/>
        </w:rPr>
        <w:t xml:space="preserve">     </w:t>
      </w:r>
      <w:r w:rsidRPr="007A7555">
        <w:rPr>
          <w:rFonts w:ascii="Calibri" w:hAnsi="Calibri" w:cs="Calibri"/>
          <w:bCs/>
          <w:color w:val="000000"/>
          <w:sz w:val="20"/>
          <w:szCs w:val="20"/>
        </w:rPr>
        <w:t xml:space="preserve">Prerequisite: Photoshop Explored or Graphic Arts 1  </w:t>
      </w:r>
      <w:r>
        <w:rPr>
          <w:rFonts w:ascii="Calibri" w:hAnsi="Calibri" w:cs="Calibri"/>
          <w:bCs/>
          <w:color w:val="000000"/>
          <w:sz w:val="20"/>
          <w:szCs w:val="20"/>
        </w:rPr>
        <w:tab/>
      </w:r>
      <w:r w:rsidRPr="007A7555">
        <w:rPr>
          <w:rFonts w:ascii="Calibri" w:hAnsi="Calibri" w:cs="Calibri"/>
          <w:bCs/>
          <w:color w:val="000000"/>
          <w:sz w:val="20"/>
          <w:szCs w:val="20"/>
        </w:rPr>
        <w:t>Fee: None</w:t>
      </w:r>
    </w:p>
    <w:p w14:paraId="41BCD671" w14:textId="77777777" w:rsidR="00E26CE4" w:rsidRPr="007A7555" w:rsidRDefault="00E26CE4" w:rsidP="00E26CE4">
      <w:pPr>
        <w:rPr>
          <w:rFonts w:ascii="Calibri" w:hAnsi="Calibri" w:cs="Calibri"/>
          <w:bCs/>
          <w:color w:val="000000"/>
          <w:sz w:val="20"/>
          <w:szCs w:val="20"/>
        </w:rPr>
      </w:pPr>
    </w:p>
    <w:p w14:paraId="14261128" w14:textId="61FBACFD" w:rsidR="00E26CE4" w:rsidRPr="00BE16FD" w:rsidRDefault="00E26CE4" w:rsidP="00BE16FD">
      <w:pPr>
        <w:rPr>
          <w:rFonts w:ascii="Calibri" w:hAnsi="Calibri"/>
          <w:sz w:val="20"/>
          <w:szCs w:val="20"/>
        </w:rPr>
      </w:pPr>
      <w:r w:rsidRPr="007A7555">
        <w:rPr>
          <w:rFonts w:ascii="Calibri" w:hAnsi="Calibri" w:cs="Calibri"/>
          <w:bCs/>
          <w:color w:val="000000"/>
          <w:sz w:val="20"/>
          <w:szCs w:val="20"/>
        </w:rPr>
        <w:t xml:space="preserve">This course will examine the World Wide Web, how it works and how to create websites. The course will emphasize the HTML programming language, however previous knowledge is not required. Through the program </w:t>
      </w:r>
      <w:r w:rsidRPr="007A7555">
        <w:rPr>
          <w:rFonts w:ascii="Calibri" w:hAnsi="Calibri" w:cs="Calibri"/>
          <w:bCs/>
          <w:i/>
          <w:color w:val="000000"/>
          <w:sz w:val="20"/>
          <w:szCs w:val="20"/>
        </w:rPr>
        <w:t>Dreamweaver</w:t>
      </w:r>
      <w:r w:rsidRPr="007A7555">
        <w:rPr>
          <w:rFonts w:ascii="Calibri" w:hAnsi="Calibri" w:cs="Calibri"/>
          <w:bCs/>
          <w:color w:val="000000"/>
          <w:sz w:val="20"/>
          <w:szCs w:val="20"/>
        </w:rPr>
        <w:t xml:space="preserve"> students will plan, design and implement various websites. These may include, academic, athletic, and school clubs. By the end of the course students will create their own personalized website. This is a project-oriented class. Typing is done every day in class. Without some keyboarding skill, students will not be successful in this course. </w:t>
      </w:r>
      <w:r w:rsidRPr="007A7555">
        <w:rPr>
          <w:rFonts w:ascii="Calibri" w:hAnsi="Calibri" w:cs="Calibri"/>
          <w:b/>
          <w:bCs/>
          <w:color w:val="000000"/>
          <w:sz w:val="20"/>
          <w:szCs w:val="20"/>
        </w:rPr>
        <w:t xml:space="preserve">This course does not meet NCAA eligibility requirements. </w:t>
      </w:r>
    </w:p>
    <w:p w14:paraId="136CDC76" w14:textId="77777777" w:rsidR="0018009C" w:rsidRPr="007A7555" w:rsidRDefault="0018009C" w:rsidP="00E26CE4">
      <w:pPr>
        <w:widowControl w:val="0"/>
        <w:autoSpaceDE w:val="0"/>
        <w:autoSpaceDN w:val="0"/>
        <w:adjustRightInd w:val="0"/>
        <w:rPr>
          <w:rFonts w:ascii="Calibri" w:hAnsi="Calibri"/>
          <w:sz w:val="20"/>
          <w:szCs w:val="22"/>
        </w:rPr>
      </w:pPr>
    </w:p>
    <w:tbl>
      <w:tblPr>
        <w:tblW w:w="9378" w:type="dxa"/>
        <w:tblLook w:val="04A0" w:firstRow="1" w:lastRow="0" w:firstColumn="1" w:lastColumn="0" w:noHBand="0" w:noVBand="1"/>
      </w:tblPr>
      <w:tblGrid>
        <w:gridCol w:w="4788"/>
        <w:gridCol w:w="4590"/>
      </w:tblGrid>
      <w:tr w:rsidR="00B50505" w:rsidRPr="007A7555" w14:paraId="79D392C8" w14:textId="77777777" w:rsidTr="00824B96">
        <w:trPr>
          <w:trHeight w:val="513"/>
        </w:trPr>
        <w:tc>
          <w:tcPr>
            <w:tcW w:w="4788" w:type="dxa"/>
            <w:shd w:val="clear" w:color="auto" w:fill="auto"/>
          </w:tcPr>
          <w:p w14:paraId="46C566B8" w14:textId="77777777" w:rsidR="00824B96" w:rsidRDefault="00B50505" w:rsidP="00824B96">
            <w:pPr>
              <w:widowControl w:val="0"/>
              <w:autoSpaceDE w:val="0"/>
              <w:autoSpaceDN w:val="0"/>
              <w:adjustRightInd w:val="0"/>
              <w:ind w:right="1062"/>
              <w:rPr>
                <w:rFonts w:ascii="Calibri" w:hAnsi="Calibri"/>
                <w:sz w:val="20"/>
                <w:szCs w:val="22"/>
              </w:rPr>
            </w:pPr>
            <w:r w:rsidRPr="007A7555">
              <w:rPr>
                <w:rFonts w:ascii="Calibri" w:hAnsi="Calibri"/>
                <w:b/>
                <w:sz w:val="20"/>
                <w:szCs w:val="22"/>
                <w:u w:val="single"/>
              </w:rPr>
              <w:t>Advanced Placement Computer Science A</w:t>
            </w:r>
            <w:r w:rsidRPr="007A7555">
              <w:rPr>
                <w:rFonts w:ascii="Calibri" w:hAnsi="Calibri"/>
                <w:sz w:val="20"/>
                <w:szCs w:val="22"/>
              </w:rPr>
              <w:t xml:space="preserve">:  </w:t>
            </w:r>
          </w:p>
          <w:p w14:paraId="525265CB" w14:textId="1E028600" w:rsidR="00B50505" w:rsidRPr="007A7555" w:rsidRDefault="00B50505" w:rsidP="005F4E8E">
            <w:pPr>
              <w:widowControl w:val="0"/>
              <w:autoSpaceDE w:val="0"/>
              <w:autoSpaceDN w:val="0"/>
              <w:adjustRightInd w:val="0"/>
              <w:rPr>
                <w:rFonts w:ascii="Calibri" w:hAnsi="Calibri"/>
                <w:b/>
                <w:sz w:val="20"/>
                <w:szCs w:val="22"/>
                <w:u w:val="single"/>
              </w:rPr>
            </w:pPr>
            <w:r w:rsidRPr="007A7555">
              <w:rPr>
                <w:rFonts w:ascii="Calibri" w:hAnsi="Calibri"/>
                <w:sz w:val="20"/>
                <w:szCs w:val="22"/>
              </w:rPr>
              <w:t>36 weeks – 1 credit</w:t>
            </w:r>
          </w:p>
        </w:tc>
        <w:tc>
          <w:tcPr>
            <w:tcW w:w="4590" w:type="dxa"/>
            <w:shd w:val="clear" w:color="auto" w:fill="auto"/>
          </w:tcPr>
          <w:p w14:paraId="3E180F29" w14:textId="0B0405E8" w:rsidR="00B50505" w:rsidRDefault="00824B96" w:rsidP="00824B96">
            <w:pPr>
              <w:widowControl w:val="0"/>
              <w:autoSpaceDE w:val="0"/>
              <w:autoSpaceDN w:val="0"/>
              <w:adjustRightInd w:val="0"/>
              <w:ind w:left="-198"/>
              <w:rPr>
                <w:rFonts w:ascii="Calibri" w:hAnsi="Calibri"/>
                <w:sz w:val="20"/>
                <w:szCs w:val="22"/>
              </w:rPr>
            </w:pPr>
            <w:r w:rsidRPr="007A7555">
              <w:rPr>
                <w:rFonts w:ascii="Calibri" w:hAnsi="Calibri"/>
                <w:sz w:val="20"/>
                <w:szCs w:val="22"/>
              </w:rPr>
              <w:t>P</w:t>
            </w:r>
            <w:r w:rsidR="003F6B2A" w:rsidRPr="007A7555">
              <w:rPr>
                <w:rFonts w:ascii="Calibri" w:hAnsi="Calibri"/>
                <w:sz w:val="20"/>
                <w:szCs w:val="22"/>
              </w:rPr>
              <w:t xml:space="preserve"> Prerequisite</w:t>
            </w:r>
            <w:r w:rsidR="00B50505" w:rsidRPr="007A7555">
              <w:rPr>
                <w:rFonts w:ascii="Calibri" w:hAnsi="Calibri"/>
                <w:sz w:val="20"/>
                <w:szCs w:val="22"/>
              </w:rPr>
              <w:t>:  Programming I and II</w:t>
            </w:r>
            <w:r w:rsidR="00B50505">
              <w:rPr>
                <w:rFonts w:ascii="Calibri" w:hAnsi="Calibri"/>
                <w:sz w:val="20"/>
                <w:szCs w:val="22"/>
              </w:rPr>
              <w:t xml:space="preserve">   </w:t>
            </w:r>
            <w:r>
              <w:rPr>
                <w:rFonts w:ascii="Calibri" w:hAnsi="Calibri"/>
                <w:sz w:val="20"/>
                <w:szCs w:val="22"/>
              </w:rPr>
              <w:t xml:space="preserve">       Fee:  AP Test</w:t>
            </w:r>
          </w:p>
          <w:p w14:paraId="3C0A7FBF" w14:textId="5244ADCB" w:rsidR="00B50505" w:rsidRPr="007A7555" w:rsidRDefault="00B50505" w:rsidP="00E26CE4">
            <w:pPr>
              <w:widowControl w:val="0"/>
              <w:autoSpaceDE w:val="0"/>
              <w:autoSpaceDN w:val="0"/>
              <w:adjustRightInd w:val="0"/>
              <w:rPr>
                <w:rFonts w:ascii="Calibri" w:hAnsi="Calibri"/>
                <w:b/>
                <w:sz w:val="20"/>
                <w:szCs w:val="22"/>
              </w:rPr>
            </w:pPr>
            <w:r>
              <w:rPr>
                <w:rFonts w:ascii="Calibri" w:hAnsi="Calibri"/>
                <w:sz w:val="20"/>
                <w:szCs w:val="22"/>
              </w:rPr>
              <w:t xml:space="preserve">                         </w:t>
            </w:r>
            <w:r w:rsidR="000665EB">
              <w:rPr>
                <w:rFonts w:ascii="Calibri" w:hAnsi="Calibri"/>
                <w:sz w:val="20"/>
                <w:szCs w:val="22"/>
              </w:rPr>
              <w:t>Algebra II</w:t>
            </w:r>
            <w:r w:rsidR="003F6B2A">
              <w:rPr>
                <w:rFonts w:ascii="Calibri" w:hAnsi="Calibri"/>
                <w:sz w:val="20"/>
                <w:szCs w:val="22"/>
              </w:rPr>
              <w:t xml:space="preserve"> </w:t>
            </w:r>
            <w:r w:rsidRPr="007A7555">
              <w:rPr>
                <w:rFonts w:ascii="Calibri" w:hAnsi="Calibri"/>
                <w:sz w:val="20"/>
                <w:szCs w:val="22"/>
              </w:rPr>
              <w:t xml:space="preserve">   </w:t>
            </w:r>
          </w:p>
        </w:tc>
      </w:tr>
      <w:tr w:rsidR="00B50505" w:rsidRPr="007A7555" w14:paraId="659B1F2F" w14:textId="77777777" w:rsidTr="00824B96">
        <w:trPr>
          <w:trHeight w:val="513"/>
        </w:trPr>
        <w:tc>
          <w:tcPr>
            <w:tcW w:w="4788" w:type="dxa"/>
            <w:shd w:val="clear" w:color="auto" w:fill="auto"/>
          </w:tcPr>
          <w:p w14:paraId="44B2FF0A" w14:textId="77777777" w:rsidR="00B50505" w:rsidRDefault="00B50505" w:rsidP="005F4E8E">
            <w:pPr>
              <w:widowControl w:val="0"/>
              <w:autoSpaceDE w:val="0"/>
              <w:autoSpaceDN w:val="0"/>
              <w:adjustRightInd w:val="0"/>
              <w:rPr>
                <w:rFonts w:ascii="Calibri" w:hAnsi="Calibri"/>
                <w:b/>
                <w:sz w:val="20"/>
                <w:szCs w:val="22"/>
                <w:u w:val="single"/>
              </w:rPr>
            </w:pPr>
          </w:p>
        </w:tc>
        <w:tc>
          <w:tcPr>
            <w:tcW w:w="4590" w:type="dxa"/>
            <w:shd w:val="clear" w:color="auto" w:fill="auto"/>
          </w:tcPr>
          <w:p w14:paraId="21EEEA31" w14:textId="77777777" w:rsidR="00B50505" w:rsidRDefault="00B50505" w:rsidP="00E26CE4">
            <w:pPr>
              <w:widowControl w:val="0"/>
              <w:autoSpaceDE w:val="0"/>
              <w:autoSpaceDN w:val="0"/>
              <w:adjustRightInd w:val="0"/>
              <w:rPr>
                <w:rFonts w:ascii="Calibri" w:hAnsi="Calibri"/>
                <w:sz w:val="20"/>
                <w:szCs w:val="22"/>
              </w:rPr>
            </w:pPr>
          </w:p>
        </w:tc>
      </w:tr>
    </w:tbl>
    <w:p w14:paraId="6084D6FA" w14:textId="0E3540FA" w:rsidR="00641832" w:rsidRPr="00BE16FD" w:rsidRDefault="00E26CE4" w:rsidP="00BE16FD">
      <w:pPr>
        <w:widowControl w:val="0"/>
        <w:autoSpaceDE w:val="0"/>
        <w:autoSpaceDN w:val="0"/>
        <w:adjustRightInd w:val="0"/>
        <w:rPr>
          <w:rFonts w:ascii="Calibri" w:hAnsi="Calibri"/>
          <w:sz w:val="20"/>
          <w:szCs w:val="22"/>
        </w:rPr>
      </w:pPr>
      <w:r w:rsidRPr="007A7555">
        <w:rPr>
          <w:rFonts w:ascii="Calibri" w:hAnsi="Calibri" w:cs="Times"/>
          <w:sz w:val="20"/>
          <w:szCs w:val="22"/>
        </w:rPr>
        <w:t>The AP Computer Science A course is an advanced course in computer science. Because the design and implementation of computer programs to solve problems involve skills that are fundamental to the study of computer science, a large part of the course is built around the development of computer programs that correctly solve a given problem.  The course emphasizes object-oriented programming methodology with a concentration on problem solving and algorithm development, and is meant to be the equivalent of a first-semester college-level course in computer science. It also includes the study of data stru</w:t>
      </w:r>
      <w:r>
        <w:rPr>
          <w:rFonts w:ascii="Calibri" w:hAnsi="Calibri" w:cs="Times"/>
          <w:sz w:val="20"/>
          <w:szCs w:val="22"/>
        </w:rPr>
        <w:t>ctures, design, and abstraction.</w:t>
      </w:r>
    </w:p>
    <w:p w14:paraId="3C75B7DA"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0B1AF3E6"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240B7FE5"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683636A7"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02DB82EF"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3A3AAB45"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77C9427E"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7F08D71A"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1131000D"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1FDBB317"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4A722DF4"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1959D71D"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269E3579"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1E7636CE"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38213A21"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6DBFCDCA" w14:textId="77777777" w:rsidR="001D5F81" w:rsidRDefault="001D5F81" w:rsidP="00BE16FD">
      <w:pPr>
        <w:widowControl w:val="0"/>
        <w:autoSpaceDE w:val="0"/>
        <w:autoSpaceDN w:val="0"/>
        <w:adjustRightInd w:val="0"/>
        <w:jc w:val="center"/>
        <w:rPr>
          <w:rFonts w:ascii="Calibri" w:hAnsi="Calibri"/>
          <w:b/>
          <w:color w:val="4F81BD"/>
          <w:sz w:val="32"/>
          <w:szCs w:val="32"/>
        </w:rPr>
      </w:pPr>
    </w:p>
    <w:p w14:paraId="7061DA5F" w14:textId="2C0A8280" w:rsidR="00E26CE4" w:rsidRPr="007A7555" w:rsidRDefault="00E26CE4" w:rsidP="00BE16FD">
      <w:pPr>
        <w:widowControl w:val="0"/>
        <w:autoSpaceDE w:val="0"/>
        <w:autoSpaceDN w:val="0"/>
        <w:adjustRightInd w:val="0"/>
        <w:jc w:val="center"/>
        <w:rPr>
          <w:rFonts w:ascii="Calibri" w:hAnsi="Calibri"/>
          <w:b/>
          <w:color w:val="4F81BD"/>
          <w:sz w:val="32"/>
          <w:szCs w:val="32"/>
        </w:rPr>
      </w:pPr>
      <w:r w:rsidRPr="007A7555">
        <w:rPr>
          <w:rFonts w:ascii="Calibri" w:hAnsi="Calibri"/>
          <w:b/>
          <w:color w:val="4F81BD"/>
          <w:sz w:val="32"/>
          <w:szCs w:val="32"/>
        </w:rPr>
        <w:lastRenderedPageBreak/>
        <w:t>ENGLISH</w:t>
      </w:r>
    </w:p>
    <w:p w14:paraId="75036917" w14:textId="77777777" w:rsidR="00E26CE4" w:rsidRPr="007A7555" w:rsidRDefault="00E26CE4" w:rsidP="00E26CE4">
      <w:pPr>
        <w:widowControl w:val="0"/>
        <w:autoSpaceDE w:val="0"/>
        <w:autoSpaceDN w:val="0"/>
        <w:adjustRightInd w:val="0"/>
        <w:jc w:val="center"/>
        <w:rPr>
          <w:rFonts w:ascii="Calibri" w:hAnsi="Calibri"/>
          <w:sz w:val="22"/>
          <w:szCs w:val="20"/>
        </w:rPr>
      </w:pPr>
    </w:p>
    <w:p w14:paraId="1D2B8FD6" w14:textId="51A26BC4" w:rsidR="00E26CE4" w:rsidRPr="00FF62BF" w:rsidRDefault="00E26CE4" w:rsidP="00FF62BF">
      <w:pPr>
        <w:widowControl w:val="0"/>
        <w:autoSpaceDE w:val="0"/>
        <w:autoSpaceDN w:val="0"/>
        <w:adjustRightInd w:val="0"/>
        <w:jc w:val="center"/>
        <w:rPr>
          <w:rFonts w:ascii="Calibri" w:hAnsi="Calibri"/>
          <w:b/>
          <w:sz w:val="48"/>
          <w:szCs w:val="60"/>
        </w:rPr>
      </w:pPr>
      <w:r w:rsidRPr="007A7555">
        <w:rPr>
          <w:rFonts w:ascii="Calibri" w:hAnsi="Calibri"/>
          <w:sz w:val="22"/>
          <w:szCs w:val="20"/>
        </w:rPr>
        <w:t>*Students may freely move from pathway to pathway as their goals change</w:t>
      </w:r>
    </w:p>
    <w:tbl>
      <w:tblPr>
        <w:tblW w:w="10060" w:type="dxa"/>
        <w:tblInd w:w="93" w:type="dxa"/>
        <w:tblLook w:val="04A0" w:firstRow="1" w:lastRow="0" w:firstColumn="1" w:lastColumn="0" w:noHBand="0" w:noVBand="1"/>
      </w:tblPr>
      <w:tblGrid>
        <w:gridCol w:w="1440"/>
        <w:gridCol w:w="1703"/>
        <w:gridCol w:w="1739"/>
        <w:gridCol w:w="2533"/>
        <w:gridCol w:w="2645"/>
      </w:tblGrid>
      <w:tr w:rsidR="00A21A10" w:rsidRPr="00A21A10" w14:paraId="1D01C5AE" w14:textId="77777777" w:rsidTr="00A21A10">
        <w:trPr>
          <w:trHeight w:val="240"/>
        </w:trPr>
        <w:tc>
          <w:tcPr>
            <w:tcW w:w="1440" w:type="dxa"/>
            <w:tcBorders>
              <w:top w:val="single" w:sz="8" w:space="0" w:color="auto"/>
              <w:left w:val="single" w:sz="8" w:space="0" w:color="auto"/>
              <w:bottom w:val="nil"/>
              <w:right w:val="single" w:sz="8" w:space="0" w:color="auto"/>
            </w:tcBorders>
            <w:shd w:val="clear" w:color="auto" w:fill="auto"/>
            <w:vAlign w:val="center"/>
            <w:hideMark/>
          </w:tcPr>
          <w:p w14:paraId="0F75A8D3" w14:textId="77777777" w:rsidR="00A21A10" w:rsidRPr="003F6B2A" w:rsidRDefault="00A21A10" w:rsidP="00A21A10">
            <w:pPr>
              <w:jc w:val="center"/>
              <w:rPr>
                <w:rFonts w:ascii="Calibri" w:hAnsi="Calibri"/>
                <w:b/>
                <w:bCs/>
                <w:color w:val="000000"/>
                <w:sz w:val="22"/>
                <w:szCs w:val="22"/>
                <w:highlight w:val="yellow"/>
              </w:rPr>
            </w:pPr>
            <w:r w:rsidRPr="003F6B2A">
              <w:rPr>
                <w:rFonts w:ascii="Calibri" w:hAnsi="Calibri"/>
                <w:b/>
                <w:bCs/>
                <w:color w:val="000000"/>
                <w:sz w:val="22"/>
                <w:szCs w:val="22"/>
                <w:highlight w:val="yellow"/>
              </w:rPr>
              <w:t>8</w:t>
            </w:r>
            <w:r w:rsidRPr="003F6B2A">
              <w:rPr>
                <w:rFonts w:ascii="Calibri" w:hAnsi="Calibri"/>
                <w:b/>
                <w:bCs/>
                <w:color w:val="000000"/>
                <w:sz w:val="22"/>
                <w:szCs w:val="22"/>
                <w:highlight w:val="yellow"/>
                <w:vertAlign w:val="superscript"/>
              </w:rPr>
              <w:t>th</w:t>
            </w:r>
            <w:r w:rsidRPr="003F6B2A">
              <w:rPr>
                <w:rFonts w:ascii="Calibri" w:hAnsi="Calibri"/>
                <w:b/>
                <w:bCs/>
                <w:color w:val="000000"/>
                <w:sz w:val="22"/>
                <w:szCs w:val="22"/>
                <w:highlight w:val="yellow"/>
              </w:rPr>
              <w:t xml:space="preserve"> Grade</w:t>
            </w:r>
          </w:p>
        </w:tc>
        <w:tc>
          <w:tcPr>
            <w:tcW w:w="1703" w:type="dxa"/>
            <w:tcBorders>
              <w:top w:val="single" w:sz="8" w:space="0" w:color="auto"/>
              <w:left w:val="nil"/>
              <w:bottom w:val="nil"/>
              <w:right w:val="single" w:sz="8" w:space="0" w:color="auto"/>
            </w:tcBorders>
            <w:shd w:val="clear" w:color="auto" w:fill="auto"/>
            <w:vAlign w:val="center"/>
            <w:hideMark/>
          </w:tcPr>
          <w:p w14:paraId="2FDA661E" w14:textId="77777777" w:rsidR="00A21A10" w:rsidRPr="003F6B2A" w:rsidRDefault="00A21A10" w:rsidP="00A21A10">
            <w:pPr>
              <w:jc w:val="center"/>
              <w:rPr>
                <w:rFonts w:ascii="Calibri" w:hAnsi="Calibri"/>
                <w:b/>
                <w:bCs/>
                <w:color w:val="000000"/>
                <w:sz w:val="22"/>
                <w:szCs w:val="22"/>
                <w:highlight w:val="yellow"/>
              </w:rPr>
            </w:pPr>
            <w:r w:rsidRPr="003F6B2A">
              <w:rPr>
                <w:rFonts w:ascii="Calibri" w:hAnsi="Calibri"/>
                <w:b/>
                <w:bCs/>
                <w:color w:val="000000"/>
                <w:sz w:val="22"/>
                <w:szCs w:val="22"/>
                <w:highlight w:val="yellow"/>
              </w:rPr>
              <w:t>9</w:t>
            </w:r>
            <w:r w:rsidRPr="003F6B2A">
              <w:rPr>
                <w:rFonts w:ascii="Calibri" w:hAnsi="Calibri"/>
                <w:b/>
                <w:bCs/>
                <w:color w:val="000000"/>
                <w:sz w:val="22"/>
                <w:szCs w:val="22"/>
                <w:highlight w:val="yellow"/>
                <w:vertAlign w:val="superscript"/>
              </w:rPr>
              <w:t>th</w:t>
            </w:r>
            <w:r w:rsidRPr="003F6B2A">
              <w:rPr>
                <w:rFonts w:ascii="Calibri" w:hAnsi="Calibri"/>
                <w:b/>
                <w:bCs/>
                <w:color w:val="000000"/>
                <w:sz w:val="22"/>
                <w:szCs w:val="22"/>
                <w:highlight w:val="yellow"/>
              </w:rPr>
              <w:t xml:space="preserve"> Grade</w:t>
            </w:r>
          </w:p>
        </w:tc>
        <w:tc>
          <w:tcPr>
            <w:tcW w:w="1739" w:type="dxa"/>
            <w:tcBorders>
              <w:top w:val="single" w:sz="8" w:space="0" w:color="auto"/>
              <w:left w:val="nil"/>
              <w:bottom w:val="nil"/>
              <w:right w:val="single" w:sz="8" w:space="0" w:color="auto"/>
            </w:tcBorders>
            <w:shd w:val="clear" w:color="auto" w:fill="auto"/>
            <w:vAlign w:val="center"/>
            <w:hideMark/>
          </w:tcPr>
          <w:p w14:paraId="688C60F7" w14:textId="77777777" w:rsidR="00A21A10" w:rsidRPr="003F6B2A" w:rsidRDefault="00A21A10" w:rsidP="00A21A10">
            <w:pPr>
              <w:jc w:val="center"/>
              <w:rPr>
                <w:rFonts w:ascii="Calibri" w:hAnsi="Calibri"/>
                <w:b/>
                <w:bCs/>
                <w:color w:val="000000"/>
                <w:sz w:val="22"/>
                <w:szCs w:val="22"/>
                <w:highlight w:val="yellow"/>
              </w:rPr>
            </w:pPr>
            <w:r w:rsidRPr="003F6B2A">
              <w:rPr>
                <w:rFonts w:ascii="Calibri" w:hAnsi="Calibri"/>
                <w:b/>
                <w:bCs/>
                <w:color w:val="000000"/>
                <w:sz w:val="22"/>
                <w:szCs w:val="22"/>
                <w:highlight w:val="yellow"/>
              </w:rPr>
              <w:t>10</w:t>
            </w:r>
            <w:r w:rsidRPr="003F6B2A">
              <w:rPr>
                <w:rFonts w:ascii="Calibri" w:hAnsi="Calibri"/>
                <w:b/>
                <w:bCs/>
                <w:color w:val="000000"/>
                <w:sz w:val="22"/>
                <w:szCs w:val="22"/>
                <w:highlight w:val="yellow"/>
                <w:vertAlign w:val="superscript"/>
              </w:rPr>
              <w:t>th</w:t>
            </w:r>
            <w:r w:rsidRPr="003F6B2A">
              <w:rPr>
                <w:rFonts w:ascii="Calibri" w:hAnsi="Calibri"/>
                <w:b/>
                <w:bCs/>
                <w:color w:val="000000"/>
                <w:sz w:val="22"/>
                <w:szCs w:val="22"/>
                <w:highlight w:val="yellow"/>
              </w:rPr>
              <w:t xml:space="preserve"> Grade</w:t>
            </w:r>
          </w:p>
        </w:tc>
        <w:tc>
          <w:tcPr>
            <w:tcW w:w="2533" w:type="dxa"/>
            <w:tcBorders>
              <w:top w:val="single" w:sz="8" w:space="0" w:color="auto"/>
              <w:left w:val="nil"/>
              <w:bottom w:val="nil"/>
              <w:right w:val="single" w:sz="8" w:space="0" w:color="auto"/>
            </w:tcBorders>
            <w:shd w:val="clear" w:color="auto" w:fill="auto"/>
            <w:vAlign w:val="center"/>
            <w:hideMark/>
          </w:tcPr>
          <w:p w14:paraId="6C70DC4A" w14:textId="77777777" w:rsidR="00A21A10" w:rsidRPr="003F6B2A" w:rsidRDefault="00A21A10" w:rsidP="00A21A10">
            <w:pPr>
              <w:jc w:val="center"/>
              <w:rPr>
                <w:rFonts w:ascii="Calibri" w:hAnsi="Calibri"/>
                <w:b/>
                <w:bCs/>
                <w:color w:val="000000"/>
                <w:sz w:val="22"/>
                <w:szCs w:val="22"/>
                <w:highlight w:val="yellow"/>
              </w:rPr>
            </w:pPr>
            <w:r w:rsidRPr="003F6B2A">
              <w:rPr>
                <w:rFonts w:ascii="Calibri" w:hAnsi="Calibri"/>
                <w:b/>
                <w:bCs/>
                <w:color w:val="000000"/>
                <w:sz w:val="22"/>
                <w:szCs w:val="22"/>
                <w:highlight w:val="yellow"/>
              </w:rPr>
              <w:t>11</w:t>
            </w:r>
            <w:r w:rsidRPr="003F6B2A">
              <w:rPr>
                <w:rFonts w:ascii="Calibri" w:hAnsi="Calibri"/>
                <w:b/>
                <w:bCs/>
                <w:color w:val="000000"/>
                <w:sz w:val="22"/>
                <w:szCs w:val="22"/>
                <w:highlight w:val="yellow"/>
                <w:vertAlign w:val="superscript"/>
              </w:rPr>
              <w:t>th</w:t>
            </w:r>
            <w:r w:rsidRPr="003F6B2A">
              <w:rPr>
                <w:rFonts w:ascii="Calibri" w:hAnsi="Calibri"/>
                <w:b/>
                <w:bCs/>
                <w:color w:val="000000"/>
                <w:sz w:val="22"/>
                <w:szCs w:val="22"/>
                <w:highlight w:val="yellow"/>
              </w:rPr>
              <w:t xml:space="preserve"> Grade</w:t>
            </w:r>
          </w:p>
        </w:tc>
        <w:tc>
          <w:tcPr>
            <w:tcW w:w="2645" w:type="dxa"/>
            <w:tcBorders>
              <w:top w:val="single" w:sz="8" w:space="0" w:color="auto"/>
              <w:left w:val="nil"/>
              <w:bottom w:val="single" w:sz="8" w:space="0" w:color="auto"/>
              <w:right w:val="single" w:sz="8" w:space="0" w:color="auto"/>
            </w:tcBorders>
            <w:shd w:val="clear" w:color="auto" w:fill="auto"/>
            <w:vAlign w:val="center"/>
            <w:hideMark/>
          </w:tcPr>
          <w:p w14:paraId="40BFE6B0" w14:textId="77777777" w:rsidR="00A21A10" w:rsidRPr="003F6B2A" w:rsidRDefault="00A21A10" w:rsidP="00A21A10">
            <w:pPr>
              <w:jc w:val="center"/>
              <w:rPr>
                <w:rFonts w:ascii="Calibri" w:hAnsi="Calibri"/>
                <w:b/>
                <w:bCs/>
                <w:color w:val="000000"/>
                <w:sz w:val="22"/>
                <w:szCs w:val="22"/>
                <w:highlight w:val="yellow"/>
              </w:rPr>
            </w:pPr>
            <w:r w:rsidRPr="003F6B2A">
              <w:rPr>
                <w:rFonts w:ascii="Calibri" w:hAnsi="Calibri"/>
                <w:b/>
                <w:bCs/>
                <w:color w:val="000000"/>
                <w:sz w:val="22"/>
                <w:szCs w:val="22"/>
                <w:highlight w:val="yellow"/>
              </w:rPr>
              <w:t>12</w:t>
            </w:r>
            <w:r w:rsidRPr="003F6B2A">
              <w:rPr>
                <w:rFonts w:ascii="Calibri" w:hAnsi="Calibri"/>
                <w:b/>
                <w:bCs/>
                <w:color w:val="000000"/>
                <w:sz w:val="22"/>
                <w:szCs w:val="22"/>
                <w:highlight w:val="yellow"/>
                <w:vertAlign w:val="superscript"/>
              </w:rPr>
              <w:t>th</w:t>
            </w:r>
            <w:r w:rsidRPr="003F6B2A">
              <w:rPr>
                <w:rFonts w:ascii="Calibri" w:hAnsi="Calibri"/>
                <w:b/>
                <w:bCs/>
                <w:color w:val="000000"/>
                <w:sz w:val="22"/>
                <w:szCs w:val="22"/>
                <w:highlight w:val="yellow"/>
              </w:rPr>
              <w:t xml:space="preserve"> Grade</w:t>
            </w:r>
          </w:p>
        </w:tc>
      </w:tr>
      <w:tr w:rsidR="00A21A10" w:rsidRPr="00A21A10" w14:paraId="5B721639" w14:textId="77777777" w:rsidTr="00A21A10">
        <w:trPr>
          <w:trHeight w:val="401"/>
        </w:trPr>
        <w:tc>
          <w:tcPr>
            <w:tcW w:w="14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097295"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17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7DBE2E"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1 Credit Needed</w:t>
            </w:r>
          </w:p>
        </w:tc>
        <w:tc>
          <w:tcPr>
            <w:tcW w:w="17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F5D4CF"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1 Credit Needed</w:t>
            </w:r>
          </w:p>
        </w:tc>
        <w:tc>
          <w:tcPr>
            <w:tcW w:w="2533" w:type="dxa"/>
            <w:vMerge w:val="restart"/>
            <w:tcBorders>
              <w:top w:val="single" w:sz="4" w:space="0" w:color="auto"/>
              <w:left w:val="single" w:sz="4" w:space="0" w:color="auto"/>
              <w:bottom w:val="nil"/>
              <w:right w:val="single" w:sz="4" w:space="0" w:color="auto"/>
            </w:tcBorders>
            <w:shd w:val="clear" w:color="auto" w:fill="auto"/>
            <w:vAlign w:val="center"/>
            <w:hideMark/>
          </w:tcPr>
          <w:p w14:paraId="50F1EAD5" w14:textId="77777777" w:rsidR="00A21A10" w:rsidRPr="00A21A10" w:rsidRDefault="00A21A10" w:rsidP="00A21A10">
            <w:pPr>
              <w:jc w:val="center"/>
              <w:rPr>
                <w:rFonts w:ascii="Calibri" w:hAnsi="Calibri"/>
                <w:b/>
                <w:bCs/>
                <w:color w:val="000000"/>
                <w:sz w:val="22"/>
                <w:szCs w:val="22"/>
                <w:u w:val="single"/>
              </w:rPr>
            </w:pPr>
            <w:r w:rsidRPr="00A21A10">
              <w:rPr>
                <w:rFonts w:ascii="Calibri" w:hAnsi="Calibri"/>
                <w:b/>
                <w:bCs/>
                <w:color w:val="000000"/>
                <w:sz w:val="22"/>
                <w:szCs w:val="22"/>
                <w:u w:val="single"/>
              </w:rPr>
              <w:t>Career Pathway in English Curriculum: 1 Credit Needed</w:t>
            </w:r>
          </w:p>
        </w:tc>
        <w:tc>
          <w:tcPr>
            <w:tcW w:w="2645" w:type="dxa"/>
            <w:tcBorders>
              <w:top w:val="nil"/>
              <w:left w:val="nil"/>
              <w:bottom w:val="nil"/>
              <w:right w:val="single" w:sz="8" w:space="0" w:color="auto"/>
            </w:tcBorders>
            <w:shd w:val="clear" w:color="auto" w:fill="auto"/>
            <w:vAlign w:val="center"/>
            <w:hideMark/>
          </w:tcPr>
          <w:p w14:paraId="6BCABAED" w14:textId="01CB7343" w:rsidR="00A21A10" w:rsidRPr="00A21A10" w:rsidRDefault="003F6B2A" w:rsidP="00A21A10">
            <w:pPr>
              <w:jc w:val="center"/>
              <w:rPr>
                <w:rFonts w:ascii="Calibri" w:hAnsi="Calibri"/>
                <w:b/>
                <w:bCs/>
                <w:color w:val="000000"/>
                <w:sz w:val="22"/>
                <w:szCs w:val="22"/>
              </w:rPr>
            </w:pPr>
            <w:r>
              <w:rPr>
                <w:rFonts w:ascii="Calibri" w:hAnsi="Calibri"/>
                <w:b/>
                <w:bCs/>
                <w:color w:val="000000"/>
                <w:sz w:val="22"/>
                <w:szCs w:val="22"/>
              </w:rPr>
              <w:t xml:space="preserve">1 Credit Needed:   </w:t>
            </w:r>
            <w:r w:rsidR="00A21A10" w:rsidRPr="00A21A10">
              <w:rPr>
                <w:rFonts w:ascii="Calibri" w:hAnsi="Calibri"/>
                <w:b/>
                <w:bCs/>
                <w:color w:val="000000"/>
                <w:sz w:val="22"/>
                <w:szCs w:val="22"/>
              </w:rPr>
              <w:t xml:space="preserve">   </w:t>
            </w:r>
          </w:p>
        </w:tc>
      </w:tr>
      <w:tr w:rsidR="00A21A10" w:rsidRPr="00A21A10" w14:paraId="53CE8B6C" w14:textId="77777777" w:rsidTr="00A21A10">
        <w:trPr>
          <w:trHeight w:val="416"/>
        </w:trPr>
        <w:tc>
          <w:tcPr>
            <w:tcW w:w="1440" w:type="dxa"/>
            <w:vMerge/>
            <w:tcBorders>
              <w:top w:val="single" w:sz="4" w:space="0" w:color="auto"/>
              <w:left w:val="single" w:sz="4" w:space="0" w:color="auto"/>
              <w:bottom w:val="single" w:sz="4" w:space="0" w:color="auto"/>
              <w:right w:val="single" w:sz="4" w:space="0" w:color="auto"/>
            </w:tcBorders>
            <w:vAlign w:val="center"/>
            <w:hideMark/>
          </w:tcPr>
          <w:p w14:paraId="42CB79ED" w14:textId="77777777" w:rsidR="00A21A10" w:rsidRPr="00A21A10" w:rsidRDefault="00A21A10" w:rsidP="00A21A10">
            <w:pPr>
              <w:rPr>
                <w:rFonts w:ascii="Calibri" w:hAnsi="Calibri"/>
                <w:b/>
                <w:bCs/>
                <w:i/>
                <w:iCs/>
                <w:color w:val="000000"/>
                <w:sz w:val="22"/>
                <w:szCs w:val="22"/>
              </w:rPr>
            </w:pPr>
          </w:p>
        </w:tc>
        <w:tc>
          <w:tcPr>
            <w:tcW w:w="1703" w:type="dxa"/>
            <w:vMerge/>
            <w:tcBorders>
              <w:top w:val="single" w:sz="4" w:space="0" w:color="auto"/>
              <w:left w:val="single" w:sz="4" w:space="0" w:color="auto"/>
              <w:bottom w:val="single" w:sz="4" w:space="0" w:color="auto"/>
              <w:right w:val="single" w:sz="4" w:space="0" w:color="auto"/>
            </w:tcBorders>
            <w:vAlign w:val="center"/>
            <w:hideMark/>
          </w:tcPr>
          <w:p w14:paraId="13113E2F" w14:textId="77777777" w:rsidR="00A21A10" w:rsidRPr="00A21A10" w:rsidRDefault="00A21A10" w:rsidP="00A21A10">
            <w:pPr>
              <w:rPr>
                <w:rFonts w:ascii="Calibri" w:hAnsi="Calibri"/>
                <w:b/>
                <w:bCs/>
                <w:i/>
                <w:iCs/>
                <w:color w:val="000000"/>
                <w:sz w:val="22"/>
                <w:szCs w:val="22"/>
              </w:rPr>
            </w:pPr>
          </w:p>
        </w:tc>
        <w:tc>
          <w:tcPr>
            <w:tcW w:w="1739" w:type="dxa"/>
            <w:vMerge/>
            <w:tcBorders>
              <w:top w:val="single" w:sz="4" w:space="0" w:color="auto"/>
              <w:left w:val="single" w:sz="4" w:space="0" w:color="auto"/>
              <w:bottom w:val="single" w:sz="4" w:space="0" w:color="auto"/>
              <w:right w:val="single" w:sz="4" w:space="0" w:color="auto"/>
            </w:tcBorders>
            <w:vAlign w:val="center"/>
            <w:hideMark/>
          </w:tcPr>
          <w:p w14:paraId="178B56AF" w14:textId="77777777" w:rsidR="00A21A10" w:rsidRPr="00A21A10" w:rsidRDefault="00A21A10" w:rsidP="00A21A10">
            <w:pPr>
              <w:rPr>
                <w:rFonts w:ascii="Calibri" w:hAnsi="Calibri"/>
                <w:b/>
                <w:bCs/>
                <w:i/>
                <w:iCs/>
                <w:color w:val="000000"/>
                <w:sz w:val="22"/>
                <w:szCs w:val="22"/>
              </w:rPr>
            </w:pPr>
          </w:p>
        </w:tc>
        <w:tc>
          <w:tcPr>
            <w:tcW w:w="2533" w:type="dxa"/>
            <w:vMerge/>
            <w:tcBorders>
              <w:top w:val="single" w:sz="4" w:space="0" w:color="auto"/>
              <w:left w:val="single" w:sz="4" w:space="0" w:color="auto"/>
              <w:bottom w:val="nil"/>
              <w:right w:val="single" w:sz="4" w:space="0" w:color="auto"/>
            </w:tcBorders>
            <w:vAlign w:val="center"/>
            <w:hideMark/>
          </w:tcPr>
          <w:p w14:paraId="57894799" w14:textId="77777777" w:rsidR="00A21A10" w:rsidRPr="00A21A10" w:rsidRDefault="00A21A10" w:rsidP="00A21A10">
            <w:pPr>
              <w:rPr>
                <w:rFonts w:ascii="Calibri" w:hAnsi="Calibri"/>
                <w:b/>
                <w:bCs/>
                <w:color w:val="000000"/>
                <w:sz w:val="22"/>
                <w:szCs w:val="22"/>
                <w:u w:val="single"/>
              </w:rPr>
            </w:pPr>
          </w:p>
        </w:tc>
        <w:tc>
          <w:tcPr>
            <w:tcW w:w="2645" w:type="dxa"/>
            <w:tcBorders>
              <w:top w:val="nil"/>
              <w:left w:val="nil"/>
              <w:bottom w:val="nil"/>
              <w:right w:val="single" w:sz="8" w:space="0" w:color="auto"/>
            </w:tcBorders>
            <w:shd w:val="clear" w:color="auto" w:fill="auto"/>
            <w:vAlign w:val="center"/>
            <w:hideMark/>
          </w:tcPr>
          <w:p w14:paraId="70853682" w14:textId="77777777" w:rsidR="003F6B2A" w:rsidRDefault="00A21A10" w:rsidP="00EC687C">
            <w:pPr>
              <w:jc w:val="center"/>
              <w:rPr>
                <w:rFonts w:ascii="Calibri" w:hAnsi="Calibri"/>
                <w:b/>
                <w:bCs/>
                <w:color w:val="000000"/>
                <w:sz w:val="22"/>
                <w:szCs w:val="22"/>
              </w:rPr>
            </w:pPr>
            <w:r w:rsidRPr="00A21A10">
              <w:rPr>
                <w:rFonts w:ascii="Calibri" w:hAnsi="Calibri"/>
                <w:b/>
                <w:bCs/>
                <w:color w:val="000000"/>
                <w:sz w:val="22"/>
                <w:szCs w:val="22"/>
              </w:rPr>
              <w:t xml:space="preserve"> 1/2 Credit Writing &amp; </w:t>
            </w:r>
            <w:r w:rsidR="003F6B2A">
              <w:rPr>
                <w:rFonts w:ascii="Calibri" w:hAnsi="Calibri"/>
                <w:b/>
                <w:bCs/>
                <w:color w:val="000000"/>
                <w:sz w:val="22"/>
                <w:szCs w:val="22"/>
              </w:rPr>
              <w:t xml:space="preserve"> </w:t>
            </w:r>
          </w:p>
          <w:p w14:paraId="488C921F" w14:textId="20B23AC4" w:rsidR="00A21A10" w:rsidRPr="00A21A10" w:rsidRDefault="00EC687C" w:rsidP="00EC687C">
            <w:pPr>
              <w:jc w:val="center"/>
              <w:rPr>
                <w:rFonts w:ascii="Calibri" w:hAnsi="Calibri"/>
                <w:b/>
                <w:bCs/>
                <w:color w:val="000000"/>
                <w:sz w:val="22"/>
                <w:szCs w:val="22"/>
              </w:rPr>
            </w:pPr>
            <w:r>
              <w:rPr>
                <w:rFonts w:ascii="Calibri" w:hAnsi="Calibri"/>
                <w:b/>
                <w:bCs/>
                <w:color w:val="000000"/>
                <w:sz w:val="22"/>
                <w:szCs w:val="22"/>
              </w:rPr>
              <w:t xml:space="preserve">  </w:t>
            </w:r>
            <w:r w:rsidR="00A21A10" w:rsidRPr="00A21A10">
              <w:rPr>
                <w:rFonts w:ascii="Calibri" w:hAnsi="Calibri"/>
                <w:b/>
                <w:bCs/>
                <w:color w:val="000000"/>
                <w:sz w:val="22"/>
                <w:szCs w:val="22"/>
              </w:rPr>
              <w:t xml:space="preserve">1/2 Credit </w:t>
            </w:r>
            <w:r>
              <w:rPr>
                <w:rFonts w:ascii="Calibri" w:hAnsi="Calibri"/>
                <w:b/>
                <w:bCs/>
                <w:color w:val="000000"/>
                <w:sz w:val="22"/>
                <w:szCs w:val="22"/>
              </w:rPr>
              <w:t xml:space="preserve">Reading </w:t>
            </w:r>
          </w:p>
        </w:tc>
      </w:tr>
      <w:tr w:rsidR="00A21A10" w:rsidRPr="00A21A10" w14:paraId="046E9051" w14:textId="77777777" w:rsidTr="00A21A10">
        <w:trPr>
          <w:trHeight w:val="213"/>
        </w:trPr>
        <w:tc>
          <w:tcPr>
            <w:tcW w:w="1440" w:type="dxa"/>
            <w:tcBorders>
              <w:top w:val="single" w:sz="8" w:space="0" w:color="auto"/>
              <w:left w:val="single" w:sz="8" w:space="0" w:color="auto"/>
              <w:bottom w:val="nil"/>
              <w:right w:val="single" w:sz="8" w:space="0" w:color="auto"/>
            </w:tcBorders>
            <w:shd w:val="clear" w:color="auto" w:fill="auto"/>
            <w:noWrap/>
            <w:vAlign w:val="center"/>
            <w:hideMark/>
          </w:tcPr>
          <w:p w14:paraId="35C7981C" w14:textId="41891A1A" w:rsidR="00A21A10" w:rsidRPr="00A21A10" w:rsidRDefault="00A21A10" w:rsidP="00A21A10">
            <w:pPr>
              <w:rPr>
                <w:rFonts w:ascii="Calibri" w:hAnsi="Calibri"/>
                <w:color w:val="000000"/>
              </w:rPr>
            </w:pPr>
            <w:r w:rsidRPr="00A21A10">
              <w:rPr>
                <w:rFonts w:ascii="Calibri" w:hAnsi="Calibri"/>
                <w:color w:val="000000"/>
              </w:rPr>
              <w:t> </w:t>
            </w:r>
          </w:p>
        </w:tc>
        <w:tc>
          <w:tcPr>
            <w:tcW w:w="1703" w:type="dxa"/>
            <w:tcBorders>
              <w:top w:val="single" w:sz="8" w:space="0" w:color="auto"/>
              <w:left w:val="nil"/>
              <w:bottom w:val="nil"/>
              <w:right w:val="single" w:sz="8" w:space="0" w:color="auto"/>
            </w:tcBorders>
            <w:shd w:val="clear" w:color="auto" w:fill="auto"/>
            <w:vAlign w:val="center"/>
            <w:hideMark/>
          </w:tcPr>
          <w:p w14:paraId="452336E6" w14:textId="77777777" w:rsidR="00A21A10" w:rsidRPr="00A21A10" w:rsidRDefault="00A21A10" w:rsidP="00A21A10">
            <w:pPr>
              <w:rPr>
                <w:rFonts w:ascii="Calibri" w:hAnsi="Calibri"/>
                <w:color w:val="000000"/>
              </w:rPr>
            </w:pPr>
            <w:r w:rsidRPr="00A21A10">
              <w:rPr>
                <w:rFonts w:ascii="Calibri" w:hAnsi="Calibri"/>
                <w:color w:val="000000"/>
              </w:rPr>
              <w:t> </w:t>
            </w:r>
          </w:p>
        </w:tc>
        <w:tc>
          <w:tcPr>
            <w:tcW w:w="1739" w:type="dxa"/>
            <w:tcBorders>
              <w:top w:val="single" w:sz="8" w:space="0" w:color="auto"/>
              <w:left w:val="nil"/>
              <w:bottom w:val="nil"/>
              <w:right w:val="nil"/>
            </w:tcBorders>
            <w:shd w:val="clear" w:color="auto" w:fill="auto"/>
            <w:vAlign w:val="center"/>
            <w:hideMark/>
          </w:tcPr>
          <w:p w14:paraId="72FDEF64" w14:textId="77777777" w:rsidR="00A21A10" w:rsidRPr="00A21A10" w:rsidRDefault="00A21A10" w:rsidP="00A21A10">
            <w:pPr>
              <w:rPr>
                <w:rFonts w:ascii="Calibri" w:hAnsi="Calibri"/>
                <w:color w:val="000000"/>
              </w:rPr>
            </w:pPr>
            <w:r w:rsidRPr="00A21A10">
              <w:rPr>
                <w:rFonts w:ascii="Calibri" w:hAnsi="Calibri"/>
                <w:color w:val="000000"/>
              </w:rPr>
              <w:t> </w:t>
            </w:r>
          </w:p>
        </w:tc>
        <w:tc>
          <w:tcPr>
            <w:tcW w:w="2533" w:type="dxa"/>
            <w:tcBorders>
              <w:top w:val="single" w:sz="8" w:space="0" w:color="auto"/>
              <w:left w:val="single" w:sz="8" w:space="0" w:color="auto"/>
              <w:bottom w:val="nil"/>
              <w:right w:val="single" w:sz="8" w:space="0" w:color="auto"/>
            </w:tcBorders>
            <w:shd w:val="clear" w:color="auto" w:fill="auto"/>
            <w:vAlign w:val="center"/>
            <w:hideMark/>
          </w:tcPr>
          <w:p w14:paraId="12D5C75E"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2645" w:type="dxa"/>
            <w:tcBorders>
              <w:top w:val="single" w:sz="8" w:space="0" w:color="auto"/>
              <w:left w:val="nil"/>
              <w:bottom w:val="nil"/>
              <w:right w:val="single" w:sz="8" w:space="0" w:color="auto"/>
            </w:tcBorders>
            <w:shd w:val="clear" w:color="auto" w:fill="auto"/>
            <w:vAlign w:val="center"/>
            <w:hideMark/>
          </w:tcPr>
          <w:p w14:paraId="2E4E1453"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Writing (1 Semester)</w:t>
            </w:r>
          </w:p>
        </w:tc>
      </w:tr>
      <w:tr w:rsidR="00A21A10" w:rsidRPr="00A21A10" w14:paraId="02768AD8" w14:textId="77777777" w:rsidTr="00A21A10">
        <w:trPr>
          <w:trHeight w:val="1214"/>
        </w:trPr>
        <w:tc>
          <w:tcPr>
            <w:tcW w:w="1440" w:type="dxa"/>
            <w:tcBorders>
              <w:top w:val="nil"/>
              <w:left w:val="single" w:sz="8" w:space="0" w:color="auto"/>
              <w:bottom w:val="nil"/>
              <w:right w:val="single" w:sz="8" w:space="0" w:color="auto"/>
            </w:tcBorders>
            <w:shd w:val="clear" w:color="auto" w:fill="auto"/>
            <w:vAlign w:val="center"/>
            <w:hideMark/>
          </w:tcPr>
          <w:p w14:paraId="20A336F0"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1703" w:type="dxa"/>
            <w:tcBorders>
              <w:top w:val="nil"/>
              <w:left w:val="nil"/>
              <w:bottom w:val="nil"/>
              <w:right w:val="single" w:sz="8" w:space="0" w:color="auto"/>
            </w:tcBorders>
            <w:shd w:val="clear" w:color="auto" w:fill="auto"/>
            <w:vAlign w:val="center"/>
            <w:hideMark/>
          </w:tcPr>
          <w:p w14:paraId="307F61EA" w14:textId="1D436934" w:rsidR="00A21A10" w:rsidRPr="00A21A10" w:rsidRDefault="00EC687C" w:rsidP="00A21A10">
            <w:pPr>
              <w:rPr>
                <w:rFonts w:ascii="Calibri" w:hAnsi="Calibri"/>
                <w:b/>
                <w:bCs/>
                <w:i/>
                <w:iCs/>
                <w:color w:val="000000"/>
                <w:sz w:val="22"/>
                <w:szCs w:val="22"/>
              </w:rPr>
            </w:pPr>
            <w:r>
              <w:rPr>
                <w:rFonts w:ascii="Calibri" w:hAnsi="Calibri"/>
                <w:b/>
                <w:bCs/>
                <w:i/>
                <w:iCs/>
                <w:color w:val="000000"/>
                <w:sz w:val="22"/>
                <w:szCs w:val="22"/>
              </w:rPr>
              <w:t>English I</w:t>
            </w:r>
            <w:r w:rsidR="00A21A10" w:rsidRPr="00A21A10">
              <w:rPr>
                <w:rFonts w:ascii="Calibri" w:hAnsi="Calibri"/>
                <w:b/>
                <w:bCs/>
                <w:i/>
                <w:iCs/>
                <w:color w:val="000000"/>
                <w:sz w:val="22"/>
                <w:szCs w:val="22"/>
              </w:rPr>
              <w:t xml:space="preserve"> </w:t>
            </w:r>
            <w:r w:rsidR="00A21A10" w:rsidRPr="00A21A10">
              <w:rPr>
                <w:rFonts w:ascii="Calibri" w:hAnsi="Calibri"/>
                <w:i/>
                <w:iCs/>
                <w:color w:val="000000"/>
                <w:sz w:val="22"/>
                <w:szCs w:val="22"/>
              </w:rPr>
              <w:t>(year)</w:t>
            </w:r>
          </w:p>
        </w:tc>
        <w:tc>
          <w:tcPr>
            <w:tcW w:w="1739" w:type="dxa"/>
            <w:tcBorders>
              <w:top w:val="nil"/>
              <w:left w:val="nil"/>
              <w:bottom w:val="nil"/>
              <w:right w:val="nil"/>
            </w:tcBorders>
            <w:shd w:val="clear" w:color="auto" w:fill="auto"/>
            <w:vAlign w:val="center"/>
            <w:hideMark/>
          </w:tcPr>
          <w:p w14:paraId="21DC27D9" w14:textId="1359ABD0" w:rsidR="00A21A10" w:rsidRPr="00A21A10" w:rsidRDefault="00EC687C" w:rsidP="00A21A10">
            <w:pPr>
              <w:rPr>
                <w:rFonts w:ascii="Calibri" w:hAnsi="Calibri"/>
                <w:b/>
                <w:bCs/>
                <w:i/>
                <w:iCs/>
                <w:color w:val="000000"/>
                <w:sz w:val="22"/>
                <w:szCs w:val="22"/>
              </w:rPr>
            </w:pPr>
            <w:r>
              <w:rPr>
                <w:rFonts w:ascii="Calibri" w:hAnsi="Calibri"/>
                <w:b/>
                <w:bCs/>
                <w:i/>
                <w:iCs/>
                <w:color w:val="000000"/>
                <w:sz w:val="22"/>
                <w:szCs w:val="22"/>
              </w:rPr>
              <w:t>English II</w:t>
            </w:r>
            <w:r w:rsidR="00A21A10" w:rsidRPr="00A21A10">
              <w:rPr>
                <w:rFonts w:ascii="Calibri" w:hAnsi="Calibri"/>
                <w:b/>
                <w:bCs/>
                <w:i/>
                <w:iCs/>
                <w:color w:val="000000"/>
                <w:sz w:val="22"/>
                <w:szCs w:val="22"/>
              </w:rPr>
              <w:t xml:space="preserve"> </w:t>
            </w:r>
            <w:r w:rsidR="00A21A10" w:rsidRPr="00A21A10">
              <w:rPr>
                <w:rFonts w:ascii="Calibri" w:hAnsi="Calibri"/>
                <w:i/>
                <w:iCs/>
                <w:color w:val="000000"/>
                <w:sz w:val="22"/>
                <w:szCs w:val="22"/>
              </w:rPr>
              <w:t>(year)</w:t>
            </w:r>
          </w:p>
        </w:tc>
        <w:tc>
          <w:tcPr>
            <w:tcW w:w="2533" w:type="dxa"/>
            <w:tcBorders>
              <w:top w:val="nil"/>
              <w:left w:val="single" w:sz="8" w:space="0" w:color="auto"/>
              <w:bottom w:val="nil"/>
              <w:right w:val="single" w:sz="8" w:space="0" w:color="auto"/>
            </w:tcBorders>
            <w:shd w:val="clear" w:color="auto" w:fill="auto"/>
            <w:vAlign w:val="center"/>
            <w:hideMark/>
          </w:tcPr>
          <w:p w14:paraId="15F18182"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American Literature</w:t>
            </w:r>
            <w:r w:rsidRPr="00A21A10">
              <w:rPr>
                <w:rFonts w:ascii="Calibri" w:hAnsi="Calibri"/>
                <w:color w:val="000000"/>
                <w:sz w:val="22"/>
                <w:szCs w:val="22"/>
              </w:rPr>
              <w:t xml:space="preserve"> (year) </w:t>
            </w:r>
          </w:p>
        </w:tc>
        <w:tc>
          <w:tcPr>
            <w:tcW w:w="2645" w:type="dxa"/>
            <w:tcBorders>
              <w:top w:val="nil"/>
              <w:left w:val="nil"/>
              <w:bottom w:val="single" w:sz="8" w:space="0" w:color="auto"/>
              <w:right w:val="single" w:sz="8" w:space="0" w:color="auto"/>
            </w:tcBorders>
            <w:shd w:val="clear" w:color="auto" w:fill="auto"/>
            <w:vAlign w:val="center"/>
            <w:hideMark/>
          </w:tcPr>
          <w:p w14:paraId="6D020B40" w14:textId="6ACC9B4E"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xml:space="preserve">1. Fundamental Composition or           </w:t>
            </w:r>
            <w:r>
              <w:rPr>
                <w:rFonts w:ascii="Calibri" w:hAnsi="Calibri"/>
                <w:b/>
                <w:bCs/>
                <w:i/>
                <w:iCs/>
                <w:color w:val="000000"/>
                <w:sz w:val="22"/>
                <w:szCs w:val="22"/>
              </w:rPr>
              <w:t xml:space="preserve">       </w:t>
            </w:r>
            <w:r w:rsidRPr="00A21A10">
              <w:rPr>
                <w:rFonts w:ascii="Calibri" w:hAnsi="Calibri"/>
                <w:b/>
                <w:bCs/>
                <w:i/>
                <w:iCs/>
                <w:color w:val="000000"/>
                <w:sz w:val="22"/>
                <w:szCs w:val="22"/>
              </w:rPr>
              <w:t xml:space="preserve">2. Contemporary Composition or          </w:t>
            </w:r>
            <w:r>
              <w:rPr>
                <w:rFonts w:ascii="Calibri" w:hAnsi="Calibri"/>
                <w:b/>
                <w:bCs/>
                <w:i/>
                <w:iCs/>
                <w:color w:val="000000"/>
                <w:sz w:val="22"/>
                <w:szCs w:val="22"/>
              </w:rPr>
              <w:t xml:space="preserve">       </w:t>
            </w:r>
            <w:r w:rsidRPr="00A21A10">
              <w:rPr>
                <w:rFonts w:ascii="Calibri" w:hAnsi="Calibri"/>
                <w:b/>
                <w:bCs/>
                <w:i/>
                <w:iCs/>
                <w:color w:val="000000"/>
                <w:sz w:val="22"/>
                <w:szCs w:val="22"/>
              </w:rPr>
              <w:t xml:space="preserve"> 3. Advanced Composition</w:t>
            </w:r>
          </w:p>
        </w:tc>
      </w:tr>
      <w:tr w:rsidR="00A21A10" w:rsidRPr="00A21A10" w14:paraId="4CE0AFC1" w14:textId="77777777" w:rsidTr="00A21A10">
        <w:trPr>
          <w:trHeight w:val="457"/>
        </w:trPr>
        <w:tc>
          <w:tcPr>
            <w:tcW w:w="1440" w:type="dxa"/>
            <w:tcBorders>
              <w:top w:val="nil"/>
              <w:left w:val="single" w:sz="8" w:space="0" w:color="auto"/>
              <w:bottom w:val="nil"/>
              <w:right w:val="single" w:sz="8" w:space="0" w:color="auto"/>
            </w:tcBorders>
            <w:shd w:val="clear" w:color="auto" w:fill="auto"/>
            <w:vAlign w:val="center"/>
            <w:hideMark/>
          </w:tcPr>
          <w:p w14:paraId="18B925DC"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xml:space="preserve">English 8 </w:t>
            </w:r>
            <w:r w:rsidRPr="00A21A10">
              <w:rPr>
                <w:rFonts w:ascii="Calibri" w:hAnsi="Calibri"/>
                <w:i/>
                <w:iCs/>
                <w:color w:val="000000"/>
                <w:sz w:val="22"/>
                <w:szCs w:val="22"/>
              </w:rPr>
              <w:t>(year)</w:t>
            </w:r>
          </w:p>
        </w:tc>
        <w:tc>
          <w:tcPr>
            <w:tcW w:w="1703" w:type="dxa"/>
            <w:tcBorders>
              <w:top w:val="nil"/>
              <w:left w:val="nil"/>
              <w:bottom w:val="nil"/>
              <w:right w:val="single" w:sz="8" w:space="0" w:color="auto"/>
            </w:tcBorders>
            <w:shd w:val="clear" w:color="auto" w:fill="auto"/>
            <w:vAlign w:val="center"/>
            <w:hideMark/>
          </w:tcPr>
          <w:p w14:paraId="11EE34E8" w14:textId="77777777" w:rsidR="00A21A10" w:rsidRPr="00A21A10" w:rsidRDefault="00A21A10" w:rsidP="00A21A10">
            <w:pPr>
              <w:rPr>
                <w:rFonts w:ascii="Calibri" w:hAnsi="Calibri"/>
                <w:i/>
                <w:iCs/>
                <w:color w:val="000000"/>
                <w:sz w:val="22"/>
                <w:szCs w:val="22"/>
              </w:rPr>
            </w:pPr>
            <w:r w:rsidRPr="00A21A10">
              <w:rPr>
                <w:rFonts w:ascii="Calibri" w:hAnsi="Calibri"/>
                <w:i/>
                <w:iCs/>
                <w:color w:val="000000"/>
                <w:sz w:val="22"/>
                <w:szCs w:val="22"/>
              </w:rPr>
              <w:t>or</w:t>
            </w:r>
          </w:p>
        </w:tc>
        <w:tc>
          <w:tcPr>
            <w:tcW w:w="1739" w:type="dxa"/>
            <w:tcBorders>
              <w:top w:val="nil"/>
              <w:left w:val="nil"/>
              <w:bottom w:val="nil"/>
              <w:right w:val="nil"/>
            </w:tcBorders>
            <w:shd w:val="clear" w:color="auto" w:fill="auto"/>
            <w:vAlign w:val="center"/>
            <w:hideMark/>
          </w:tcPr>
          <w:p w14:paraId="7A705370" w14:textId="77777777" w:rsidR="00A21A10" w:rsidRPr="00A21A10" w:rsidRDefault="00A21A10" w:rsidP="00A21A10">
            <w:pPr>
              <w:rPr>
                <w:rFonts w:ascii="Calibri" w:hAnsi="Calibri"/>
                <w:i/>
                <w:iCs/>
                <w:color w:val="000000"/>
                <w:sz w:val="22"/>
                <w:szCs w:val="22"/>
              </w:rPr>
            </w:pPr>
            <w:r w:rsidRPr="00A21A10">
              <w:rPr>
                <w:rFonts w:ascii="Calibri" w:hAnsi="Calibri"/>
                <w:i/>
                <w:iCs/>
                <w:color w:val="000000"/>
                <w:sz w:val="22"/>
                <w:szCs w:val="22"/>
              </w:rPr>
              <w:t>or</w:t>
            </w:r>
          </w:p>
        </w:tc>
        <w:tc>
          <w:tcPr>
            <w:tcW w:w="2533" w:type="dxa"/>
            <w:tcBorders>
              <w:top w:val="nil"/>
              <w:left w:val="single" w:sz="8" w:space="0" w:color="auto"/>
              <w:bottom w:val="nil"/>
              <w:right w:val="single" w:sz="8" w:space="0" w:color="auto"/>
            </w:tcBorders>
            <w:shd w:val="clear" w:color="auto" w:fill="auto"/>
            <w:vAlign w:val="center"/>
            <w:hideMark/>
          </w:tcPr>
          <w:p w14:paraId="423DE181" w14:textId="77777777" w:rsidR="00A21A10" w:rsidRPr="00A21A10" w:rsidRDefault="00A21A10" w:rsidP="00A21A10">
            <w:pPr>
              <w:jc w:val="center"/>
              <w:rPr>
                <w:color w:val="000000"/>
                <w:sz w:val="20"/>
                <w:szCs w:val="20"/>
              </w:rPr>
            </w:pPr>
            <w:r w:rsidRPr="00A21A10">
              <w:rPr>
                <w:color w:val="000000"/>
                <w:sz w:val="20"/>
                <w:szCs w:val="20"/>
              </w:rPr>
              <w:t>or</w:t>
            </w:r>
          </w:p>
        </w:tc>
        <w:tc>
          <w:tcPr>
            <w:tcW w:w="2645" w:type="dxa"/>
            <w:tcBorders>
              <w:top w:val="nil"/>
              <w:left w:val="nil"/>
              <w:bottom w:val="nil"/>
              <w:right w:val="single" w:sz="8" w:space="0" w:color="auto"/>
            </w:tcBorders>
            <w:shd w:val="clear" w:color="auto" w:fill="auto"/>
            <w:vAlign w:val="center"/>
            <w:hideMark/>
          </w:tcPr>
          <w:p w14:paraId="5B00E867"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Reading (1 Semester)</w:t>
            </w:r>
          </w:p>
        </w:tc>
      </w:tr>
      <w:tr w:rsidR="00A21A10" w:rsidRPr="00A21A10" w14:paraId="4F54C072" w14:textId="77777777" w:rsidTr="00A21A10">
        <w:trPr>
          <w:trHeight w:val="800"/>
        </w:trPr>
        <w:tc>
          <w:tcPr>
            <w:tcW w:w="1440" w:type="dxa"/>
            <w:vMerge w:val="restart"/>
            <w:tcBorders>
              <w:top w:val="nil"/>
              <w:left w:val="single" w:sz="8" w:space="0" w:color="auto"/>
              <w:bottom w:val="nil"/>
              <w:right w:val="single" w:sz="8" w:space="0" w:color="auto"/>
            </w:tcBorders>
            <w:shd w:val="clear" w:color="auto" w:fill="auto"/>
            <w:vAlign w:val="center"/>
            <w:hideMark/>
          </w:tcPr>
          <w:p w14:paraId="62C34E03"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1703" w:type="dxa"/>
            <w:vMerge w:val="restart"/>
            <w:tcBorders>
              <w:top w:val="nil"/>
              <w:left w:val="single" w:sz="8" w:space="0" w:color="auto"/>
              <w:bottom w:val="nil"/>
              <w:right w:val="single" w:sz="8" w:space="0" w:color="auto"/>
            </w:tcBorders>
            <w:shd w:val="clear" w:color="auto" w:fill="auto"/>
            <w:vAlign w:val="center"/>
            <w:hideMark/>
          </w:tcPr>
          <w:p w14:paraId="7994AD31" w14:textId="38220915" w:rsidR="00A21A10" w:rsidRPr="00A21A10" w:rsidRDefault="00A21A10" w:rsidP="00A21A10">
            <w:pPr>
              <w:rPr>
                <w:rFonts w:ascii="Calibri" w:hAnsi="Calibri"/>
                <w:color w:val="000000"/>
              </w:rPr>
            </w:pPr>
            <w:r w:rsidRPr="00A21A10">
              <w:rPr>
                <w:rFonts w:ascii="Calibri" w:hAnsi="Calibri"/>
                <w:b/>
                <w:bCs/>
                <w:i/>
                <w:iCs/>
                <w:color w:val="000000"/>
                <w:sz w:val="22"/>
                <w:szCs w:val="22"/>
              </w:rPr>
              <w:t>English I -</w:t>
            </w:r>
            <w:r>
              <w:rPr>
                <w:rFonts w:ascii="Calibri" w:hAnsi="Calibri"/>
                <w:b/>
                <w:bCs/>
                <w:i/>
                <w:iCs/>
                <w:color w:val="000000"/>
                <w:sz w:val="22"/>
                <w:szCs w:val="22"/>
              </w:rPr>
              <w:t>Honors</w:t>
            </w:r>
            <w:r w:rsidRPr="00A21A10">
              <w:rPr>
                <w:rFonts w:ascii="Calibri" w:hAnsi="Calibri"/>
                <w:b/>
                <w:bCs/>
                <w:color w:val="000000"/>
                <w:sz w:val="22"/>
                <w:szCs w:val="22"/>
              </w:rPr>
              <w:t xml:space="preserve"> </w:t>
            </w:r>
            <w:r w:rsidRPr="00A21A10">
              <w:rPr>
                <w:rFonts w:ascii="Calibri" w:hAnsi="Calibri"/>
                <w:i/>
                <w:iCs/>
                <w:color w:val="000000"/>
              </w:rPr>
              <w:t>(year)</w:t>
            </w:r>
          </w:p>
        </w:tc>
        <w:tc>
          <w:tcPr>
            <w:tcW w:w="1739" w:type="dxa"/>
            <w:vMerge w:val="restart"/>
            <w:tcBorders>
              <w:top w:val="nil"/>
              <w:left w:val="single" w:sz="8" w:space="0" w:color="auto"/>
              <w:bottom w:val="nil"/>
              <w:right w:val="nil"/>
            </w:tcBorders>
            <w:shd w:val="clear" w:color="auto" w:fill="auto"/>
            <w:vAlign w:val="center"/>
            <w:hideMark/>
          </w:tcPr>
          <w:p w14:paraId="57C5246A" w14:textId="39744949" w:rsidR="00A21A10" w:rsidRPr="00A21A10" w:rsidRDefault="00A21A10" w:rsidP="00A21A10">
            <w:pPr>
              <w:rPr>
                <w:rFonts w:ascii="Calibri" w:hAnsi="Calibri"/>
                <w:color w:val="000000"/>
                <w:sz w:val="22"/>
                <w:szCs w:val="22"/>
              </w:rPr>
            </w:pPr>
            <w:r w:rsidRPr="00A21A10">
              <w:rPr>
                <w:rFonts w:ascii="Calibri" w:hAnsi="Calibri"/>
                <w:b/>
                <w:bCs/>
                <w:i/>
                <w:iCs/>
                <w:color w:val="000000"/>
                <w:sz w:val="22"/>
                <w:szCs w:val="22"/>
              </w:rPr>
              <w:t xml:space="preserve">English II - </w:t>
            </w:r>
            <w:r>
              <w:rPr>
                <w:rFonts w:ascii="Calibri" w:hAnsi="Calibri"/>
                <w:b/>
                <w:bCs/>
                <w:i/>
                <w:iCs/>
                <w:color w:val="000000"/>
                <w:sz w:val="22"/>
                <w:szCs w:val="22"/>
              </w:rPr>
              <w:t>Honors</w:t>
            </w:r>
            <w:r w:rsidRPr="00A21A10">
              <w:rPr>
                <w:rFonts w:ascii="Calibri" w:hAnsi="Calibri"/>
                <w:b/>
                <w:bCs/>
                <w:i/>
                <w:iCs/>
                <w:color w:val="000000"/>
                <w:sz w:val="22"/>
                <w:szCs w:val="22"/>
              </w:rPr>
              <w:t xml:space="preserve"> </w:t>
            </w:r>
            <w:r w:rsidRPr="00A21A10">
              <w:rPr>
                <w:rFonts w:ascii="Calibri" w:hAnsi="Calibri"/>
                <w:i/>
                <w:iCs/>
                <w:color w:val="000000"/>
                <w:sz w:val="22"/>
                <w:szCs w:val="22"/>
              </w:rPr>
              <w:t>(year)</w:t>
            </w:r>
          </w:p>
        </w:tc>
        <w:tc>
          <w:tcPr>
            <w:tcW w:w="2533" w:type="dxa"/>
            <w:vMerge w:val="restart"/>
            <w:tcBorders>
              <w:top w:val="nil"/>
              <w:left w:val="single" w:sz="8" w:space="0" w:color="auto"/>
              <w:bottom w:val="nil"/>
              <w:right w:val="single" w:sz="8" w:space="0" w:color="auto"/>
            </w:tcBorders>
            <w:shd w:val="clear" w:color="auto" w:fill="auto"/>
            <w:vAlign w:val="center"/>
            <w:hideMark/>
          </w:tcPr>
          <w:p w14:paraId="4112DAD6" w14:textId="0A872BC3" w:rsidR="00A21A10" w:rsidRPr="00A21A10" w:rsidRDefault="00A21A10" w:rsidP="00EC687C">
            <w:pPr>
              <w:rPr>
                <w:b/>
                <w:bCs/>
                <w:i/>
                <w:iCs/>
                <w:color w:val="000000"/>
                <w:sz w:val="22"/>
                <w:szCs w:val="22"/>
              </w:rPr>
            </w:pPr>
            <w:r w:rsidRPr="00A21A10">
              <w:rPr>
                <w:b/>
                <w:bCs/>
                <w:i/>
                <w:iCs/>
                <w:color w:val="000000"/>
                <w:sz w:val="22"/>
                <w:szCs w:val="22"/>
              </w:rPr>
              <w:t xml:space="preserve">American Literature - </w:t>
            </w:r>
            <w:r w:rsidR="00EC687C">
              <w:rPr>
                <w:b/>
                <w:bCs/>
                <w:i/>
                <w:iCs/>
                <w:color w:val="000000"/>
                <w:sz w:val="22"/>
                <w:szCs w:val="22"/>
              </w:rPr>
              <w:t>Honors</w:t>
            </w:r>
            <w:r w:rsidRPr="00A21A10">
              <w:rPr>
                <w:b/>
                <w:bCs/>
                <w:i/>
                <w:iCs/>
                <w:color w:val="000000"/>
                <w:sz w:val="22"/>
                <w:szCs w:val="22"/>
              </w:rPr>
              <w:t xml:space="preserve"> </w:t>
            </w:r>
            <w:r w:rsidRPr="00A21A10">
              <w:rPr>
                <w:i/>
                <w:iCs/>
                <w:color w:val="000000"/>
                <w:sz w:val="22"/>
                <w:szCs w:val="22"/>
              </w:rPr>
              <w:t>(year)</w:t>
            </w:r>
          </w:p>
        </w:tc>
        <w:tc>
          <w:tcPr>
            <w:tcW w:w="2645" w:type="dxa"/>
            <w:tcBorders>
              <w:top w:val="nil"/>
              <w:left w:val="nil"/>
              <w:bottom w:val="nil"/>
              <w:right w:val="single" w:sz="8" w:space="0" w:color="auto"/>
            </w:tcBorders>
            <w:shd w:val="clear" w:color="auto" w:fill="auto"/>
            <w:vAlign w:val="center"/>
            <w:hideMark/>
          </w:tcPr>
          <w:p w14:paraId="0B6225E7" w14:textId="5CB318A2"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1. App</w:t>
            </w:r>
            <w:r w:rsidR="00EC687C">
              <w:rPr>
                <w:rFonts w:ascii="Calibri" w:hAnsi="Calibri"/>
                <w:b/>
                <w:bCs/>
                <w:i/>
                <w:iCs/>
                <w:color w:val="000000"/>
                <w:sz w:val="22"/>
                <w:szCs w:val="22"/>
              </w:rPr>
              <w:t xml:space="preserve">reciation of  Literature      </w:t>
            </w:r>
            <w:r>
              <w:rPr>
                <w:rFonts w:ascii="Calibri" w:hAnsi="Calibri"/>
                <w:b/>
                <w:bCs/>
                <w:i/>
                <w:iCs/>
                <w:color w:val="000000"/>
                <w:sz w:val="22"/>
                <w:szCs w:val="22"/>
              </w:rPr>
              <w:t xml:space="preserve">      </w:t>
            </w:r>
            <w:r w:rsidR="00EC687C">
              <w:rPr>
                <w:rFonts w:ascii="Calibri" w:hAnsi="Calibri"/>
                <w:b/>
                <w:bCs/>
                <w:i/>
                <w:iCs/>
                <w:color w:val="000000"/>
                <w:sz w:val="22"/>
                <w:szCs w:val="22"/>
              </w:rPr>
              <w:t xml:space="preserve">                2. Literature of Film</w:t>
            </w:r>
          </w:p>
        </w:tc>
      </w:tr>
      <w:tr w:rsidR="00A21A10" w:rsidRPr="00A21A10" w14:paraId="5F3105F2" w14:textId="77777777" w:rsidTr="00A21A10">
        <w:trPr>
          <w:trHeight w:val="416"/>
        </w:trPr>
        <w:tc>
          <w:tcPr>
            <w:tcW w:w="1440" w:type="dxa"/>
            <w:vMerge/>
            <w:tcBorders>
              <w:top w:val="nil"/>
              <w:left w:val="single" w:sz="8" w:space="0" w:color="auto"/>
              <w:bottom w:val="nil"/>
              <w:right w:val="single" w:sz="8" w:space="0" w:color="auto"/>
            </w:tcBorders>
            <w:vAlign w:val="center"/>
            <w:hideMark/>
          </w:tcPr>
          <w:p w14:paraId="0167B1BB" w14:textId="77777777" w:rsidR="00A21A10" w:rsidRPr="00A21A10" w:rsidRDefault="00A21A10" w:rsidP="00A21A10">
            <w:pPr>
              <w:rPr>
                <w:rFonts w:ascii="Calibri" w:hAnsi="Calibri"/>
                <w:b/>
                <w:bCs/>
                <w:i/>
                <w:iCs/>
                <w:color w:val="000000"/>
                <w:sz w:val="22"/>
                <w:szCs w:val="22"/>
              </w:rPr>
            </w:pPr>
          </w:p>
        </w:tc>
        <w:tc>
          <w:tcPr>
            <w:tcW w:w="1703" w:type="dxa"/>
            <w:vMerge/>
            <w:tcBorders>
              <w:top w:val="nil"/>
              <w:left w:val="single" w:sz="8" w:space="0" w:color="auto"/>
              <w:bottom w:val="nil"/>
              <w:right w:val="single" w:sz="8" w:space="0" w:color="auto"/>
            </w:tcBorders>
            <w:vAlign w:val="center"/>
            <w:hideMark/>
          </w:tcPr>
          <w:p w14:paraId="0219FE05" w14:textId="77777777" w:rsidR="00A21A10" w:rsidRPr="00A21A10" w:rsidRDefault="00A21A10" w:rsidP="00A21A10">
            <w:pPr>
              <w:rPr>
                <w:rFonts w:ascii="Calibri" w:hAnsi="Calibri"/>
                <w:color w:val="000000"/>
              </w:rPr>
            </w:pPr>
          </w:p>
        </w:tc>
        <w:tc>
          <w:tcPr>
            <w:tcW w:w="1739" w:type="dxa"/>
            <w:vMerge/>
            <w:tcBorders>
              <w:top w:val="nil"/>
              <w:left w:val="single" w:sz="8" w:space="0" w:color="auto"/>
              <w:bottom w:val="nil"/>
              <w:right w:val="nil"/>
            </w:tcBorders>
            <w:vAlign w:val="center"/>
            <w:hideMark/>
          </w:tcPr>
          <w:p w14:paraId="3A32CA4D" w14:textId="77777777" w:rsidR="00A21A10" w:rsidRPr="00A21A10" w:rsidRDefault="00A21A10" w:rsidP="00A21A10">
            <w:pPr>
              <w:rPr>
                <w:rFonts w:ascii="Calibri" w:hAnsi="Calibri"/>
                <w:color w:val="000000"/>
                <w:sz w:val="22"/>
                <w:szCs w:val="22"/>
              </w:rPr>
            </w:pPr>
          </w:p>
        </w:tc>
        <w:tc>
          <w:tcPr>
            <w:tcW w:w="2533" w:type="dxa"/>
            <w:vMerge/>
            <w:tcBorders>
              <w:top w:val="nil"/>
              <w:left w:val="single" w:sz="8" w:space="0" w:color="auto"/>
              <w:bottom w:val="nil"/>
              <w:right w:val="single" w:sz="8" w:space="0" w:color="auto"/>
            </w:tcBorders>
            <w:vAlign w:val="center"/>
            <w:hideMark/>
          </w:tcPr>
          <w:p w14:paraId="4987D20F" w14:textId="77777777" w:rsidR="00A21A10" w:rsidRPr="00A21A10" w:rsidRDefault="00A21A10" w:rsidP="00A21A10">
            <w:pPr>
              <w:rPr>
                <w:b/>
                <w:bCs/>
                <w:i/>
                <w:iCs/>
                <w:color w:val="000000"/>
                <w:sz w:val="22"/>
                <w:szCs w:val="22"/>
              </w:rPr>
            </w:pPr>
          </w:p>
        </w:tc>
        <w:tc>
          <w:tcPr>
            <w:tcW w:w="2645" w:type="dxa"/>
            <w:tcBorders>
              <w:top w:val="nil"/>
              <w:left w:val="nil"/>
              <w:bottom w:val="single" w:sz="8" w:space="0" w:color="auto"/>
              <w:right w:val="single" w:sz="8" w:space="0" w:color="auto"/>
            </w:tcBorders>
            <w:shd w:val="clear" w:color="auto" w:fill="auto"/>
            <w:vAlign w:val="center"/>
            <w:hideMark/>
          </w:tcPr>
          <w:p w14:paraId="7A92721F"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xml:space="preserve">3.  Literature for College </w:t>
            </w:r>
          </w:p>
        </w:tc>
      </w:tr>
      <w:tr w:rsidR="00A21A10" w:rsidRPr="00A21A10" w14:paraId="1694F18D" w14:textId="77777777" w:rsidTr="00A21A10">
        <w:trPr>
          <w:trHeight w:val="814"/>
        </w:trPr>
        <w:tc>
          <w:tcPr>
            <w:tcW w:w="1440" w:type="dxa"/>
            <w:tcBorders>
              <w:top w:val="single" w:sz="8" w:space="0" w:color="auto"/>
              <w:left w:val="single" w:sz="8" w:space="0" w:color="auto"/>
              <w:bottom w:val="nil"/>
              <w:right w:val="single" w:sz="8" w:space="0" w:color="auto"/>
            </w:tcBorders>
            <w:shd w:val="clear" w:color="auto" w:fill="auto"/>
            <w:noWrap/>
            <w:vAlign w:val="center"/>
            <w:hideMark/>
          </w:tcPr>
          <w:p w14:paraId="76BE0A53" w14:textId="77777777" w:rsidR="00A21A10" w:rsidRPr="00A21A10" w:rsidRDefault="00A21A10" w:rsidP="00A21A10">
            <w:pPr>
              <w:rPr>
                <w:rFonts w:ascii="Calibri" w:hAnsi="Calibri"/>
                <w:color w:val="000000"/>
              </w:rPr>
            </w:pPr>
            <w:r w:rsidRPr="00A21A10">
              <w:rPr>
                <w:rFonts w:ascii="Calibri" w:hAnsi="Calibri"/>
                <w:color w:val="000000"/>
              </w:rPr>
              <w:t> </w:t>
            </w:r>
          </w:p>
        </w:tc>
        <w:tc>
          <w:tcPr>
            <w:tcW w:w="1703" w:type="dxa"/>
            <w:tcBorders>
              <w:top w:val="single" w:sz="8" w:space="0" w:color="auto"/>
              <w:left w:val="nil"/>
              <w:bottom w:val="nil"/>
              <w:right w:val="single" w:sz="8" w:space="0" w:color="auto"/>
            </w:tcBorders>
            <w:shd w:val="clear" w:color="auto" w:fill="auto"/>
            <w:vAlign w:val="center"/>
            <w:hideMark/>
          </w:tcPr>
          <w:p w14:paraId="739F0431"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1739" w:type="dxa"/>
            <w:tcBorders>
              <w:top w:val="single" w:sz="8" w:space="0" w:color="auto"/>
              <w:left w:val="nil"/>
              <w:bottom w:val="nil"/>
              <w:right w:val="single" w:sz="8" w:space="0" w:color="auto"/>
            </w:tcBorders>
            <w:shd w:val="clear" w:color="auto" w:fill="auto"/>
            <w:vAlign w:val="center"/>
            <w:hideMark/>
          </w:tcPr>
          <w:p w14:paraId="3670B753"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2533" w:type="dxa"/>
            <w:tcBorders>
              <w:top w:val="single" w:sz="8" w:space="0" w:color="auto"/>
              <w:left w:val="nil"/>
              <w:bottom w:val="nil"/>
              <w:right w:val="single" w:sz="8" w:space="0" w:color="auto"/>
            </w:tcBorders>
            <w:shd w:val="clear" w:color="auto" w:fill="auto"/>
            <w:vAlign w:val="center"/>
            <w:hideMark/>
          </w:tcPr>
          <w:p w14:paraId="1D35B7CE" w14:textId="77777777" w:rsidR="00A21A10" w:rsidRPr="00A21A10" w:rsidRDefault="00A21A10" w:rsidP="00A21A10">
            <w:pPr>
              <w:jc w:val="center"/>
              <w:rPr>
                <w:rFonts w:ascii="Calibri" w:hAnsi="Calibri"/>
                <w:b/>
                <w:bCs/>
                <w:color w:val="000000"/>
                <w:sz w:val="22"/>
                <w:szCs w:val="22"/>
                <w:u w:val="single"/>
              </w:rPr>
            </w:pPr>
            <w:r w:rsidRPr="00A21A10">
              <w:rPr>
                <w:rFonts w:ascii="Calibri" w:hAnsi="Calibri"/>
                <w:b/>
                <w:bCs/>
                <w:color w:val="000000"/>
                <w:sz w:val="22"/>
                <w:szCs w:val="22"/>
                <w:u w:val="single"/>
              </w:rPr>
              <w:t>College-bound Pathway in English Curriculum</w:t>
            </w:r>
          </w:p>
        </w:tc>
        <w:tc>
          <w:tcPr>
            <w:tcW w:w="2645" w:type="dxa"/>
            <w:tcBorders>
              <w:top w:val="nil"/>
              <w:left w:val="nil"/>
              <w:bottom w:val="nil"/>
              <w:right w:val="single" w:sz="8" w:space="0" w:color="auto"/>
            </w:tcBorders>
            <w:shd w:val="clear" w:color="auto" w:fill="auto"/>
            <w:vAlign w:val="center"/>
            <w:hideMark/>
          </w:tcPr>
          <w:p w14:paraId="30D92CB5"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Advanced Placement English Language and Composition</w:t>
            </w:r>
            <w:r w:rsidRPr="00A21A10">
              <w:rPr>
                <w:rFonts w:ascii="Calibri" w:hAnsi="Calibri"/>
                <w:color w:val="000000"/>
                <w:sz w:val="22"/>
                <w:szCs w:val="22"/>
              </w:rPr>
              <w:t xml:space="preserve"> (year) or</w:t>
            </w:r>
          </w:p>
        </w:tc>
      </w:tr>
      <w:tr w:rsidR="00A21A10" w:rsidRPr="00A21A10" w14:paraId="1B14C14F" w14:textId="77777777" w:rsidTr="00A21A10">
        <w:trPr>
          <w:trHeight w:val="800"/>
        </w:trPr>
        <w:tc>
          <w:tcPr>
            <w:tcW w:w="1440" w:type="dxa"/>
            <w:tcBorders>
              <w:top w:val="nil"/>
              <w:left w:val="single" w:sz="8" w:space="0" w:color="auto"/>
              <w:bottom w:val="nil"/>
              <w:right w:val="single" w:sz="8" w:space="0" w:color="auto"/>
            </w:tcBorders>
            <w:shd w:val="clear" w:color="auto" w:fill="auto"/>
            <w:vAlign w:val="center"/>
            <w:hideMark/>
          </w:tcPr>
          <w:p w14:paraId="6B0360DF"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1703" w:type="dxa"/>
            <w:tcBorders>
              <w:top w:val="nil"/>
              <w:left w:val="nil"/>
              <w:bottom w:val="nil"/>
              <w:right w:val="single" w:sz="8" w:space="0" w:color="auto"/>
            </w:tcBorders>
            <w:shd w:val="clear" w:color="auto" w:fill="auto"/>
            <w:vAlign w:val="center"/>
            <w:hideMark/>
          </w:tcPr>
          <w:p w14:paraId="7BA8431E" w14:textId="65E7E55F" w:rsidR="00A21A10" w:rsidRPr="00A21A10" w:rsidRDefault="00A21A10" w:rsidP="00A21A10">
            <w:pPr>
              <w:rPr>
                <w:rFonts w:ascii="Calibri" w:hAnsi="Calibri"/>
                <w:color w:val="000000"/>
              </w:rPr>
            </w:pPr>
            <w:r w:rsidRPr="00A21A10">
              <w:rPr>
                <w:rFonts w:ascii="Calibri" w:hAnsi="Calibri"/>
                <w:b/>
                <w:bCs/>
                <w:i/>
                <w:iCs/>
                <w:color w:val="000000"/>
                <w:sz w:val="22"/>
                <w:szCs w:val="22"/>
              </w:rPr>
              <w:t>English I -</w:t>
            </w:r>
            <w:r>
              <w:rPr>
                <w:rFonts w:ascii="Calibri" w:hAnsi="Calibri"/>
                <w:b/>
                <w:bCs/>
                <w:i/>
                <w:iCs/>
                <w:color w:val="000000"/>
                <w:sz w:val="22"/>
                <w:szCs w:val="22"/>
              </w:rPr>
              <w:t>Honors</w:t>
            </w:r>
            <w:r w:rsidRPr="00A21A10">
              <w:rPr>
                <w:rFonts w:ascii="Calibri" w:hAnsi="Calibri"/>
                <w:b/>
                <w:bCs/>
                <w:color w:val="000000"/>
                <w:sz w:val="22"/>
                <w:szCs w:val="22"/>
              </w:rPr>
              <w:t xml:space="preserve"> </w:t>
            </w:r>
            <w:r w:rsidRPr="00A21A10">
              <w:rPr>
                <w:rFonts w:ascii="Calibri" w:hAnsi="Calibri"/>
                <w:i/>
                <w:iCs/>
                <w:color w:val="000000"/>
              </w:rPr>
              <w:t>(year)</w:t>
            </w:r>
          </w:p>
        </w:tc>
        <w:tc>
          <w:tcPr>
            <w:tcW w:w="1739" w:type="dxa"/>
            <w:tcBorders>
              <w:top w:val="nil"/>
              <w:left w:val="nil"/>
              <w:bottom w:val="nil"/>
              <w:right w:val="single" w:sz="8" w:space="0" w:color="auto"/>
            </w:tcBorders>
            <w:shd w:val="clear" w:color="auto" w:fill="auto"/>
            <w:vAlign w:val="center"/>
            <w:hideMark/>
          </w:tcPr>
          <w:p w14:paraId="0123DCB3" w14:textId="0D3643E7" w:rsidR="00A21A10" w:rsidRPr="00A21A10" w:rsidRDefault="00A21A10" w:rsidP="00A21A10">
            <w:pPr>
              <w:rPr>
                <w:rFonts w:ascii="Calibri" w:hAnsi="Calibri"/>
                <w:color w:val="000000"/>
                <w:sz w:val="22"/>
                <w:szCs w:val="22"/>
              </w:rPr>
            </w:pPr>
            <w:r w:rsidRPr="00A21A10">
              <w:rPr>
                <w:rFonts w:ascii="Calibri" w:hAnsi="Calibri"/>
                <w:b/>
                <w:bCs/>
                <w:i/>
                <w:iCs/>
                <w:color w:val="000000"/>
                <w:sz w:val="22"/>
                <w:szCs w:val="22"/>
              </w:rPr>
              <w:t xml:space="preserve">English II - </w:t>
            </w:r>
            <w:r>
              <w:rPr>
                <w:rFonts w:ascii="Calibri" w:hAnsi="Calibri"/>
                <w:b/>
                <w:bCs/>
                <w:i/>
                <w:iCs/>
                <w:color w:val="000000"/>
                <w:sz w:val="22"/>
                <w:szCs w:val="22"/>
              </w:rPr>
              <w:t>Honors</w:t>
            </w:r>
            <w:r w:rsidRPr="00A21A10">
              <w:rPr>
                <w:rFonts w:ascii="Calibri" w:hAnsi="Calibri"/>
                <w:b/>
                <w:bCs/>
                <w:i/>
                <w:iCs/>
                <w:color w:val="000000"/>
                <w:sz w:val="22"/>
                <w:szCs w:val="22"/>
              </w:rPr>
              <w:t xml:space="preserve"> </w:t>
            </w:r>
            <w:r w:rsidRPr="00A21A10">
              <w:rPr>
                <w:rFonts w:ascii="Calibri" w:hAnsi="Calibri"/>
                <w:i/>
                <w:iCs/>
                <w:color w:val="000000"/>
                <w:sz w:val="22"/>
                <w:szCs w:val="22"/>
              </w:rPr>
              <w:t>(year)</w:t>
            </w:r>
          </w:p>
        </w:tc>
        <w:tc>
          <w:tcPr>
            <w:tcW w:w="2533" w:type="dxa"/>
            <w:tcBorders>
              <w:top w:val="nil"/>
              <w:left w:val="nil"/>
              <w:bottom w:val="nil"/>
              <w:right w:val="single" w:sz="8" w:space="0" w:color="auto"/>
            </w:tcBorders>
            <w:shd w:val="clear" w:color="auto" w:fill="auto"/>
            <w:vAlign w:val="center"/>
            <w:hideMark/>
          </w:tcPr>
          <w:p w14:paraId="57D669CF"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Advanced Placement English Language and Composition</w:t>
            </w:r>
            <w:r w:rsidRPr="00A21A10">
              <w:rPr>
                <w:rFonts w:ascii="Calibri" w:hAnsi="Calibri"/>
                <w:color w:val="000000"/>
                <w:sz w:val="22"/>
                <w:szCs w:val="22"/>
              </w:rPr>
              <w:t xml:space="preserve"> (year)</w:t>
            </w:r>
          </w:p>
        </w:tc>
        <w:tc>
          <w:tcPr>
            <w:tcW w:w="2645" w:type="dxa"/>
            <w:tcBorders>
              <w:top w:val="single" w:sz="8" w:space="0" w:color="auto"/>
              <w:left w:val="nil"/>
              <w:bottom w:val="nil"/>
              <w:right w:val="single" w:sz="8" w:space="0" w:color="auto"/>
            </w:tcBorders>
            <w:shd w:val="clear" w:color="auto" w:fill="auto"/>
            <w:vAlign w:val="center"/>
            <w:hideMark/>
          </w:tcPr>
          <w:p w14:paraId="57A61F89"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Advanced Placement English Literature and Composition</w:t>
            </w:r>
            <w:r w:rsidRPr="00A21A10">
              <w:rPr>
                <w:rFonts w:ascii="Calibri" w:hAnsi="Calibri"/>
                <w:color w:val="000000"/>
                <w:sz w:val="22"/>
                <w:szCs w:val="22"/>
              </w:rPr>
              <w:t xml:space="preserve"> (year) </w:t>
            </w:r>
          </w:p>
        </w:tc>
      </w:tr>
      <w:tr w:rsidR="00A21A10" w:rsidRPr="00A21A10" w14:paraId="0FAD56B7" w14:textId="77777777" w:rsidTr="00A21A10">
        <w:trPr>
          <w:trHeight w:val="226"/>
        </w:trPr>
        <w:tc>
          <w:tcPr>
            <w:tcW w:w="1440" w:type="dxa"/>
            <w:tcBorders>
              <w:top w:val="nil"/>
              <w:left w:val="single" w:sz="8" w:space="0" w:color="auto"/>
              <w:bottom w:val="nil"/>
              <w:right w:val="single" w:sz="8" w:space="0" w:color="auto"/>
            </w:tcBorders>
            <w:shd w:val="clear" w:color="auto" w:fill="auto"/>
            <w:vAlign w:val="center"/>
            <w:hideMark/>
          </w:tcPr>
          <w:p w14:paraId="0648B4D1" w14:textId="6FB904A8" w:rsidR="00A21A10" w:rsidRPr="00A21A10" w:rsidRDefault="00A21A10" w:rsidP="00A21A10">
            <w:pPr>
              <w:rPr>
                <w:rFonts w:ascii="Calibri" w:hAnsi="Calibri"/>
                <w:b/>
                <w:bCs/>
                <w:i/>
                <w:iCs/>
                <w:color w:val="000000"/>
                <w:sz w:val="22"/>
                <w:szCs w:val="22"/>
              </w:rPr>
            </w:pPr>
          </w:p>
        </w:tc>
        <w:tc>
          <w:tcPr>
            <w:tcW w:w="1703" w:type="dxa"/>
            <w:tcBorders>
              <w:top w:val="nil"/>
              <w:left w:val="nil"/>
              <w:bottom w:val="nil"/>
              <w:right w:val="single" w:sz="8" w:space="0" w:color="auto"/>
            </w:tcBorders>
            <w:shd w:val="clear" w:color="auto" w:fill="auto"/>
            <w:vAlign w:val="center"/>
            <w:hideMark/>
          </w:tcPr>
          <w:p w14:paraId="2E4D637C" w14:textId="77777777" w:rsidR="00A21A10" w:rsidRPr="00A21A10" w:rsidRDefault="00A21A10" w:rsidP="00A21A10">
            <w:pPr>
              <w:rPr>
                <w:rFonts w:ascii="Calibri" w:hAnsi="Calibri"/>
                <w:color w:val="000000"/>
              </w:rPr>
            </w:pPr>
            <w:r w:rsidRPr="00A21A10">
              <w:rPr>
                <w:rFonts w:ascii="Calibri" w:hAnsi="Calibri"/>
                <w:color w:val="000000"/>
              </w:rPr>
              <w:t> </w:t>
            </w:r>
          </w:p>
        </w:tc>
        <w:tc>
          <w:tcPr>
            <w:tcW w:w="1739" w:type="dxa"/>
            <w:tcBorders>
              <w:top w:val="nil"/>
              <w:left w:val="nil"/>
              <w:bottom w:val="nil"/>
              <w:right w:val="single" w:sz="8" w:space="0" w:color="auto"/>
            </w:tcBorders>
            <w:shd w:val="clear" w:color="auto" w:fill="auto"/>
            <w:vAlign w:val="center"/>
            <w:hideMark/>
          </w:tcPr>
          <w:p w14:paraId="69EE504E" w14:textId="77777777" w:rsidR="00A21A10" w:rsidRPr="00A21A10" w:rsidRDefault="00A21A10" w:rsidP="00A21A10">
            <w:pPr>
              <w:rPr>
                <w:rFonts w:ascii="Calibri" w:hAnsi="Calibri"/>
                <w:color w:val="000000"/>
              </w:rPr>
            </w:pPr>
            <w:r w:rsidRPr="00A21A10">
              <w:rPr>
                <w:rFonts w:ascii="Calibri" w:hAnsi="Calibri"/>
                <w:color w:val="000000"/>
              </w:rPr>
              <w:t> </w:t>
            </w:r>
          </w:p>
        </w:tc>
        <w:tc>
          <w:tcPr>
            <w:tcW w:w="2533" w:type="dxa"/>
            <w:tcBorders>
              <w:top w:val="nil"/>
              <w:left w:val="nil"/>
              <w:bottom w:val="nil"/>
              <w:right w:val="single" w:sz="8" w:space="0" w:color="auto"/>
            </w:tcBorders>
            <w:shd w:val="clear" w:color="auto" w:fill="auto"/>
            <w:vAlign w:val="center"/>
            <w:hideMark/>
          </w:tcPr>
          <w:p w14:paraId="768BAC61" w14:textId="77777777" w:rsidR="00A21A10" w:rsidRPr="00A21A10" w:rsidRDefault="00A21A10" w:rsidP="00A21A10">
            <w:pPr>
              <w:ind w:firstLineChars="100" w:firstLine="220"/>
              <w:rPr>
                <w:rFonts w:ascii="Calibri" w:hAnsi="Calibri"/>
                <w:i/>
                <w:iCs/>
                <w:color w:val="000000"/>
                <w:sz w:val="22"/>
                <w:szCs w:val="22"/>
              </w:rPr>
            </w:pPr>
            <w:r w:rsidRPr="00A21A10">
              <w:rPr>
                <w:rFonts w:ascii="Calibri" w:hAnsi="Calibri"/>
                <w:i/>
                <w:iCs/>
                <w:color w:val="000000"/>
                <w:sz w:val="22"/>
                <w:szCs w:val="22"/>
              </w:rPr>
              <w:t>or</w:t>
            </w:r>
          </w:p>
        </w:tc>
        <w:tc>
          <w:tcPr>
            <w:tcW w:w="2645" w:type="dxa"/>
            <w:tcBorders>
              <w:top w:val="nil"/>
              <w:left w:val="nil"/>
              <w:bottom w:val="single" w:sz="8" w:space="0" w:color="auto"/>
              <w:right w:val="single" w:sz="8" w:space="0" w:color="auto"/>
            </w:tcBorders>
            <w:shd w:val="clear" w:color="auto" w:fill="auto"/>
            <w:vAlign w:val="center"/>
            <w:hideMark/>
          </w:tcPr>
          <w:p w14:paraId="67610297" w14:textId="77777777" w:rsidR="00A21A10" w:rsidRPr="00A21A10" w:rsidRDefault="00A21A10" w:rsidP="00A21A10">
            <w:pPr>
              <w:ind w:firstLineChars="100" w:firstLine="220"/>
              <w:rPr>
                <w:rFonts w:ascii="Calibri" w:hAnsi="Calibri"/>
                <w:i/>
                <w:iCs/>
                <w:color w:val="000000"/>
                <w:sz w:val="22"/>
                <w:szCs w:val="22"/>
              </w:rPr>
            </w:pPr>
            <w:r w:rsidRPr="00A21A10">
              <w:rPr>
                <w:rFonts w:ascii="Calibri" w:hAnsi="Calibri"/>
                <w:i/>
                <w:iCs/>
                <w:color w:val="000000"/>
                <w:sz w:val="22"/>
                <w:szCs w:val="22"/>
              </w:rPr>
              <w:t>or</w:t>
            </w:r>
          </w:p>
        </w:tc>
      </w:tr>
      <w:tr w:rsidR="00A21A10" w:rsidRPr="00A21A10" w14:paraId="6DD493C0" w14:textId="77777777" w:rsidTr="00A21A10">
        <w:trPr>
          <w:trHeight w:val="416"/>
        </w:trPr>
        <w:tc>
          <w:tcPr>
            <w:tcW w:w="1440" w:type="dxa"/>
            <w:tcBorders>
              <w:top w:val="nil"/>
              <w:left w:val="single" w:sz="8" w:space="0" w:color="auto"/>
              <w:bottom w:val="nil"/>
              <w:right w:val="single" w:sz="8" w:space="0" w:color="auto"/>
            </w:tcBorders>
            <w:shd w:val="clear" w:color="auto" w:fill="auto"/>
            <w:vAlign w:val="center"/>
            <w:hideMark/>
          </w:tcPr>
          <w:p w14:paraId="07E467A0" w14:textId="24B814DD" w:rsidR="00A21A10" w:rsidRPr="00A21A10" w:rsidRDefault="00A21A10" w:rsidP="00A21A10">
            <w:pPr>
              <w:rPr>
                <w:rFonts w:ascii="Calibri" w:hAnsi="Calibri"/>
                <w:b/>
                <w:bCs/>
                <w:i/>
                <w:iCs/>
                <w:color w:val="000000"/>
                <w:sz w:val="22"/>
                <w:szCs w:val="22"/>
              </w:rPr>
            </w:pPr>
          </w:p>
        </w:tc>
        <w:tc>
          <w:tcPr>
            <w:tcW w:w="1703" w:type="dxa"/>
            <w:tcBorders>
              <w:top w:val="nil"/>
              <w:left w:val="nil"/>
              <w:bottom w:val="single" w:sz="8" w:space="0" w:color="auto"/>
              <w:right w:val="single" w:sz="8" w:space="0" w:color="auto"/>
            </w:tcBorders>
            <w:shd w:val="clear" w:color="auto" w:fill="auto"/>
            <w:vAlign w:val="center"/>
            <w:hideMark/>
          </w:tcPr>
          <w:p w14:paraId="606820FE"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1739" w:type="dxa"/>
            <w:tcBorders>
              <w:top w:val="nil"/>
              <w:left w:val="nil"/>
              <w:bottom w:val="single" w:sz="8" w:space="0" w:color="auto"/>
              <w:right w:val="single" w:sz="8" w:space="0" w:color="auto"/>
            </w:tcBorders>
            <w:shd w:val="clear" w:color="auto" w:fill="auto"/>
            <w:vAlign w:val="center"/>
            <w:hideMark/>
          </w:tcPr>
          <w:p w14:paraId="15C68F23" w14:textId="77777777" w:rsidR="00A21A10" w:rsidRPr="00A21A10" w:rsidRDefault="00A21A10" w:rsidP="00A21A10">
            <w:pPr>
              <w:rPr>
                <w:b/>
                <w:bCs/>
                <w:i/>
                <w:iCs/>
                <w:color w:val="000000"/>
                <w:sz w:val="22"/>
                <w:szCs w:val="22"/>
              </w:rPr>
            </w:pPr>
            <w:r w:rsidRPr="00A21A10">
              <w:rPr>
                <w:b/>
                <w:bCs/>
                <w:i/>
                <w:iCs/>
                <w:color w:val="000000"/>
                <w:sz w:val="22"/>
                <w:szCs w:val="22"/>
              </w:rPr>
              <w:t> </w:t>
            </w:r>
          </w:p>
        </w:tc>
        <w:tc>
          <w:tcPr>
            <w:tcW w:w="2533" w:type="dxa"/>
            <w:tcBorders>
              <w:top w:val="nil"/>
              <w:left w:val="nil"/>
              <w:bottom w:val="single" w:sz="8" w:space="0" w:color="auto"/>
              <w:right w:val="single" w:sz="8" w:space="0" w:color="auto"/>
            </w:tcBorders>
            <w:shd w:val="clear" w:color="auto" w:fill="auto"/>
            <w:vAlign w:val="center"/>
            <w:hideMark/>
          </w:tcPr>
          <w:p w14:paraId="7D6DE38A"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 xml:space="preserve">American Literature  - Enriched </w:t>
            </w:r>
            <w:r w:rsidRPr="00A21A10">
              <w:rPr>
                <w:rFonts w:ascii="Calibri" w:hAnsi="Calibri"/>
                <w:i/>
                <w:iCs/>
                <w:color w:val="000000"/>
                <w:sz w:val="22"/>
                <w:szCs w:val="22"/>
              </w:rPr>
              <w:t>(year)</w:t>
            </w:r>
          </w:p>
        </w:tc>
        <w:tc>
          <w:tcPr>
            <w:tcW w:w="2645" w:type="dxa"/>
            <w:tcBorders>
              <w:top w:val="nil"/>
              <w:left w:val="nil"/>
              <w:bottom w:val="nil"/>
              <w:right w:val="single" w:sz="8" w:space="0" w:color="auto"/>
            </w:tcBorders>
            <w:shd w:val="clear" w:color="auto" w:fill="auto"/>
            <w:vAlign w:val="center"/>
            <w:hideMark/>
          </w:tcPr>
          <w:p w14:paraId="7BBF1D51" w14:textId="77777777" w:rsidR="00A21A10" w:rsidRPr="00A21A10" w:rsidRDefault="00A21A10" w:rsidP="00A21A10">
            <w:pPr>
              <w:rPr>
                <w:rFonts w:ascii="Calibri" w:hAnsi="Calibri"/>
                <w:b/>
                <w:bCs/>
                <w:i/>
                <w:iCs/>
                <w:color w:val="000000"/>
                <w:sz w:val="22"/>
                <w:szCs w:val="22"/>
              </w:rPr>
            </w:pPr>
            <w:r w:rsidRPr="00A21A10">
              <w:rPr>
                <w:rFonts w:ascii="Calibri" w:hAnsi="Calibri"/>
                <w:b/>
                <w:bCs/>
                <w:i/>
                <w:iCs/>
                <w:color w:val="000000"/>
                <w:sz w:val="22"/>
                <w:szCs w:val="22"/>
              </w:rPr>
              <w:t>Writing (1 Semester)</w:t>
            </w:r>
          </w:p>
        </w:tc>
      </w:tr>
      <w:tr w:rsidR="003F6B2A" w:rsidRPr="00A21A10" w14:paraId="61101342" w14:textId="77777777" w:rsidTr="00A21A10">
        <w:trPr>
          <w:trHeight w:val="814"/>
        </w:trPr>
        <w:tc>
          <w:tcPr>
            <w:tcW w:w="1440" w:type="dxa"/>
            <w:tcBorders>
              <w:top w:val="nil"/>
              <w:left w:val="single" w:sz="8" w:space="0" w:color="auto"/>
              <w:bottom w:val="nil"/>
              <w:right w:val="single" w:sz="8" w:space="0" w:color="auto"/>
            </w:tcBorders>
            <w:shd w:val="clear" w:color="auto" w:fill="auto"/>
            <w:vAlign w:val="center"/>
            <w:hideMark/>
          </w:tcPr>
          <w:p w14:paraId="0F35192D" w14:textId="25D66C94"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English I -</w:t>
            </w:r>
            <w:r>
              <w:rPr>
                <w:rFonts w:ascii="Calibri" w:hAnsi="Calibri"/>
                <w:b/>
                <w:bCs/>
                <w:i/>
                <w:iCs/>
                <w:color w:val="000000"/>
                <w:sz w:val="22"/>
                <w:szCs w:val="22"/>
              </w:rPr>
              <w:t>Honors</w:t>
            </w:r>
            <w:r w:rsidRPr="00A21A10">
              <w:rPr>
                <w:rFonts w:ascii="Calibri" w:hAnsi="Calibri"/>
                <w:b/>
                <w:bCs/>
                <w:color w:val="000000"/>
                <w:sz w:val="22"/>
                <w:szCs w:val="22"/>
              </w:rPr>
              <w:t xml:space="preserve"> </w:t>
            </w:r>
            <w:r w:rsidRPr="00A21A10">
              <w:rPr>
                <w:rFonts w:ascii="Calibri" w:hAnsi="Calibri"/>
                <w:i/>
                <w:iCs/>
                <w:color w:val="000000"/>
              </w:rPr>
              <w:t>(year)</w:t>
            </w:r>
          </w:p>
        </w:tc>
        <w:tc>
          <w:tcPr>
            <w:tcW w:w="1703" w:type="dxa"/>
            <w:tcBorders>
              <w:top w:val="nil"/>
              <w:left w:val="nil"/>
              <w:bottom w:val="nil"/>
              <w:right w:val="single" w:sz="8" w:space="0" w:color="auto"/>
            </w:tcBorders>
            <w:shd w:val="clear" w:color="auto" w:fill="auto"/>
            <w:vAlign w:val="center"/>
            <w:hideMark/>
          </w:tcPr>
          <w:p w14:paraId="03138089" w14:textId="5577FCE4" w:rsidR="003F6B2A" w:rsidRPr="00A21A10" w:rsidRDefault="003F6B2A" w:rsidP="00EC687C">
            <w:pPr>
              <w:rPr>
                <w:rFonts w:ascii="Calibri" w:hAnsi="Calibri"/>
                <w:b/>
                <w:bCs/>
                <w:i/>
                <w:iCs/>
                <w:color w:val="000000"/>
                <w:sz w:val="22"/>
                <w:szCs w:val="22"/>
              </w:rPr>
            </w:pPr>
            <w:r w:rsidRPr="00A21A10">
              <w:rPr>
                <w:rFonts w:ascii="Calibri" w:hAnsi="Calibri"/>
                <w:b/>
                <w:bCs/>
                <w:i/>
                <w:iCs/>
                <w:color w:val="000000"/>
                <w:sz w:val="22"/>
                <w:szCs w:val="22"/>
              </w:rPr>
              <w:t>English II -</w:t>
            </w:r>
            <w:r>
              <w:rPr>
                <w:rFonts w:ascii="Calibri" w:hAnsi="Calibri"/>
                <w:b/>
                <w:bCs/>
                <w:i/>
                <w:iCs/>
                <w:color w:val="000000"/>
                <w:sz w:val="22"/>
                <w:szCs w:val="22"/>
              </w:rPr>
              <w:t>Honors</w:t>
            </w:r>
            <w:r w:rsidRPr="00A21A10">
              <w:rPr>
                <w:rFonts w:ascii="Calibri" w:hAnsi="Calibri"/>
                <w:b/>
                <w:bCs/>
                <w:i/>
                <w:iCs/>
                <w:color w:val="000000"/>
                <w:sz w:val="22"/>
                <w:szCs w:val="22"/>
              </w:rPr>
              <w:t xml:space="preserve"> </w:t>
            </w:r>
            <w:r w:rsidRPr="00A21A10">
              <w:rPr>
                <w:rFonts w:ascii="Calibri" w:hAnsi="Calibri"/>
                <w:i/>
                <w:iCs/>
                <w:color w:val="000000"/>
                <w:sz w:val="22"/>
                <w:szCs w:val="22"/>
              </w:rPr>
              <w:t>(year)</w:t>
            </w:r>
          </w:p>
        </w:tc>
        <w:tc>
          <w:tcPr>
            <w:tcW w:w="1739" w:type="dxa"/>
            <w:tcBorders>
              <w:top w:val="nil"/>
              <w:left w:val="nil"/>
              <w:bottom w:val="nil"/>
              <w:right w:val="single" w:sz="8" w:space="0" w:color="auto"/>
            </w:tcBorders>
            <w:shd w:val="clear" w:color="auto" w:fill="auto"/>
            <w:vAlign w:val="center"/>
            <w:hideMark/>
          </w:tcPr>
          <w:p w14:paraId="1E36A931" w14:textId="2BC8AE23" w:rsidR="003F6B2A" w:rsidRPr="00A21A10" w:rsidRDefault="003F6B2A" w:rsidP="00EC687C">
            <w:pPr>
              <w:rPr>
                <w:b/>
                <w:bCs/>
                <w:i/>
                <w:iCs/>
                <w:color w:val="000000"/>
                <w:sz w:val="22"/>
                <w:szCs w:val="22"/>
              </w:rPr>
            </w:pPr>
            <w:r w:rsidRPr="00A21A10">
              <w:rPr>
                <w:b/>
                <w:bCs/>
                <w:i/>
                <w:iCs/>
                <w:color w:val="000000"/>
                <w:sz w:val="22"/>
                <w:szCs w:val="22"/>
              </w:rPr>
              <w:t xml:space="preserve">American Literature - </w:t>
            </w:r>
            <w:r>
              <w:rPr>
                <w:b/>
                <w:bCs/>
                <w:i/>
                <w:iCs/>
                <w:color w:val="000000"/>
                <w:sz w:val="22"/>
                <w:szCs w:val="22"/>
              </w:rPr>
              <w:t>Honors</w:t>
            </w:r>
            <w:r w:rsidRPr="00A21A10">
              <w:rPr>
                <w:b/>
                <w:bCs/>
                <w:i/>
                <w:iCs/>
                <w:color w:val="000000"/>
                <w:sz w:val="22"/>
                <w:szCs w:val="22"/>
              </w:rPr>
              <w:t xml:space="preserve"> </w:t>
            </w:r>
            <w:r w:rsidRPr="00A21A10">
              <w:rPr>
                <w:i/>
                <w:iCs/>
                <w:color w:val="000000"/>
                <w:sz w:val="22"/>
                <w:szCs w:val="22"/>
              </w:rPr>
              <w:t>(year)</w:t>
            </w:r>
          </w:p>
        </w:tc>
        <w:tc>
          <w:tcPr>
            <w:tcW w:w="2533" w:type="dxa"/>
            <w:tcBorders>
              <w:top w:val="nil"/>
              <w:left w:val="nil"/>
              <w:bottom w:val="nil"/>
              <w:right w:val="single" w:sz="8" w:space="0" w:color="auto"/>
            </w:tcBorders>
            <w:shd w:val="clear" w:color="auto" w:fill="auto"/>
            <w:vAlign w:val="center"/>
            <w:hideMark/>
          </w:tcPr>
          <w:p w14:paraId="320570BB" w14:textId="0BFA0C24" w:rsidR="003F6B2A" w:rsidRPr="00A21A10" w:rsidRDefault="003F6B2A" w:rsidP="003F6B2A">
            <w:pPr>
              <w:rPr>
                <w:rFonts w:ascii="Calibri" w:hAnsi="Calibri"/>
                <w:b/>
                <w:bCs/>
                <w:color w:val="000000"/>
                <w:sz w:val="22"/>
                <w:szCs w:val="22"/>
              </w:rPr>
            </w:pPr>
            <w:r w:rsidRPr="00A21A10">
              <w:rPr>
                <w:rFonts w:ascii="Calibri" w:hAnsi="Calibri"/>
                <w:b/>
                <w:bCs/>
                <w:i/>
                <w:iCs/>
                <w:color w:val="000000"/>
                <w:sz w:val="22"/>
                <w:szCs w:val="22"/>
              </w:rPr>
              <w:t>Advanced Placement English Language and Composition</w:t>
            </w:r>
            <w:r w:rsidRPr="00A21A10">
              <w:rPr>
                <w:rFonts w:ascii="Calibri" w:hAnsi="Calibri"/>
                <w:color w:val="000000"/>
                <w:sz w:val="22"/>
                <w:szCs w:val="22"/>
              </w:rPr>
              <w:t xml:space="preserve"> (year)</w:t>
            </w:r>
          </w:p>
        </w:tc>
        <w:tc>
          <w:tcPr>
            <w:tcW w:w="2645" w:type="dxa"/>
            <w:tcBorders>
              <w:top w:val="nil"/>
              <w:left w:val="nil"/>
              <w:bottom w:val="nil"/>
              <w:right w:val="single" w:sz="8" w:space="0" w:color="auto"/>
            </w:tcBorders>
            <w:shd w:val="clear" w:color="auto" w:fill="auto"/>
            <w:vAlign w:val="center"/>
            <w:hideMark/>
          </w:tcPr>
          <w:p w14:paraId="15C27BB2" w14:textId="264EFC82"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 xml:space="preserve">1. Contemporary Composition or          </w:t>
            </w:r>
            <w:r>
              <w:rPr>
                <w:rFonts w:ascii="Calibri" w:hAnsi="Calibri"/>
                <w:b/>
                <w:bCs/>
                <w:i/>
                <w:iCs/>
                <w:color w:val="000000"/>
                <w:sz w:val="22"/>
                <w:szCs w:val="22"/>
              </w:rPr>
              <w:t xml:space="preserve">       </w:t>
            </w:r>
            <w:r w:rsidRPr="00A21A10">
              <w:rPr>
                <w:rFonts w:ascii="Calibri" w:hAnsi="Calibri"/>
                <w:b/>
                <w:bCs/>
                <w:i/>
                <w:iCs/>
                <w:color w:val="000000"/>
                <w:sz w:val="22"/>
                <w:szCs w:val="22"/>
              </w:rPr>
              <w:t xml:space="preserve"> 2. Advanced Composition</w:t>
            </w:r>
          </w:p>
        </w:tc>
      </w:tr>
      <w:tr w:rsidR="003F6B2A" w:rsidRPr="00A21A10" w14:paraId="31DB0B42" w14:textId="77777777" w:rsidTr="00A21A10">
        <w:trPr>
          <w:trHeight w:val="213"/>
        </w:trPr>
        <w:tc>
          <w:tcPr>
            <w:tcW w:w="1440" w:type="dxa"/>
            <w:tcBorders>
              <w:top w:val="nil"/>
              <w:left w:val="single" w:sz="8" w:space="0" w:color="auto"/>
              <w:bottom w:val="nil"/>
              <w:right w:val="single" w:sz="8" w:space="0" w:color="auto"/>
            </w:tcBorders>
            <w:shd w:val="clear" w:color="auto" w:fill="auto"/>
            <w:noWrap/>
            <w:vAlign w:val="center"/>
            <w:hideMark/>
          </w:tcPr>
          <w:p w14:paraId="40BFC2A3"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03" w:type="dxa"/>
            <w:tcBorders>
              <w:top w:val="nil"/>
              <w:left w:val="nil"/>
              <w:bottom w:val="nil"/>
              <w:right w:val="single" w:sz="8" w:space="0" w:color="auto"/>
            </w:tcBorders>
            <w:shd w:val="clear" w:color="auto" w:fill="auto"/>
            <w:vAlign w:val="center"/>
            <w:hideMark/>
          </w:tcPr>
          <w:p w14:paraId="179AC421"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39" w:type="dxa"/>
            <w:tcBorders>
              <w:top w:val="nil"/>
              <w:left w:val="nil"/>
              <w:bottom w:val="nil"/>
              <w:right w:val="single" w:sz="8" w:space="0" w:color="auto"/>
            </w:tcBorders>
            <w:shd w:val="clear" w:color="auto" w:fill="auto"/>
            <w:vAlign w:val="center"/>
            <w:hideMark/>
          </w:tcPr>
          <w:p w14:paraId="2762E275" w14:textId="77777777" w:rsidR="003F6B2A" w:rsidRPr="00A21A10" w:rsidRDefault="003F6B2A" w:rsidP="00A21A10">
            <w:pPr>
              <w:rPr>
                <w:rFonts w:ascii="Calibri" w:hAnsi="Calibri"/>
                <w:color w:val="000000"/>
              </w:rPr>
            </w:pPr>
            <w:r w:rsidRPr="00A21A10">
              <w:rPr>
                <w:rFonts w:ascii="Calibri" w:hAnsi="Calibri"/>
                <w:color w:val="000000"/>
              </w:rPr>
              <w:t>or</w:t>
            </w:r>
          </w:p>
        </w:tc>
        <w:tc>
          <w:tcPr>
            <w:tcW w:w="2533" w:type="dxa"/>
            <w:tcBorders>
              <w:top w:val="nil"/>
              <w:left w:val="nil"/>
              <w:bottom w:val="nil"/>
              <w:right w:val="nil"/>
            </w:tcBorders>
            <w:shd w:val="clear" w:color="auto" w:fill="auto"/>
            <w:vAlign w:val="center"/>
            <w:hideMark/>
          </w:tcPr>
          <w:p w14:paraId="17966C63" w14:textId="12B07C46" w:rsidR="003F6B2A" w:rsidRPr="00A21A10" w:rsidRDefault="003F6B2A" w:rsidP="00A21A10">
            <w:pPr>
              <w:rPr>
                <w:rFonts w:ascii="Calibri" w:hAnsi="Calibri"/>
                <w:b/>
                <w:bCs/>
                <w:i/>
                <w:iCs/>
                <w:color w:val="000000"/>
                <w:sz w:val="22"/>
                <w:szCs w:val="22"/>
              </w:rPr>
            </w:pPr>
            <w:r w:rsidRPr="00A21A10">
              <w:rPr>
                <w:rFonts w:ascii="Calibri" w:hAnsi="Calibri"/>
                <w:i/>
                <w:iCs/>
                <w:color w:val="000000"/>
                <w:sz w:val="22"/>
                <w:szCs w:val="22"/>
              </w:rPr>
              <w:t>or</w:t>
            </w:r>
          </w:p>
        </w:tc>
        <w:tc>
          <w:tcPr>
            <w:tcW w:w="2645" w:type="dxa"/>
            <w:tcBorders>
              <w:top w:val="single" w:sz="8" w:space="0" w:color="auto"/>
              <w:left w:val="single" w:sz="8" w:space="0" w:color="auto"/>
              <w:bottom w:val="nil"/>
              <w:right w:val="single" w:sz="8" w:space="0" w:color="auto"/>
            </w:tcBorders>
            <w:shd w:val="clear" w:color="auto" w:fill="auto"/>
            <w:vAlign w:val="center"/>
            <w:hideMark/>
          </w:tcPr>
          <w:p w14:paraId="00C8C931"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Reading (1 Semester)</w:t>
            </w:r>
          </w:p>
        </w:tc>
      </w:tr>
      <w:tr w:rsidR="003F6B2A" w:rsidRPr="00A21A10" w14:paraId="11B0FFE0" w14:textId="77777777" w:rsidTr="00A21A10">
        <w:trPr>
          <w:trHeight w:val="401"/>
        </w:trPr>
        <w:tc>
          <w:tcPr>
            <w:tcW w:w="1440" w:type="dxa"/>
            <w:tcBorders>
              <w:top w:val="nil"/>
              <w:left w:val="single" w:sz="8" w:space="0" w:color="auto"/>
              <w:bottom w:val="nil"/>
              <w:right w:val="single" w:sz="8" w:space="0" w:color="auto"/>
            </w:tcBorders>
            <w:shd w:val="clear" w:color="auto" w:fill="auto"/>
            <w:noWrap/>
            <w:vAlign w:val="center"/>
            <w:hideMark/>
          </w:tcPr>
          <w:p w14:paraId="3B4BAE22"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03" w:type="dxa"/>
            <w:tcBorders>
              <w:top w:val="nil"/>
              <w:left w:val="nil"/>
              <w:bottom w:val="nil"/>
              <w:right w:val="single" w:sz="8" w:space="0" w:color="auto"/>
            </w:tcBorders>
            <w:shd w:val="clear" w:color="auto" w:fill="auto"/>
            <w:vAlign w:val="center"/>
            <w:hideMark/>
          </w:tcPr>
          <w:p w14:paraId="61641472"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39" w:type="dxa"/>
            <w:tcBorders>
              <w:top w:val="nil"/>
              <w:left w:val="nil"/>
              <w:bottom w:val="nil"/>
              <w:right w:val="single" w:sz="8" w:space="0" w:color="auto"/>
            </w:tcBorders>
            <w:shd w:val="clear" w:color="auto" w:fill="auto"/>
            <w:vAlign w:val="center"/>
            <w:hideMark/>
          </w:tcPr>
          <w:p w14:paraId="57714383"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AP English Language</w:t>
            </w:r>
          </w:p>
        </w:tc>
        <w:tc>
          <w:tcPr>
            <w:tcW w:w="2533" w:type="dxa"/>
            <w:tcBorders>
              <w:top w:val="nil"/>
              <w:left w:val="nil"/>
              <w:bottom w:val="nil"/>
              <w:right w:val="nil"/>
            </w:tcBorders>
            <w:shd w:val="clear" w:color="auto" w:fill="auto"/>
            <w:vAlign w:val="center"/>
            <w:hideMark/>
          </w:tcPr>
          <w:p w14:paraId="2F37DA39" w14:textId="179C4FF1" w:rsidR="003F6B2A" w:rsidRPr="00A21A10" w:rsidRDefault="003F6B2A" w:rsidP="00A21A10">
            <w:pPr>
              <w:rPr>
                <w:color w:val="000000"/>
                <w:sz w:val="20"/>
                <w:szCs w:val="20"/>
              </w:rPr>
            </w:pPr>
            <w:r w:rsidRPr="00A21A10">
              <w:rPr>
                <w:rFonts w:ascii="Calibri" w:hAnsi="Calibri"/>
                <w:b/>
                <w:bCs/>
                <w:i/>
                <w:iCs/>
                <w:color w:val="000000"/>
                <w:sz w:val="22"/>
                <w:szCs w:val="22"/>
              </w:rPr>
              <w:t xml:space="preserve">American Literature  - Enriched </w:t>
            </w:r>
            <w:r w:rsidRPr="00A21A10">
              <w:rPr>
                <w:rFonts w:ascii="Calibri" w:hAnsi="Calibri"/>
                <w:i/>
                <w:iCs/>
                <w:color w:val="000000"/>
                <w:sz w:val="22"/>
                <w:szCs w:val="22"/>
              </w:rPr>
              <w:t>(year)</w:t>
            </w:r>
          </w:p>
        </w:tc>
        <w:tc>
          <w:tcPr>
            <w:tcW w:w="2645" w:type="dxa"/>
            <w:tcBorders>
              <w:top w:val="nil"/>
              <w:left w:val="single" w:sz="8" w:space="0" w:color="auto"/>
              <w:bottom w:val="nil"/>
              <w:right w:val="single" w:sz="8" w:space="0" w:color="auto"/>
            </w:tcBorders>
            <w:shd w:val="clear" w:color="auto" w:fill="auto"/>
            <w:vAlign w:val="center"/>
            <w:hideMark/>
          </w:tcPr>
          <w:p w14:paraId="0CBB8A30"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1. Appreciation of Literature</w:t>
            </w:r>
          </w:p>
        </w:tc>
      </w:tr>
      <w:tr w:rsidR="003F6B2A" w:rsidRPr="00A21A10" w14:paraId="19B12674" w14:textId="77777777" w:rsidTr="00A21A10">
        <w:trPr>
          <w:trHeight w:val="213"/>
        </w:trPr>
        <w:tc>
          <w:tcPr>
            <w:tcW w:w="1440" w:type="dxa"/>
            <w:tcBorders>
              <w:top w:val="nil"/>
              <w:left w:val="single" w:sz="8" w:space="0" w:color="auto"/>
              <w:bottom w:val="nil"/>
              <w:right w:val="single" w:sz="8" w:space="0" w:color="auto"/>
            </w:tcBorders>
            <w:shd w:val="clear" w:color="auto" w:fill="auto"/>
            <w:noWrap/>
            <w:vAlign w:val="center"/>
            <w:hideMark/>
          </w:tcPr>
          <w:p w14:paraId="4E54DCD6"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03" w:type="dxa"/>
            <w:tcBorders>
              <w:top w:val="nil"/>
              <w:left w:val="nil"/>
              <w:bottom w:val="nil"/>
              <w:right w:val="single" w:sz="8" w:space="0" w:color="auto"/>
            </w:tcBorders>
            <w:shd w:val="clear" w:color="auto" w:fill="auto"/>
            <w:vAlign w:val="center"/>
            <w:hideMark/>
          </w:tcPr>
          <w:p w14:paraId="28A8DAE1"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39" w:type="dxa"/>
            <w:tcBorders>
              <w:top w:val="nil"/>
              <w:left w:val="nil"/>
              <w:bottom w:val="nil"/>
              <w:right w:val="single" w:sz="8" w:space="0" w:color="auto"/>
            </w:tcBorders>
            <w:shd w:val="clear" w:color="auto" w:fill="auto"/>
            <w:vAlign w:val="center"/>
            <w:hideMark/>
          </w:tcPr>
          <w:p w14:paraId="70E1BB1C" w14:textId="77777777" w:rsidR="003F6B2A" w:rsidRPr="00A21A10" w:rsidRDefault="003F6B2A" w:rsidP="00A21A10">
            <w:pPr>
              <w:rPr>
                <w:rFonts w:ascii="Calibri" w:hAnsi="Calibri"/>
                <w:i/>
                <w:iCs/>
                <w:color w:val="000000"/>
              </w:rPr>
            </w:pPr>
            <w:r w:rsidRPr="00A21A10">
              <w:rPr>
                <w:rFonts w:ascii="Calibri" w:hAnsi="Calibri"/>
                <w:i/>
                <w:iCs/>
                <w:color w:val="000000"/>
              </w:rPr>
              <w:t>(year)</w:t>
            </w:r>
          </w:p>
        </w:tc>
        <w:tc>
          <w:tcPr>
            <w:tcW w:w="2533" w:type="dxa"/>
            <w:tcBorders>
              <w:top w:val="nil"/>
              <w:left w:val="nil"/>
              <w:bottom w:val="nil"/>
              <w:right w:val="nil"/>
            </w:tcBorders>
            <w:shd w:val="clear" w:color="auto" w:fill="auto"/>
            <w:hideMark/>
          </w:tcPr>
          <w:p w14:paraId="1ED4050E" w14:textId="77777777" w:rsidR="003F6B2A" w:rsidRPr="00A21A10" w:rsidRDefault="003F6B2A" w:rsidP="00A21A10">
            <w:pPr>
              <w:rPr>
                <w:color w:val="000000"/>
                <w:sz w:val="20"/>
                <w:szCs w:val="20"/>
              </w:rPr>
            </w:pPr>
          </w:p>
        </w:tc>
        <w:tc>
          <w:tcPr>
            <w:tcW w:w="2645" w:type="dxa"/>
            <w:tcBorders>
              <w:top w:val="nil"/>
              <w:left w:val="single" w:sz="8" w:space="0" w:color="auto"/>
              <w:bottom w:val="nil"/>
              <w:right w:val="single" w:sz="8" w:space="0" w:color="auto"/>
            </w:tcBorders>
            <w:shd w:val="clear" w:color="auto" w:fill="auto"/>
            <w:vAlign w:val="center"/>
            <w:hideMark/>
          </w:tcPr>
          <w:p w14:paraId="46D2A282"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2.  Literature of Film</w:t>
            </w:r>
          </w:p>
        </w:tc>
      </w:tr>
      <w:tr w:rsidR="003F6B2A" w:rsidRPr="00A21A10" w14:paraId="59E11F38" w14:textId="77777777" w:rsidTr="00A21A10">
        <w:trPr>
          <w:trHeight w:val="416"/>
        </w:trPr>
        <w:tc>
          <w:tcPr>
            <w:tcW w:w="1440" w:type="dxa"/>
            <w:tcBorders>
              <w:top w:val="nil"/>
              <w:left w:val="single" w:sz="8" w:space="0" w:color="auto"/>
              <w:bottom w:val="nil"/>
              <w:right w:val="single" w:sz="8" w:space="0" w:color="auto"/>
            </w:tcBorders>
            <w:shd w:val="clear" w:color="auto" w:fill="auto"/>
            <w:vAlign w:val="center"/>
            <w:hideMark/>
          </w:tcPr>
          <w:p w14:paraId="3C1CDFB8"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1703" w:type="dxa"/>
            <w:tcBorders>
              <w:top w:val="nil"/>
              <w:left w:val="nil"/>
              <w:bottom w:val="nil"/>
              <w:right w:val="single" w:sz="8" w:space="0" w:color="auto"/>
            </w:tcBorders>
            <w:shd w:val="clear" w:color="auto" w:fill="auto"/>
            <w:vAlign w:val="center"/>
            <w:hideMark/>
          </w:tcPr>
          <w:p w14:paraId="3ABF7CCC"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39" w:type="dxa"/>
            <w:tcBorders>
              <w:top w:val="nil"/>
              <w:left w:val="nil"/>
              <w:bottom w:val="single" w:sz="8" w:space="0" w:color="auto"/>
              <w:right w:val="single" w:sz="8" w:space="0" w:color="auto"/>
            </w:tcBorders>
            <w:shd w:val="clear" w:color="auto" w:fill="auto"/>
            <w:vAlign w:val="center"/>
            <w:hideMark/>
          </w:tcPr>
          <w:p w14:paraId="5F23679D"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 </w:t>
            </w:r>
          </w:p>
        </w:tc>
        <w:tc>
          <w:tcPr>
            <w:tcW w:w="2533" w:type="dxa"/>
            <w:tcBorders>
              <w:top w:val="nil"/>
              <w:left w:val="nil"/>
              <w:bottom w:val="nil"/>
              <w:right w:val="nil"/>
            </w:tcBorders>
            <w:shd w:val="clear" w:color="auto" w:fill="auto"/>
            <w:hideMark/>
          </w:tcPr>
          <w:p w14:paraId="6C4AD324" w14:textId="77777777" w:rsidR="003F6B2A" w:rsidRPr="00A21A10" w:rsidRDefault="003F6B2A" w:rsidP="00A21A10">
            <w:pPr>
              <w:rPr>
                <w:color w:val="000000"/>
                <w:sz w:val="20"/>
                <w:szCs w:val="20"/>
              </w:rPr>
            </w:pPr>
          </w:p>
        </w:tc>
        <w:tc>
          <w:tcPr>
            <w:tcW w:w="2645" w:type="dxa"/>
            <w:tcBorders>
              <w:top w:val="nil"/>
              <w:left w:val="single" w:sz="8" w:space="0" w:color="auto"/>
              <w:bottom w:val="nil"/>
              <w:right w:val="single" w:sz="8" w:space="0" w:color="auto"/>
            </w:tcBorders>
            <w:shd w:val="clear" w:color="auto" w:fill="auto"/>
            <w:vAlign w:val="center"/>
            <w:hideMark/>
          </w:tcPr>
          <w:p w14:paraId="0D92F581" w14:textId="795D0580" w:rsidR="003F6B2A" w:rsidRPr="00A21A10" w:rsidRDefault="003F6B2A" w:rsidP="00A21A10">
            <w:pPr>
              <w:rPr>
                <w:rFonts w:ascii="Calibri" w:hAnsi="Calibri"/>
                <w:b/>
                <w:bCs/>
                <w:i/>
                <w:iCs/>
                <w:color w:val="000000"/>
                <w:sz w:val="22"/>
                <w:szCs w:val="22"/>
              </w:rPr>
            </w:pPr>
            <w:r>
              <w:rPr>
                <w:rFonts w:ascii="Calibri" w:hAnsi="Calibri"/>
                <w:b/>
                <w:bCs/>
                <w:i/>
                <w:iCs/>
                <w:color w:val="000000"/>
                <w:sz w:val="22"/>
                <w:szCs w:val="22"/>
              </w:rPr>
              <w:t>3. Literature for</w:t>
            </w:r>
            <w:r w:rsidRPr="00A21A10">
              <w:rPr>
                <w:rFonts w:ascii="Calibri" w:hAnsi="Calibri"/>
                <w:b/>
                <w:bCs/>
                <w:i/>
                <w:iCs/>
                <w:color w:val="000000"/>
                <w:sz w:val="22"/>
                <w:szCs w:val="22"/>
              </w:rPr>
              <w:t xml:space="preserve"> College</w:t>
            </w:r>
          </w:p>
        </w:tc>
      </w:tr>
      <w:tr w:rsidR="003F6B2A" w:rsidRPr="00A21A10" w14:paraId="5C44AEB6" w14:textId="77777777" w:rsidTr="00A21A10">
        <w:trPr>
          <w:trHeight w:val="800"/>
        </w:trPr>
        <w:tc>
          <w:tcPr>
            <w:tcW w:w="1440" w:type="dxa"/>
            <w:tcBorders>
              <w:top w:val="nil"/>
              <w:left w:val="single" w:sz="8" w:space="0" w:color="auto"/>
              <w:bottom w:val="nil"/>
              <w:right w:val="single" w:sz="8" w:space="0" w:color="auto"/>
            </w:tcBorders>
            <w:shd w:val="clear" w:color="auto" w:fill="auto"/>
            <w:noWrap/>
            <w:vAlign w:val="center"/>
            <w:hideMark/>
          </w:tcPr>
          <w:p w14:paraId="2C777A84"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03" w:type="dxa"/>
            <w:tcBorders>
              <w:top w:val="single" w:sz="8" w:space="0" w:color="auto"/>
              <w:left w:val="nil"/>
              <w:bottom w:val="nil"/>
              <w:right w:val="single" w:sz="8" w:space="0" w:color="auto"/>
            </w:tcBorders>
            <w:shd w:val="clear" w:color="auto" w:fill="auto"/>
            <w:vAlign w:val="center"/>
            <w:hideMark/>
          </w:tcPr>
          <w:p w14:paraId="7EA3E541" w14:textId="77777777" w:rsidR="003F6B2A" w:rsidRPr="00A21A10" w:rsidRDefault="003F6B2A" w:rsidP="00A21A10">
            <w:pPr>
              <w:jc w:val="center"/>
              <w:rPr>
                <w:rFonts w:ascii="Calibri" w:hAnsi="Calibri"/>
                <w:b/>
                <w:bCs/>
                <w:color w:val="000000"/>
                <w:sz w:val="22"/>
                <w:szCs w:val="22"/>
              </w:rPr>
            </w:pPr>
            <w:r w:rsidRPr="00A21A10">
              <w:rPr>
                <w:rFonts w:ascii="Calibri" w:hAnsi="Calibri"/>
                <w:b/>
                <w:bCs/>
                <w:color w:val="000000"/>
                <w:sz w:val="22"/>
                <w:szCs w:val="22"/>
              </w:rPr>
              <w:t>Elective Choice</w:t>
            </w:r>
          </w:p>
        </w:tc>
        <w:tc>
          <w:tcPr>
            <w:tcW w:w="1739" w:type="dxa"/>
            <w:tcBorders>
              <w:top w:val="nil"/>
              <w:left w:val="nil"/>
              <w:bottom w:val="nil"/>
              <w:right w:val="single" w:sz="8" w:space="0" w:color="auto"/>
            </w:tcBorders>
            <w:shd w:val="clear" w:color="auto" w:fill="auto"/>
            <w:vAlign w:val="center"/>
            <w:hideMark/>
          </w:tcPr>
          <w:p w14:paraId="709EDD81" w14:textId="77777777" w:rsidR="003F6B2A" w:rsidRPr="00A21A10" w:rsidRDefault="003F6B2A" w:rsidP="00A21A10">
            <w:pPr>
              <w:jc w:val="center"/>
              <w:rPr>
                <w:rFonts w:ascii="Calibri" w:hAnsi="Calibri"/>
                <w:b/>
                <w:bCs/>
                <w:color w:val="000000"/>
                <w:sz w:val="22"/>
                <w:szCs w:val="22"/>
              </w:rPr>
            </w:pPr>
            <w:r w:rsidRPr="00A21A10">
              <w:rPr>
                <w:rFonts w:ascii="Calibri" w:hAnsi="Calibri"/>
                <w:b/>
                <w:bCs/>
                <w:color w:val="000000"/>
                <w:sz w:val="22"/>
                <w:szCs w:val="22"/>
              </w:rPr>
              <w:t>Elective Choice</w:t>
            </w:r>
          </w:p>
        </w:tc>
        <w:tc>
          <w:tcPr>
            <w:tcW w:w="25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A49779" w14:textId="75117C92" w:rsidR="003F6B2A" w:rsidRPr="00A21A10" w:rsidRDefault="003F6B2A" w:rsidP="003F6B2A">
            <w:pPr>
              <w:rPr>
                <w:rFonts w:ascii="Calibri" w:hAnsi="Calibri"/>
                <w:color w:val="000000"/>
                <w:sz w:val="22"/>
                <w:szCs w:val="22"/>
              </w:rPr>
            </w:pPr>
          </w:p>
        </w:tc>
        <w:tc>
          <w:tcPr>
            <w:tcW w:w="2645" w:type="dxa"/>
            <w:tcBorders>
              <w:top w:val="single" w:sz="8" w:space="0" w:color="auto"/>
              <w:left w:val="nil"/>
              <w:bottom w:val="nil"/>
              <w:right w:val="single" w:sz="8" w:space="0" w:color="auto"/>
            </w:tcBorders>
            <w:shd w:val="clear" w:color="auto" w:fill="auto"/>
            <w:vAlign w:val="center"/>
            <w:hideMark/>
          </w:tcPr>
          <w:p w14:paraId="5A53CF4D" w14:textId="77777777" w:rsidR="003F6B2A" w:rsidRPr="00A21A10" w:rsidRDefault="003F6B2A" w:rsidP="00A21A10">
            <w:pPr>
              <w:jc w:val="center"/>
              <w:rPr>
                <w:rFonts w:ascii="Calibri" w:hAnsi="Calibri"/>
                <w:b/>
                <w:bCs/>
                <w:color w:val="000000"/>
                <w:sz w:val="22"/>
                <w:szCs w:val="22"/>
                <w:u w:val="single"/>
              </w:rPr>
            </w:pPr>
            <w:r w:rsidRPr="00A21A10">
              <w:rPr>
                <w:rFonts w:ascii="Calibri" w:hAnsi="Calibri"/>
                <w:b/>
                <w:bCs/>
                <w:color w:val="000000"/>
                <w:sz w:val="22"/>
                <w:szCs w:val="22"/>
                <w:u w:val="single"/>
              </w:rPr>
              <w:t>College-Bound Pathway Additional Elective Choices for Grade 12</w:t>
            </w:r>
          </w:p>
        </w:tc>
      </w:tr>
      <w:tr w:rsidR="003F6B2A" w:rsidRPr="00A21A10" w14:paraId="61FA33D4" w14:textId="77777777" w:rsidTr="00A21A10">
        <w:trPr>
          <w:trHeight w:val="401"/>
        </w:trPr>
        <w:tc>
          <w:tcPr>
            <w:tcW w:w="1440" w:type="dxa"/>
            <w:tcBorders>
              <w:top w:val="nil"/>
              <w:left w:val="single" w:sz="8" w:space="0" w:color="auto"/>
              <w:bottom w:val="nil"/>
              <w:right w:val="single" w:sz="8" w:space="0" w:color="auto"/>
            </w:tcBorders>
            <w:shd w:val="clear" w:color="auto" w:fill="auto"/>
            <w:noWrap/>
            <w:vAlign w:val="center"/>
            <w:hideMark/>
          </w:tcPr>
          <w:p w14:paraId="51EF71FB"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03" w:type="dxa"/>
            <w:tcBorders>
              <w:top w:val="nil"/>
              <w:left w:val="nil"/>
              <w:bottom w:val="nil"/>
              <w:right w:val="single" w:sz="8" w:space="0" w:color="auto"/>
            </w:tcBorders>
            <w:shd w:val="clear" w:color="auto" w:fill="auto"/>
            <w:vAlign w:val="center"/>
            <w:hideMark/>
          </w:tcPr>
          <w:p w14:paraId="69F4794E" w14:textId="77777777" w:rsidR="003F6B2A" w:rsidRPr="00A21A10" w:rsidRDefault="003F6B2A" w:rsidP="00A21A10">
            <w:pPr>
              <w:jc w:val="center"/>
              <w:rPr>
                <w:rFonts w:ascii="Calibri" w:hAnsi="Calibri"/>
                <w:b/>
                <w:bCs/>
                <w:i/>
                <w:iCs/>
                <w:color w:val="000000"/>
                <w:sz w:val="22"/>
                <w:szCs w:val="22"/>
              </w:rPr>
            </w:pPr>
            <w:r w:rsidRPr="00A21A10">
              <w:rPr>
                <w:rFonts w:ascii="Calibri" w:hAnsi="Calibri"/>
                <w:b/>
                <w:bCs/>
                <w:i/>
                <w:iCs/>
                <w:color w:val="000000"/>
                <w:sz w:val="22"/>
                <w:szCs w:val="22"/>
              </w:rPr>
              <w:t>Introduction to Media</w:t>
            </w:r>
          </w:p>
        </w:tc>
        <w:tc>
          <w:tcPr>
            <w:tcW w:w="1739" w:type="dxa"/>
            <w:tcBorders>
              <w:top w:val="nil"/>
              <w:left w:val="nil"/>
              <w:bottom w:val="nil"/>
              <w:right w:val="single" w:sz="8" w:space="0" w:color="auto"/>
            </w:tcBorders>
            <w:shd w:val="clear" w:color="auto" w:fill="auto"/>
            <w:vAlign w:val="center"/>
            <w:hideMark/>
          </w:tcPr>
          <w:p w14:paraId="62DE9E58" w14:textId="77777777" w:rsidR="003F6B2A" w:rsidRPr="00A21A10" w:rsidRDefault="003F6B2A" w:rsidP="00A21A10">
            <w:pPr>
              <w:jc w:val="center"/>
              <w:rPr>
                <w:rFonts w:ascii="Calibri" w:hAnsi="Calibri"/>
                <w:b/>
                <w:bCs/>
                <w:i/>
                <w:iCs/>
                <w:color w:val="000000"/>
                <w:sz w:val="22"/>
                <w:szCs w:val="22"/>
              </w:rPr>
            </w:pPr>
            <w:r w:rsidRPr="00A21A10">
              <w:rPr>
                <w:rFonts w:ascii="Calibri" w:hAnsi="Calibri"/>
                <w:b/>
                <w:bCs/>
                <w:i/>
                <w:iCs/>
                <w:color w:val="000000"/>
                <w:sz w:val="22"/>
                <w:szCs w:val="22"/>
              </w:rPr>
              <w:t>Introduction to Media</w:t>
            </w:r>
          </w:p>
        </w:tc>
        <w:tc>
          <w:tcPr>
            <w:tcW w:w="2533" w:type="dxa"/>
            <w:vMerge/>
            <w:tcBorders>
              <w:top w:val="single" w:sz="8" w:space="0" w:color="auto"/>
              <w:left w:val="single" w:sz="8" w:space="0" w:color="auto"/>
              <w:bottom w:val="single" w:sz="8" w:space="0" w:color="000000"/>
              <w:right w:val="single" w:sz="8" w:space="0" w:color="auto"/>
            </w:tcBorders>
            <w:vAlign w:val="center"/>
            <w:hideMark/>
          </w:tcPr>
          <w:p w14:paraId="116D7D39" w14:textId="77777777" w:rsidR="003F6B2A" w:rsidRPr="00A21A10" w:rsidRDefault="003F6B2A" w:rsidP="00A21A10">
            <w:pPr>
              <w:rPr>
                <w:rFonts w:ascii="Calibri" w:hAnsi="Calibri"/>
                <w:color w:val="000000"/>
                <w:sz w:val="22"/>
                <w:szCs w:val="22"/>
              </w:rPr>
            </w:pPr>
          </w:p>
        </w:tc>
        <w:tc>
          <w:tcPr>
            <w:tcW w:w="2645" w:type="dxa"/>
            <w:tcBorders>
              <w:top w:val="nil"/>
              <w:left w:val="nil"/>
              <w:bottom w:val="nil"/>
              <w:right w:val="single" w:sz="8" w:space="0" w:color="auto"/>
            </w:tcBorders>
            <w:shd w:val="clear" w:color="auto" w:fill="auto"/>
            <w:vAlign w:val="center"/>
            <w:hideMark/>
          </w:tcPr>
          <w:p w14:paraId="3069B2B9"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1. Creative Writing or</w:t>
            </w:r>
          </w:p>
        </w:tc>
      </w:tr>
      <w:tr w:rsidR="003F6B2A" w:rsidRPr="00A21A10" w14:paraId="33206B6C" w14:textId="77777777" w:rsidTr="00A21A10">
        <w:trPr>
          <w:trHeight w:val="416"/>
        </w:trPr>
        <w:tc>
          <w:tcPr>
            <w:tcW w:w="1440" w:type="dxa"/>
            <w:tcBorders>
              <w:top w:val="nil"/>
              <w:left w:val="single" w:sz="8" w:space="0" w:color="auto"/>
              <w:bottom w:val="single" w:sz="8" w:space="0" w:color="auto"/>
              <w:right w:val="single" w:sz="8" w:space="0" w:color="auto"/>
            </w:tcBorders>
            <w:shd w:val="clear" w:color="auto" w:fill="auto"/>
            <w:noWrap/>
            <w:vAlign w:val="center"/>
            <w:hideMark/>
          </w:tcPr>
          <w:p w14:paraId="56A336F0" w14:textId="77777777" w:rsidR="003F6B2A" w:rsidRPr="00A21A10" w:rsidRDefault="003F6B2A" w:rsidP="00A21A10">
            <w:pPr>
              <w:rPr>
                <w:rFonts w:ascii="Calibri" w:hAnsi="Calibri"/>
                <w:color w:val="000000"/>
              </w:rPr>
            </w:pPr>
            <w:r w:rsidRPr="00A21A10">
              <w:rPr>
                <w:rFonts w:ascii="Calibri" w:hAnsi="Calibri"/>
                <w:color w:val="000000"/>
              </w:rPr>
              <w:t> </w:t>
            </w:r>
          </w:p>
        </w:tc>
        <w:tc>
          <w:tcPr>
            <w:tcW w:w="1703" w:type="dxa"/>
            <w:tcBorders>
              <w:top w:val="nil"/>
              <w:left w:val="nil"/>
              <w:bottom w:val="single" w:sz="8" w:space="0" w:color="auto"/>
              <w:right w:val="single" w:sz="8" w:space="0" w:color="auto"/>
            </w:tcBorders>
            <w:shd w:val="clear" w:color="auto" w:fill="auto"/>
            <w:vAlign w:val="center"/>
            <w:hideMark/>
          </w:tcPr>
          <w:p w14:paraId="4E7F76BE" w14:textId="77777777" w:rsidR="003F6B2A" w:rsidRPr="00A21A10" w:rsidRDefault="003F6B2A" w:rsidP="00A21A10">
            <w:pPr>
              <w:jc w:val="center"/>
              <w:rPr>
                <w:rFonts w:ascii="Calibri" w:hAnsi="Calibri"/>
                <w:i/>
                <w:iCs/>
                <w:color w:val="000000"/>
                <w:sz w:val="22"/>
                <w:szCs w:val="22"/>
              </w:rPr>
            </w:pPr>
            <w:r w:rsidRPr="00A21A10">
              <w:rPr>
                <w:rFonts w:ascii="Calibri" w:hAnsi="Calibri"/>
                <w:i/>
                <w:iCs/>
                <w:color w:val="000000"/>
                <w:sz w:val="22"/>
                <w:szCs w:val="22"/>
              </w:rPr>
              <w:t>(Semester)</w:t>
            </w:r>
          </w:p>
        </w:tc>
        <w:tc>
          <w:tcPr>
            <w:tcW w:w="1739" w:type="dxa"/>
            <w:tcBorders>
              <w:top w:val="nil"/>
              <w:left w:val="nil"/>
              <w:bottom w:val="single" w:sz="8" w:space="0" w:color="auto"/>
              <w:right w:val="single" w:sz="8" w:space="0" w:color="auto"/>
            </w:tcBorders>
            <w:shd w:val="clear" w:color="auto" w:fill="auto"/>
            <w:vAlign w:val="center"/>
            <w:hideMark/>
          </w:tcPr>
          <w:p w14:paraId="0AFB43E6" w14:textId="77777777" w:rsidR="003F6B2A" w:rsidRPr="00A21A10" w:rsidRDefault="003F6B2A" w:rsidP="00A21A10">
            <w:pPr>
              <w:jc w:val="center"/>
              <w:rPr>
                <w:rFonts w:ascii="Calibri" w:hAnsi="Calibri"/>
                <w:i/>
                <w:iCs/>
                <w:color w:val="000000"/>
                <w:sz w:val="22"/>
                <w:szCs w:val="22"/>
              </w:rPr>
            </w:pPr>
            <w:r w:rsidRPr="00A21A10">
              <w:rPr>
                <w:rFonts w:ascii="Calibri" w:hAnsi="Calibri"/>
                <w:i/>
                <w:iCs/>
                <w:color w:val="000000"/>
                <w:sz w:val="22"/>
                <w:szCs w:val="22"/>
              </w:rPr>
              <w:t>(Semester)</w:t>
            </w:r>
          </w:p>
        </w:tc>
        <w:tc>
          <w:tcPr>
            <w:tcW w:w="2533" w:type="dxa"/>
            <w:vMerge/>
            <w:tcBorders>
              <w:top w:val="single" w:sz="8" w:space="0" w:color="auto"/>
              <w:left w:val="single" w:sz="8" w:space="0" w:color="auto"/>
              <w:bottom w:val="single" w:sz="8" w:space="0" w:color="000000"/>
              <w:right w:val="single" w:sz="8" w:space="0" w:color="auto"/>
            </w:tcBorders>
            <w:vAlign w:val="center"/>
            <w:hideMark/>
          </w:tcPr>
          <w:p w14:paraId="64687F1B" w14:textId="77777777" w:rsidR="003F6B2A" w:rsidRPr="00A21A10" w:rsidRDefault="003F6B2A" w:rsidP="00A21A10">
            <w:pPr>
              <w:rPr>
                <w:rFonts w:ascii="Calibri" w:hAnsi="Calibri"/>
                <w:color w:val="000000"/>
                <w:sz w:val="22"/>
                <w:szCs w:val="22"/>
              </w:rPr>
            </w:pPr>
          </w:p>
        </w:tc>
        <w:tc>
          <w:tcPr>
            <w:tcW w:w="2645" w:type="dxa"/>
            <w:tcBorders>
              <w:top w:val="nil"/>
              <w:left w:val="nil"/>
              <w:bottom w:val="single" w:sz="8" w:space="0" w:color="auto"/>
              <w:right w:val="single" w:sz="8" w:space="0" w:color="auto"/>
            </w:tcBorders>
            <w:shd w:val="clear" w:color="auto" w:fill="auto"/>
            <w:vAlign w:val="center"/>
            <w:hideMark/>
          </w:tcPr>
          <w:p w14:paraId="17E123A0" w14:textId="77777777" w:rsidR="003F6B2A" w:rsidRPr="00A21A10" w:rsidRDefault="003F6B2A" w:rsidP="00A21A10">
            <w:pPr>
              <w:rPr>
                <w:rFonts w:ascii="Calibri" w:hAnsi="Calibri"/>
                <w:b/>
                <w:bCs/>
                <w:i/>
                <w:iCs/>
                <w:color w:val="000000"/>
                <w:sz w:val="22"/>
                <w:szCs w:val="22"/>
              </w:rPr>
            </w:pPr>
            <w:r w:rsidRPr="00A21A10">
              <w:rPr>
                <w:rFonts w:ascii="Calibri" w:hAnsi="Calibri"/>
                <w:b/>
                <w:bCs/>
                <w:i/>
                <w:iCs/>
                <w:color w:val="000000"/>
                <w:sz w:val="22"/>
                <w:szCs w:val="22"/>
              </w:rPr>
              <w:t>2. Contemporary Literature</w:t>
            </w:r>
          </w:p>
        </w:tc>
      </w:tr>
    </w:tbl>
    <w:p w14:paraId="60D57A52" w14:textId="77777777" w:rsidR="00FF62BF" w:rsidRPr="007A7555" w:rsidRDefault="00FF62BF" w:rsidP="00E26CE4">
      <w:pPr>
        <w:widowControl w:val="0"/>
        <w:autoSpaceDE w:val="0"/>
        <w:autoSpaceDN w:val="0"/>
        <w:adjustRightInd w:val="0"/>
        <w:jc w:val="center"/>
        <w:rPr>
          <w:rFonts w:ascii="Calibri" w:hAnsi="Calibri"/>
          <w:b/>
          <w:sz w:val="20"/>
          <w:szCs w:val="60"/>
        </w:rPr>
      </w:pPr>
    </w:p>
    <w:p w14:paraId="007CC880" w14:textId="77777777" w:rsidR="00E26CE4" w:rsidRDefault="00E26CE4" w:rsidP="00E26CE4">
      <w:pPr>
        <w:widowControl w:val="0"/>
        <w:autoSpaceDE w:val="0"/>
        <w:autoSpaceDN w:val="0"/>
        <w:adjustRightInd w:val="0"/>
        <w:rPr>
          <w:rFonts w:ascii="Calibri" w:hAnsi="Calibri"/>
          <w:sz w:val="20"/>
          <w:szCs w:val="20"/>
        </w:rPr>
      </w:pPr>
    </w:p>
    <w:p w14:paraId="03DC71D2" w14:textId="77777777" w:rsidR="008E1BE8" w:rsidRDefault="008E1BE8" w:rsidP="00E26CE4">
      <w:pPr>
        <w:widowControl w:val="0"/>
        <w:autoSpaceDE w:val="0"/>
        <w:autoSpaceDN w:val="0"/>
        <w:adjustRightInd w:val="0"/>
        <w:rPr>
          <w:rFonts w:ascii="Calibri" w:hAnsi="Calibri"/>
          <w:sz w:val="20"/>
          <w:szCs w:val="20"/>
        </w:rPr>
      </w:pPr>
    </w:p>
    <w:p w14:paraId="4E24899A"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 xml:space="preserve">Four credits of English must be earned to meet graduation requirements.  Additional courses may be taken. </w:t>
      </w:r>
    </w:p>
    <w:p w14:paraId="6ABFAE23" w14:textId="77777777" w:rsidR="00E26CE4" w:rsidRPr="007A7555" w:rsidRDefault="00E26CE4" w:rsidP="00E26CE4">
      <w:pPr>
        <w:widowControl w:val="0"/>
        <w:autoSpaceDE w:val="0"/>
        <w:autoSpaceDN w:val="0"/>
        <w:adjustRightInd w:val="0"/>
        <w:rPr>
          <w:rFonts w:ascii="Calibri" w:hAnsi="Calibri"/>
          <w:sz w:val="20"/>
          <w:szCs w:val="20"/>
        </w:rPr>
      </w:pPr>
    </w:p>
    <w:p w14:paraId="56886E2C" w14:textId="6531CD75" w:rsidR="00FD0424" w:rsidRPr="00B50505" w:rsidRDefault="00E26CE4" w:rsidP="00B50505">
      <w:pPr>
        <w:widowControl w:val="0"/>
        <w:tabs>
          <w:tab w:val="left" w:pos="1890"/>
          <w:tab w:val="left" w:pos="4860"/>
        </w:tabs>
        <w:autoSpaceDE w:val="0"/>
        <w:autoSpaceDN w:val="0"/>
        <w:adjustRightInd w:val="0"/>
        <w:rPr>
          <w:rFonts w:ascii="Calibri" w:hAnsi="Calibri"/>
          <w:b/>
          <w:sz w:val="28"/>
        </w:rPr>
      </w:pPr>
      <w:r w:rsidRPr="007A7555">
        <w:rPr>
          <w:rFonts w:ascii="Calibri" w:hAnsi="Calibri"/>
          <w:sz w:val="20"/>
          <w:szCs w:val="20"/>
        </w:rPr>
        <w:t xml:space="preserve">All WHS literature courses will combine instruction in literature with substantial amounts of composition. Reading, reasoning, responding, and writing are integral parts of the “literate” tradition. </w:t>
      </w:r>
      <w:r w:rsidRPr="007A7555">
        <w:rPr>
          <w:rFonts w:ascii="Calibri" w:hAnsi="Calibri"/>
          <w:b/>
          <w:sz w:val="20"/>
          <w:szCs w:val="20"/>
        </w:rPr>
        <w:t xml:space="preserve">There is a summer reading component for all </w:t>
      </w:r>
      <w:r w:rsidR="00A21A10">
        <w:rPr>
          <w:rFonts w:ascii="Calibri" w:hAnsi="Calibri"/>
          <w:b/>
          <w:sz w:val="20"/>
          <w:szCs w:val="20"/>
        </w:rPr>
        <w:t>9</w:t>
      </w:r>
      <w:r w:rsidR="00A21A10" w:rsidRPr="00A21A10">
        <w:rPr>
          <w:rFonts w:ascii="Calibri" w:hAnsi="Calibri"/>
          <w:b/>
          <w:sz w:val="20"/>
          <w:szCs w:val="20"/>
          <w:vertAlign w:val="superscript"/>
        </w:rPr>
        <w:t>th</w:t>
      </w:r>
      <w:r w:rsidR="00A21A10">
        <w:rPr>
          <w:rFonts w:ascii="Calibri" w:hAnsi="Calibri"/>
          <w:b/>
          <w:sz w:val="20"/>
          <w:szCs w:val="20"/>
        </w:rPr>
        <w:t xml:space="preserve"> - 12</w:t>
      </w:r>
      <w:r w:rsidR="00A21A10" w:rsidRPr="00A21A10">
        <w:rPr>
          <w:rFonts w:ascii="Calibri" w:hAnsi="Calibri"/>
          <w:b/>
          <w:sz w:val="20"/>
          <w:szCs w:val="20"/>
          <w:vertAlign w:val="superscript"/>
        </w:rPr>
        <w:t>th</w:t>
      </w:r>
      <w:r w:rsidR="00A21A10">
        <w:rPr>
          <w:rFonts w:ascii="Calibri" w:hAnsi="Calibri"/>
          <w:b/>
          <w:sz w:val="20"/>
          <w:szCs w:val="20"/>
        </w:rPr>
        <w:t xml:space="preserve"> grade </w:t>
      </w:r>
      <w:r w:rsidRPr="007A7555">
        <w:rPr>
          <w:rFonts w:ascii="Calibri" w:hAnsi="Calibri"/>
          <w:b/>
          <w:sz w:val="20"/>
          <w:szCs w:val="20"/>
        </w:rPr>
        <w:t>WHS English classes</w:t>
      </w:r>
      <w:r w:rsidR="00A21A10">
        <w:rPr>
          <w:rFonts w:ascii="Calibri" w:hAnsi="Calibri"/>
          <w:b/>
          <w:sz w:val="20"/>
          <w:szCs w:val="20"/>
        </w:rPr>
        <w:t>.</w:t>
      </w:r>
    </w:p>
    <w:p w14:paraId="70AB14DA" w14:textId="77777777" w:rsidR="002E7017" w:rsidRDefault="002E7017" w:rsidP="00E26CE4">
      <w:pPr>
        <w:widowControl w:val="0"/>
        <w:autoSpaceDE w:val="0"/>
        <w:autoSpaceDN w:val="0"/>
        <w:adjustRightInd w:val="0"/>
        <w:rPr>
          <w:rFonts w:ascii="Calibri" w:hAnsi="Calibri"/>
          <w:b/>
          <w:sz w:val="20"/>
          <w:szCs w:val="22"/>
        </w:rPr>
      </w:pPr>
    </w:p>
    <w:p w14:paraId="18ECEF56" w14:textId="0558DE95" w:rsidR="002E7017" w:rsidRPr="002E7017" w:rsidRDefault="002E7017" w:rsidP="002E7017">
      <w:pPr>
        <w:widowControl w:val="0"/>
        <w:tabs>
          <w:tab w:val="left" w:pos="1140"/>
        </w:tabs>
        <w:autoSpaceDE w:val="0"/>
        <w:autoSpaceDN w:val="0"/>
        <w:adjustRightInd w:val="0"/>
        <w:spacing w:line="288" w:lineRule="auto"/>
        <w:rPr>
          <w:rFonts w:asciiTheme="majorHAnsi" w:hAnsiTheme="majorHAnsi"/>
          <w:sz w:val="20"/>
          <w:szCs w:val="20"/>
          <w:u w:val="single"/>
          <w:lang w:bidi="x-none"/>
        </w:rPr>
      </w:pPr>
      <w:r w:rsidRPr="002E7017">
        <w:rPr>
          <w:rFonts w:asciiTheme="majorHAnsi" w:hAnsiTheme="majorHAnsi"/>
          <w:b/>
          <w:sz w:val="20"/>
          <w:szCs w:val="20"/>
          <w:u w:val="single"/>
          <w:lang w:bidi="x-none"/>
        </w:rPr>
        <w:t>Language Arts 8</w:t>
      </w:r>
      <w:r w:rsidRPr="002E7017">
        <w:rPr>
          <w:rFonts w:asciiTheme="majorHAnsi" w:hAnsiTheme="majorHAnsi"/>
          <w:b/>
          <w:sz w:val="20"/>
          <w:szCs w:val="20"/>
          <w:lang w:bidi="x-none"/>
        </w:rPr>
        <w:t>:</w:t>
      </w:r>
      <w:r w:rsidRPr="002E7017">
        <w:rPr>
          <w:rFonts w:asciiTheme="majorHAnsi" w:hAnsiTheme="majorHAnsi"/>
          <w:sz w:val="20"/>
          <w:szCs w:val="20"/>
          <w:lang w:bidi="x-none"/>
        </w:rPr>
        <w:t xml:space="preserve"> 36 weeks</w:t>
      </w:r>
    </w:p>
    <w:p w14:paraId="77E0639F" w14:textId="1A30D19C" w:rsidR="002E7017" w:rsidRPr="002E7017" w:rsidRDefault="002E7017" w:rsidP="002E7017">
      <w:pPr>
        <w:widowControl w:val="0"/>
        <w:tabs>
          <w:tab w:val="left" w:pos="1140"/>
        </w:tabs>
        <w:autoSpaceDE w:val="0"/>
        <w:autoSpaceDN w:val="0"/>
        <w:adjustRightInd w:val="0"/>
        <w:spacing w:line="276" w:lineRule="auto"/>
        <w:rPr>
          <w:rFonts w:asciiTheme="majorHAnsi" w:hAnsiTheme="majorHAnsi"/>
          <w:sz w:val="20"/>
          <w:szCs w:val="20"/>
          <w:lang w:bidi="x-none"/>
        </w:rPr>
      </w:pPr>
      <w:r w:rsidRPr="002E7017">
        <w:rPr>
          <w:rFonts w:asciiTheme="majorHAnsi" w:hAnsiTheme="majorHAnsi"/>
          <w:sz w:val="20"/>
          <w:szCs w:val="20"/>
          <w:lang w:bidi="x-none"/>
        </w:rPr>
        <w:t>Language Arts 8 is fully aligned with the Ohio Academic Content Standards and Common Core Standards.  This course includes Acquisition of Vocabulary; Reading Process: Concepts of Print, Comprehension Strategies and Self-Monitoring Strategies; Reading Application:  Informational, Technical and Persuasive Text; Reading Application: Literary Text; Writing Process; Writing Applications; Writing Conventions; Research; and Communication:  Oral and Visual.</w:t>
      </w:r>
    </w:p>
    <w:p w14:paraId="65E706D5" w14:textId="77777777" w:rsidR="00291F53" w:rsidRDefault="00291F53" w:rsidP="00E26CE4">
      <w:pPr>
        <w:widowControl w:val="0"/>
        <w:autoSpaceDE w:val="0"/>
        <w:autoSpaceDN w:val="0"/>
        <w:adjustRightInd w:val="0"/>
        <w:rPr>
          <w:rFonts w:ascii="Calibri" w:hAnsi="Calibri"/>
          <w:b/>
          <w:sz w:val="20"/>
          <w:szCs w:val="22"/>
        </w:rPr>
      </w:pPr>
    </w:p>
    <w:p w14:paraId="51D97070" w14:textId="388D3D5E" w:rsidR="00A21A10" w:rsidRDefault="00A21A10" w:rsidP="00E26CE4">
      <w:pPr>
        <w:widowControl w:val="0"/>
        <w:autoSpaceDE w:val="0"/>
        <w:autoSpaceDN w:val="0"/>
        <w:adjustRightInd w:val="0"/>
        <w:rPr>
          <w:rFonts w:ascii="Calibri" w:hAnsi="Calibri"/>
          <w:b/>
          <w:sz w:val="20"/>
          <w:szCs w:val="22"/>
        </w:rPr>
      </w:pPr>
      <w:r w:rsidRPr="007A7555">
        <w:rPr>
          <w:rFonts w:ascii="Calibri" w:hAnsi="Calibri"/>
          <w:b/>
          <w:sz w:val="20"/>
          <w:szCs w:val="22"/>
        </w:rPr>
        <w:t xml:space="preserve">PLEASE NOTE: ALL </w:t>
      </w:r>
      <w:r>
        <w:rPr>
          <w:rFonts w:ascii="Calibri" w:hAnsi="Calibri"/>
          <w:b/>
          <w:sz w:val="20"/>
          <w:szCs w:val="22"/>
        </w:rPr>
        <w:t>9</w:t>
      </w:r>
      <w:r w:rsidRPr="00A21A10">
        <w:rPr>
          <w:rFonts w:ascii="Calibri" w:hAnsi="Calibri"/>
          <w:b/>
          <w:sz w:val="20"/>
          <w:szCs w:val="22"/>
          <w:vertAlign w:val="superscript"/>
        </w:rPr>
        <w:t>th</w:t>
      </w:r>
      <w:r>
        <w:rPr>
          <w:rFonts w:ascii="Calibri" w:hAnsi="Calibri"/>
          <w:b/>
          <w:sz w:val="20"/>
          <w:szCs w:val="22"/>
        </w:rPr>
        <w:t xml:space="preserve"> - 12</w:t>
      </w:r>
      <w:r w:rsidRPr="00A21A10">
        <w:rPr>
          <w:rFonts w:ascii="Calibri" w:hAnsi="Calibri"/>
          <w:b/>
          <w:sz w:val="20"/>
          <w:szCs w:val="22"/>
          <w:vertAlign w:val="superscript"/>
        </w:rPr>
        <w:t>th</w:t>
      </w:r>
      <w:r>
        <w:rPr>
          <w:rFonts w:ascii="Calibri" w:hAnsi="Calibri"/>
          <w:b/>
          <w:sz w:val="20"/>
          <w:szCs w:val="22"/>
        </w:rPr>
        <w:t xml:space="preserve"> </w:t>
      </w:r>
      <w:r w:rsidRPr="007A7555">
        <w:rPr>
          <w:rFonts w:ascii="Calibri" w:hAnsi="Calibri"/>
          <w:b/>
          <w:sz w:val="20"/>
          <w:szCs w:val="22"/>
        </w:rPr>
        <w:t>ENGLISH COURSES HAVE A SUMMER READING REQUIREMENT</w:t>
      </w:r>
    </w:p>
    <w:p w14:paraId="5DE5FF46" w14:textId="77777777" w:rsidR="002E7017" w:rsidRPr="007A7555" w:rsidRDefault="002E7017" w:rsidP="00E26CE4">
      <w:pPr>
        <w:widowControl w:val="0"/>
        <w:autoSpaceDE w:val="0"/>
        <w:autoSpaceDN w:val="0"/>
        <w:adjustRightInd w:val="0"/>
        <w:rPr>
          <w:rFonts w:ascii="Calibri" w:hAnsi="Calibri"/>
          <w:b/>
          <w:sz w:val="20"/>
          <w:szCs w:val="22"/>
        </w:rPr>
      </w:pPr>
    </w:p>
    <w:tbl>
      <w:tblPr>
        <w:tblW w:w="0" w:type="auto"/>
        <w:tblLook w:val="04A0" w:firstRow="1" w:lastRow="0" w:firstColumn="1" w:lastColumn="0" w:noHBand="0" w:noVBand="1"/>
      </w:tblPr>
      <w:tblGrid>
        <w:gridCol w:w="4989"/>
        <w:gridCol w:w="2599"/>
        <w:gridCol w:w="1988"/>
      </w:tblGrid>
      <w:tr w:rsidR="00E26CE4" w:rsidRPr="007A7555" w14:paraId="7D24D38B" w14:textId="77777777" w:rsidTr="00E26CE4">
        <w:tc>
          <w:tcPr>
            <w:tcW w:w="5868" w:type="dxa"/>
            <w:shd w:val="clear" w:color="auto" w:fill="auto"/>
          </w:tcPr>
          <w:p w14:paraId="6AFE0DD1" w14:textId="710F81FC" w:rsidR="00E26CE4" w:rsidRPr="007A7555" w:rsidRDefault="0041435D" w:rsidP="00E26CE4">
            <w:pPr>
              <w:widowControl w:val="0"/>
              <w:autoSpaceDE w:val="0"/>
              <w:autoSpaceDN w:val="0"/>
              <w:adjustRightInd w:val="0"/>
              <w:rPr>
                <w:rFonts w:ascii="Calibri" w:hAnsi="Calibri"/>
                <w:b/>
                <w:sz w:val="20"/>
                <w:szCs w:val="22"/>
                <w:u w:val="single"/>
              </w:rPr>
            </w:pPr>
            <w:r>
              <w:rPr>
                <w:rFonts w:ascii="Calibri" w:hAnsi="Calibri"/>
                <w:b/>
                <w:sz w:val="20"/>
                <w:szCs w:val="22"/>
                <w:u w:val="single"/>
              </w:rPr>
              <w:t>English I</w:t>
            </w:r>
            <w:r w:rsidR="00E26CE4" w:rsidRPr="007A7555">
              <w:rPr>
                <w:rFonts w:ascii="Calibri" w:hAnsi="Calibri"/>
                <w:b/>
                <w:sz w:val="20"/>
                <w:szCs w:val="22"/>
                <w:u w:val="single"/>
              </w:rPr>
              <w:t>:</w:t>
            </w:r>
            <w:r w:rsidR="00E26CE4" w:rsidRPr="007A7555">
              <w:rPr>
                <w:rFonts w:ascii="Calibri" w:hAnsi="Calibri"/>
                <w:sz w:val="20"/>
                <w:szCs w:val="22"/>
              </w:rPr>
              <w:t xml:space="preserve">  36 weeks – 1 credit</w:t>
            </w:r>
            <w:r w:rsidR="00E26CE4" w:rsidRPr="007A7555">
              <w:rPr>
                <w:rFonts w:ascii="Calibri" w:hAnsi="Calibri"/>
                <w:sz w:val="20"/>
                <w:szCs w:val="22"/>
              </w:rPr>
              <w:tab/>
            </w:r>
          </w:p>
        </w:tc>
        <w:tc>
          <w:tcPr>
            <w:tcW w:w="2880" w:type="dxa"/>
            <w:shd w:val="clear" w:color="auto" w:fill="auto"/>
          </w:tcPr>
          <w:p w14:paraId="2F64EF1B" w14:textId="77777777" w:rsidR="00E26CE4" w:rsidRPr="007A7555" w:rsidRDefault="00E26CE4" w:rsidP="00E26CE4">
            <w:pPr>
              <w:widowControl w:val="0"/>
              <w:autoSpaceDE w:val="0"/>
              <w:autoSpaceDN w:val="0"/>
              <w:adjustRightInd w:val="0"/>
              <w:rPr>
                <w:rFonts w:ascii="Calibri" w:hAnsi="Calibri"/>
                <w:b/>
                <w:sz w:val="20"/>
                <w:szCs w:val="22"/>
                <w:u w:val="single"/>
              </w:rPr>
            </w:pPr>
            <w:r w:rsidRPr="007A7555">
              <w:rPr>
                <w:rFonts w:ascii="Calibri" w:hAnsi="Calibri"/>
                <w:sz w:val="20"/>
                <w:szCs w:val="22"/>
              </w:rPr>
              <w:t>Prerequisite:  None</w:t>
            </w:r>
            <w:r w:rsidRPr="007A7555">
              <w:rPr>
                <w:rFonts w:ascii="Calibri" w:hAnsi="Calibri"/>
                <w:sz w:val="20"/>
                <w:szCs w:val="22"/>
              </w:rPr>
              <w:tab/>
            </w:r>
          </w:p>
        </w:tc>
        <w:tc>
          <w:tcPr>
            <w:tcW w:w="2268" w:type="dxa"/>
            <w:shd w:val="clear" w:color="auto" w:fill="auto"/>
          </w:tcPr>
          <w:p w14:paraId="4E35B31A" w14:textId="77777777" w:rsidR="00E26CE4" w:rsidRPr="007A7555" w:rsidRDefault="00E26CE4" w:rsidP="00E26CE4">
            <w:pPr>
              <w:widowControl w:val="0"/>
              <w:autoSpaceDE w:val="0"/>
              <w:autoSpaceDN w:val="0"/>
              <w:adjustRightInd w:val="0"/>
              <w:jc w:val="center"/>
              <w:rPr>
                <w:rFonts w:ascii="Calibri" w:hAnsi="Calibri"/>
                <w:b/>
                <w:sz w:val="20"/>
                <w:szCs w:val="22"/>
                <w:u w:val="single"/>
              </w:rPr>
            </w:pPr>
            <w:r>
              <w:rPr>
                <w:rFonts w:ascii="Calibri" w:hAnsi="Calibri"/>
                <w:sz w:val="20"/>
                <w:szCs w:val="22"/>
              </w:rPr>
              <w:t xml:space="preserve">      Fe</w:t>
            </w:r>
            <w:r w:rsidRPr="007A7555">
              <w:rPr>
                <w:rFonts w:ascii="Calibri" w:hAnsi="Calibri"/>
                <w:sz w:val="20"/>
                <w:szCs w:val="22"/>
              </w:rPr>
              <w:t>e:  None</w:t>
            </w:r>
          </w:p>
        </w:tc>
      </w:tr>
    </w:tbl>
    <w:p w14:paraId="08D4794E" w14:textId="77777777" w:rsidR="00E26CE4" w:rsidRPr="007A7555" w:rsidRDefault="00E26CE4" w:rsidP="00E26CE4">
      <w:pPr>
        <w:widowControl w:val="0"/>
        <w:autoSpaceDE w:val="0"/>
        <w:autoSpaceDN w:val="0"/>
        <w:adjustRightInd w:val="0"/>
        <w:rPr>
          <w:rFonts w:ascii="Calibri" w:hAnsi="Calibri"/>
          <w:b/>
          <w:sz w:val="20"/>
          <w:szCs w:val="22"/>
          <w:u w:val="single"/>
        </w:rPr>
      </w:pPr>
    </w:p>
    <w:p w14:paraId="5A3E57E9" w14:textId="77777777" w:rsidR="00E26CE4" w:rsidRPr="007A7555" w:rsidRDefault="00E26CE4" w:rsidP="00E26CE4">
      <w:pPr>
        <w:widowControl w:val="0"/>
        <w:tabs>
          <w:tab w:val="left" w:pos="90"/>
          <w:tab w:val="left" w:pos="4320"/>
          <w:tab w:val="left" w:pos="4410"/>
          <w:tab w:val="left" w:pos="4590"/>
          <w:tab w:val="left" w:pos="4680"/>
          <w:tab w:val="left" w:pos="5760"/>
        </w:tabs>
        <w:autoSpaceDE w:val="0"/>
        <w:autoSpaceDN w:val="0"/>
        <w:adjustRightInd w:val="0"/>
        <w:rPr>
          <w:rFonts w:ascii="Calibri" w:hAnsi="Calibri"/>
          <w:sz w:val="20"/>
          <w:szCs w:val="22"/>
        </w:rPr>
      </w:pPr>
      <w:r w:rsidRPr="007A7555">
        <w:rPr>
          <w:rFonts w:ascii="Calibri" w:hAnsi="Calibri"/>
          <w:sz w:val="20"/>
          <w:szCs w:val="22"/>
        </w:rPr>
        <w:t xml:space="preserve">In </w:t>
      </w:r>
      <w:r w:rsidR="00A46B78">
        <w:rPr>
          <w:rFonts w:ascii="Calibri" w:hAnsi="Calibri"/>
          <w:i/>
          <w:sz w:val="20"/>
          <w:szCs w:val="22"/>
        </w:rPr>
        <w:t>English I</w:t>
      </w:r>
      <w:r w:rsidRPr="007A7555">
        <w:rPr>
          <w:rFonts w:ascii="Calibri" w:hAnsi="Calibri"/>
          <w:sz w:val="20"/>
          <w:szCs w:val="22"/>
        </w:rPr>
        <w:t xml:space="preserve">, students will engage in reading, writing, oral expression, and critical thinking. The various units include drama, poetry, nonfiction, and fiction, which will provide topics or student writing, speaking and listening assignments. All areas of study are standards based in preparation for the Ohio Graduation Test. </w:t>
      </w:r>
    </w:p>
    <w:p w14:paraId="24BF76CA" w14:textId="77777777" w:rsidR="00E26CE4" w:rsidRDefault="00E26CE4" w:rsidP="00E26CE4">
      <w:pPr>
        <w:widowControl w:val="0"/>
        <w:autoSpaceDE w:val="0"/>
        <w:autoSpaceDN w:val="0"/>
        <w:adjustRightInd w:val="0"/>
        <w:rPr>
          <w:rFonts w:ascii="Calibri" w:hAnsi="Calibri"/>
          <w:b/>
          <w:sz w:val="20"/>
          <w:szCs w:val="22"/>
        </w:rPr>
      </w:pPr>
      <w:r w:rsidRPr="007A7555">
        <w:rPr>
          <w:rFonts w:ascii="Calibri" w:hAnsi="Calibri"/>
          <w:b/>
          <w:sz w:val="20"/>
          <w:szCs w:val="22"/>
        </w:rPr>
        <w:t>Summer reading is required.</w:t>
      </w:r>
    </w:p>
    <w:p w14:paraId="1AA3B53B" w14:textId="77777777" w:rsidR="00291F53" w:rsidRDefault="00291F53" w:rsidP="00E26CE4">
      <w:pPr>
        <w:widowControl w:val="0"/>
        <w:autoSpaceDE w:val="0"/>
        <w:autoSpaceDN w:val="0"/>
        <w:adjustRightInd w:val="0"/>
        <w:rPr>
          <w:rFonts w:ascii="Calibri" w:hAnsi="Calibri"/>
          <w:sz w:val="20"/>
          <w:szCs w:val="22"/>
        </w:rPr>
      </w:pPr>
    </w:p>
    <w:p w14:paraId="5B7F03B5" w14:textId="77777777" w:rsidR="002E7017" w:rsidRPr="007A7555" w:rsidRDefault="002E7017" w:rsidP="00E26CE4">
      <w:pPr>
        <w:widowControl w:val="0"/>
        <w:autoSpaceDE w:val="0"/>
        <w:autoSpaceDN w:val="0"/>
        <w:adjustRightInd w:val="0"/>
        <w:rPr>
          <w:rFonts w:ascii="Calibri" w:hAnsi="Calibri"/>
          <w:sz w:val="20"/>
          <w:szCs w:val="22"/>
        </w:rPr>
      </w:pPr>
    </w:p>
    <w:tbl>
      <w:tblPr>
        <w:tblW w:w="9616" w:type="dxa"/>
        <w:tblLook w:val="04A0" w:firstRow="1" w:lastRow="0" w:firstColumn="1" w:lastColumn="0" w:noHBand="0" w:noVBand="1"/>
      </w:tblPr>
      <w:tblGrid>
        <w:gridCol w:w="5011"/>
        <w:gridCol w:w="2982"/>
        <w:gridCol w:w="1623"/>
      </w:tblGrid>
      <w:tr w:rsidR="00E26CE4" w:rsidRPr="007A7555" w14:paraId="4034066D" w14:textId="77777777" w:rsidTr="00643A15">
        <w:trPr>
          <w:trHeight w:val="603"/>
        </w:trPr>
        <w:tc>
          <w:tcPr>
            <w:tcW w:w="5011" w:type="dxa"/>
            <w:shd w:val="clear" w:color="auto" w:fill="auto"/>
          </w:tcPr>
          <w:p w14:paraId="156C6816" w14:textId="6CFE2CB9" w:rsidR="00E26CE4" w:rsidRPr="007A7555" w:rsidRDefault="008E1BE8" w:rsidP="008E1BE8">
            <w:pPr>
              <w:widowControl w:val="0"/>
              <w:autoSpaceDE w:val="0"/>
              <w:autoSpaceDN w:val="0"/>
              <w:adjustRightInd w:val="0"/>
              <w:ind w:left="1800" w:hanging="1800"/>
              <w:rPr>
                <w:rFonts w:ascii="Calibri" w:hAnsi="Calibri"/>
                <w:sz w:val="20"/>
                <w:szCs w:val="22"/>
              </w:rPr>
            </w:pPr>
            <w:r>
              <w:rPr>
                <w:rFonts w:ascii="Calibri" w:hAnsi="Calibri"/>
                <w:b/>
                <w:sz w:val="20"/>
                <w:szCs w:val="22"/>
                <w:u w:val="single"/>
              </w:rPr>
              <w:t xml:space="preserve">Honors </w:t>
            </w:r>
            <w:r w:rsidR="00E26CE4" w:rsidRPr="007A7555">
              <w:rPr>
                <w:rFonts w:ascii="Calibri" w:hAnsi="Calibri"/>
                <w:b/>
                <w:sz w:val="20"/>
                <w:szCs w:val="22"/>
                <w:u w:val="single"/>
              </w:rPr>
              <w:t xml:space="preserve">English </w:t>
            </w:r>
            <w:r w:rsidR="0041435D">
              <w:rPr>
                <w:rFonts w:ascii="Calibri" w:hAnsi="Calibri"/>
                <w:b/>
                <w:sz w:val="20"/>
                <w:szCs w:val="22"/>
                <w:u w:val="single"/>
              </w:rPr>
              <w:t>I</w:t>
            </w:r>
            <w:r w:rsidR="00E26CE4" w:rsidRPr="007A7555">
              <w:rPr>
                <w:rFonts w:ascii="Calibri" w:hAnsi="Calibri"/>
                <w:b/>
                <w:sz w:val="20"/>
                <w:szCs w:val="22"/>
              </w:rPr>
              <w:t xml:space="preserve">: </w:t>
            </w:r>
            <w:r w:rsidR="00E26CE4">
              <w:rPr>
                <w:rFonts w:ascii="Calibri" w:hAnsi="Calibri"/>
                <w:b/>
                <w:sz w:val="20"/>
                <w:szCs w:val="22"/>
              </w:rPr>
              <w:t xml:space="preserve"> </w:t>
            </w:r>
            <w:r w:rsidR="00E26CE4" w:rsidRPr="007A7555">
              <w:rPr>
                <w:rFonts w:ascii="Calibri" w:hAnsi="Calibri"/>
                <w:sz w:val="20"/>
                <w:szCs w:val="22"/>
              </w:rPr>
              <w:t>36 weeks – 1 credit</w:t>
            </w:r>
          </w:p>
        </w:tc>
        <w:tc>
          <w:tcPr>
            <w:tcW w:w="2982" w:type="dxa"/>
            <w:shd w:val="clear" w:color="auto" w:fill="auto"/>
          </w:tcPr>
          <w:p w14:paraId="7AE1CAB0" w14:textId="77777777" w:rsidR="00E26CE4" w:rsidRPr="007A7555" w:rsidRDefault="00E26CE4" w:rsidP="00E26CE4">
            <w:pPr>
              <w:widowControl w:val="0"/>
              <w:autoSpaceDE w:val="0"/>
              <w:autoSpaceDN w:val="0"/>
              <w:adjustRightInd w:val="0"/>
              <w:ind w:left="1278" w:hanging="1278"/>
              <w:rPr>
                <w:rFonts w:ascii="Calibri" w:hAnsi="Calibri"/>
                <w:sz w:val="20"/>
                <w:szCs w:val="22"/>
              </w:rPr>
            </w:pPr>
            <w:r w:rsidRPr="007A7555">
              <w:rPr>
                <w:rFonts w:ascii="Calibri" w:hAnsi="Calibri"/>
                <w:sz w:val="20"/>
                <w:szCs w:val="22"/>
              </w:rPr>
              <w:t>Prerequisite: Explore Composite 20+</w:t>
            </w:r>
          </w:p>
          <w:p w14:paraId="4329B2B4" w14:textId="77777777" w:rsidR="00E26CE4" w:rsidRPr="007A7555" w:rsidRDefault="00E26CE4" w:rsidP="00E26CE4">
            <w:pPr>
              <w:widowControl w:val="0"/>
              <w:autoSpaceDE w:val="0"/>
              <w:autoSpaceDN w:val="0"/>
              <w:adjustRightInd w:val="0"/>
              <w:ind w:left="1278" w:hanging="1278"/>
              <w:rPr>
                <w:rFonts w:ascii="Calibri" w:hAnsi="Calibri"/>
                <w:sz w:val="20"/>
                <w:szCs w:val="22"/>
              </w:rPr>
            </w:pPr>
          </w:p>
        </w:tc>
        <w:tc>
          <w:tcPr>
            <w:tcW w:w="1623" w:type="dxa"/>
            <w:shd w:val="clear" w:color="auto" w:fill="auto"/>
          </w:tcPr>
          <w:p w14:paraId="31B98B78" w14:textId="77777777"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sz w:val="20"/>
                <w:szCs w:val="22"/>
              </w:rPr>
              <w:t xml:space="preserve">       Fee: None</w:t>
            </w:r>
          </w:p>
          <w:p w14:paraId="36283989" w14:textId="77777777" w:rsidR="00E26CE4" w:rsidRPr="007A7555" w:rsidRDefault="00E26CE4" w:rsidP="00E26CE4">
            <w:pPr>
              <w:widowControl w:val="0"/>
              <w:autoSpaceDE w:val="0"/>
              <w:autoSpaceDN w:val="0"/>
              <w:adjustRightInd w:val="0"/>
              <w:rPr>
                <w:rFonts w:ascii="Calibri" w:hAnsi="Calibri"/>
                <w:sz w:val="20"/>
                <w:szCs w:val="22"/>
              </w:rPr>
            </w:pPr>
          </w:p>
        </w:tc>
      </w:tr>
    </w:tbl>
    <w:p w14:paraId="26E74C48" w14:textId="416FB9A6" w:rsidR="00AA2E0F" w:rsidRDefault="00AA2E0F" w:rsidP="00AA2E0F">
      <w:pPr>
        <w:widowControl w:val="0"/>
        <w:tabs>
          <w:tab w:val="left" w:pos="90"/>
          <w:tab w:val="left" w:pos="4320"/>
          <w:tab w:val="left" w:pos="4410"/>
          <w:tab w:val="left" w:pos="4590"/>
          <w:tab w:val="left" w:pos="4680"/>
          <w:tab w:val="left" w:pos="5760"/>
        </w:tabs>
        <w:autoSpaceDE w:val="0"/>
        <w:autoSpaceDN w:val="0"/>
        <w:adjustRightInd w:val="0"/>
        <w:rPr>
          <w:rFonts w:ascii="Calibri" w:hAnsi="Calibri"/>
          <w:sz w:val="20"/>
          <w:szCs w:val="22"/>
        </w:rPr>
      </w:pPr>
      <w:r w:rsidRPr="007A7555">
        <w:rPr>
          <w:rFonts w:ascii="Calibri" w:hAnsi="Calibri"/>
          <w:sz w:val="20"/>
          <w:szCs w:val="22"/>
        </w:rPr>
        <w:t xml:space="preserve">In </w:t>
      </w:r>
      <w:r>
        <w:rPr>
          <w:rFonts w:ascii="Calibri" w:hAnsi="Calibri"/>
          <w:i/>
          <w:sz w:val="20"/>
          <w:szCs w:val="22"/>
        </w:rPr>
        <w:t>Honors English I</w:t>
      </w:r>
      <w:r w:rsidRPr="007A7555">
        <w:rPr>
          <w:rFonts w:ascii="Calibri" w:hAnsi="Calibri"/>
          <w:sz w:val="20"/>
          <w:szCs w:val="22"/>
        </w:rPr>
        <w:t xml:space="preserve">, students will engage in reading, writing, oral expression, and critical thinking. The various units include drama, poetry, nonfiction, and fiction, which will provide topics or student writing, speaking and listening assignments. </w:t>
      </w:r>
      <w:r>
        <w:rPr>
          <w:rFonts w:ascii="Calibri" w:hAnsi="Calibri"/>
          <w:sz w:val="20"/>
          <w:szCs w:val="22"/>
        </w:rPr>
        <w:t>This course will increase the rigor of</w:t>
      </w:r>
      <w:r w:rsidR="00A21A10">
        <w:rPr>
          <w:rFonts w:ascii="Calibri" w:hAnsi="Calibri"/>
          <w:sz w:val="20"/>
          <w:szCs w:val="22"/>
        </w:rPr>
        <w:t xml:space="preserve"> reading selections and writing</w:t>
      </w:r>
      <w:r>
        <w:rPr>
          <w:rFonts w:ascii="Calibri" w:hAnsi="Calibri"/>
          <w:sz w:val="20"/>
          <w:szCs w:val="22"/>
        </w:rPr>
        <w:t xml:space="preserve"> above the </w:t>
      </w:r>
      <w:r>
        <w:rPr>
          <w:rFonts w:ascii="Calibri" w:hAnsi="Calibri"/>
          <w:i/>
          <w:sz w:val="20"/>
          <w:szCs w:val="22"/>
        </w:rPr>
        <w:t xml:space="preserve">English I </w:t>
      </w:r>
      <w:r w:rsidRPr="000C7FD3">
        <w:rPr>
          <w:rFonts w:ascii="Calibri" w:hAnsi="Calibri"/>
          <w:sz w:val="20"/>
          <w:szCs w:val="22"/>
        </w:rPr>
        <w:t>course</w:t>
      </w:r>
      <w:r>
        <w:rPr>
          <w:rFonts w:ascii="Calibri" w:hAnsi="Calibri"/>
          <w:i/>
          <w:sz w:val="20"/>
          <w:szCs w:val="22"/>
        </w:rPr>
        <w:t xml:space="preserve">.  </w:t>
      </w:r>
      <w:r w:rsidRPr="007A7555">
        <w:rPr>
          <w:rFonts w:ascii="Calibri" w:hAnsi="Calibri"/>
          <w:sz w:val="20"/>
          <w:szCs w:val="22"/>
        </w:rPr>
        <w:t xml:space="preserve">All areas of study are standards based in preparation for the Ohio Graduation Test. </w:t>
      </w:r>
    </w:p>
    <w:p w14:paraId="730BE0D9" w14:textId="784B686E" w:rsidR="00E26CE4" w:rsidRPr="00FF62BF" w:rsidRDefault="00AA2E0F" w:rsidP="00FF62BF">
      <w:pPr>
        <w:widowControl w:val="0"/>
        <w:tabs>
          <w:tab w:val="left" w:pos="90"/>
          <w:tab w:val="left" w:pos="4320"/>
          <w:tab w:val="left" w:pos="4410"/>
          <w:tab w:val="left" w:pos="4590"/>
          <w:tab w:val="left" w:pos="4680"/>
          <w:tab w:val="left" w:pos="5760"/>
        </w:tabs>
        <w:autoSpaceDE w:val="0"/>
        <w:autoSpaceDN w:val="0"/>
        <w:adjustRightInd w:val="0"/>
        <w:rPr>
          <w:rFonts w:ascii="Calibri" w:hAnsi="Calibri"/>
          <w:sz w:val="20"/>
          <w:szCs w:val="22"/>
        </w:rPr>
      </w:pPr>
      <w:r>
        <w:rPr>
          <w:rFonts w:ascii="Calibri" w:hAnsi="Calibri"/>
          <w:b/>
          <w:sz w:val="20"/>
          <w:szCs w:val="22"/>
        </w:rPr>
        <w:t>Summer reading is required.</w:t>
      </w:r>
    </w:p>
    <w:p w14:paraId="29BDD05B" w14:textId="77777777" w:rsidR="00291F53" w:rsidRDefault="00291F53" w:rsidP="00E26CE4">
      <w:pPr>
        <w:widowControl w:val="0"/>
        <w:autoSpaceDE w:val="0"/>
        <w:autoSpaceDN w:val="0"/>
        <w:adjustRightInd w:val="0"/>
        <w:rPr>
          <w:rFonts w:ascii="Calibri" w:hAnsi="Calibri"/>
          <w:b/>
          <w:sz w:val="20"/>
          <w:szCs w:val="22"/>
        </w:rPr>
      </w:pPr>
    </w:p>
    <w:p w14:paraId="32BE2A72" w14:textId="77777777" w:rsidR="002E7017" w:rsidRPr="007A7555" w:rsidRDefault="002E7017" w:rsidP="00E26CE4">
      <w:pPr>
        <w:widowControl w:val="0"/>
        <w:autoSpaceDE w:val="0"/>
        <w:autoSpaceDN w:val="0"/>
        <w:adjustRightInd w:val="0"/>
        <w:rPr>
          <w:rFonts w:ascii="Calibri" w:hAnsi="Calibri"/>
          <w:b/>
          <w:sz w:val="20"/>
          <w:szCs w:val="22"/>
        </w:rPr>
      </w:pPr>
    </w:p>
    <w:tbl>
      <w:tblPr>
        <w:tblW w:w="0" w:type="auto"/>
        <w:tblLook w:val="04A0" w:firstRow="1" w:lastRow="0" w:firstColumn="1" w:lastColumn="0" w:noHBand="0" w:noVBand="1"/>
      </w:tblPr>
      <w:tblGrid>
        <w:gridCol w:w="4987"/>
        <w:gridCol w:w="2601"/>
        <w:gridCol w:w="1988"/>
      </w:tblGrid>
      <w:tr w:rsidR="00E26CE4" w:rsidRPr="007A7555" w14:paraId="406A032E" w14:textId="77777777" w:rsidTr="00E26CE4">
        <w:tc>
          <w:tcPr>
            <w:tcW w:w="5868" w:type="dxa"/>
            <w:shd w:val="clear" w:color="auto" w:fill="auto"/>
          </w:tcPr>
          <w:p w14:paraId="71EEFFB5" w14:textId="073A3AF6" w:rsidR="00E26CE4" w:rsidRPr="007A7555" w:rsidRDefault="0041435D" w:rsidP="00E26CE4">
            <w:pPr>
              <w:widowControl w:val="0"/>
              <w:autoSpaceDE w:val="0"/>
              <w:autoSpaceDN w:val="0"/>
              <w:adjustRightInd w:val="0"/>
              <w:rPr>
                <w:rFonts w:ascii="Calibri" w:hAnsi="Calibri"/>
                <w:b/>
                <w:sz w:val="20"/>
                <w:szCs w:val="22"/>
                <w:u w:val="single"/>
              </w:rPr>
            </w:pPr>
            <w:r>
              <w:rPr>
                <w:rFonts w:ascii="Calibri" w:hAnsi="Calibri"/>
                <w:b/>
                <w:sz w:val="20"/>
                <w:szCs w:val="22"/>
                <w:u w:val="single"/>
              </w:rPr>
              <w:t>English II</w:t>
            </w:r>
            <w:r w:rsidR="00E26CE4" w:rsidRPr="007A7555">
              <w:rPr>
                <w:rFonts w:ascii="Calibri" w:hAnsi="Calibri"/>
                <w:b/>
                <w:sz w:val="20"/>
                <w:szCs w:val="22"/>
                <w:u w:val="single"/>
              </w:rPr>
              <w:t>:</w:t>
            </w:r>
            <w:r w:rsidR="00E26CE4" w:rsidRPr="007A7555">
              <w:rPr>
                <w:rFonts w:ascii="Calibri" w:hAnsi="Calibri"/>
                <w:b/>
                <w:sz w:val="20"/>
                <w:szCs w:val="22"/>
              </w:rPr>
              <w:t xml:space="preserve">  </w:t>
            </w:r>
            <w:r w:rsidR="00E26CE4" w:rsidRPr="007A7555">
              <w:rPr>
                <w:rFonts w:ascii="Calibri" w:hAnsi="Calibri"/>
                <w:sz w:val="20"/>
                <w:szCs w:val="22"/>
              </w:rPr>
              <w:t>36 weeks – 1 credit</w:t>
            </w:r>
          </w:p>
        </w:tc>
        <w:tc>
          <w:tcPr>
            <w:tcW w:w="2880" w:type="dxa"/>
            <w:shd w:val="clear" w:color="auto" w:fill="auto"/>
          </w:tcPr>
          <w:p w14:paraId="78D4BBFC" w14:textId="77777777" w:rsidR="00E26CE4" w:rsidRPr="007A7555" w:rsidRDefault="00E26CE4" w:rsidP="00E26CE4">
            <w:pPr>
              <w:widowControl w:val="0"/>
              <w:autoSpaceDE w:val="0"/>
              <w:autoSpaceDN w:val="0"/>
              <w:adjustRightInd w:val="0"/>
              <w:ind w:left="1278" w:hanging="1260"/>
              <w:rPr>
                <w:rFonts w:ascii="Calibri" w:hAnsi="Calibri"/>
                <w:b/>
                <w:sz w:val="20"/>
                <w:szCs w:val="22"/>
                <w:u w:val="single"/>
              </w:rPr>
            </w:pPr>
            <w:r w:rsidRPr="007A7555">
              <w:rPr>
                <w:rFonts w:ascii="Calibri" w:hAnsi="Calibri"/>
                <w:sz w:val="20"/>
                <w:szCs w:val="22"/>
              </w:rPr>
              <w:t xml:space="preserve">Prerequisite:  English </w:t>
            </w:r>
            <w:r w:rsidR="0041435D">
              <w:rPr>
                <w:rFonts w:ascii="Calibri" w:hAnsi="Calibri"/>
                <w:sz w:val="20"/>
                <w:szCs w:val="22"/>
              </w:rPr>
              <w:t>I</w:t>
            </w:r>
          </w:p>
        </w:tc>
        <w:tc>
          <w:tcPr>
            <w:tcW w:w="2268" w:type="dxa"/>
            <w:shd w:val="clear" w:color="auto" w:fill="auto"/>
          </w:tcPr>
          <w:p w14:paraId="143CAEDB" w14:textId="77777777"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sz w:val="20"/>
                <w:szCs w:val="22"/>
              </w:rPr>
              <w:t xml:space="preserve">          </w:t>
            </w:r>
            <w:r>
              <w:rPr>
                <w:rFonts w:ascii="Calibri" w:hAnsi="Calibri"/>
                <w:sz w:val="20"/>
                <w:szCs w:val="22"/>
              </w:rPr>
              <w:t xml:space="preserve">  </w:t>
            </w:r>
            <w:r w:rsidRPr="007A7555">
              <w:rPr>
                <w:rFonts w:ascii="Calibri" w:hAnsi="Calibri"/>
                <w:sz w:val="20"/>
                <w:szCs w:val="22"/>
              </w:rPr>
              <w:t xml:space="preserve"> </w:t>
            </w:r>
            <w:r>
              <w:rPr>
                <w:rFonts w:ascii="Calibri" w:hAnsi="Calibri"/>
                <w:sz w:val="20"/>
                <w:szCs w:val="22"/>
              </w:rPr>
              <w:t xml:space="preserve">  </w:t>
            </w:r>
            <w:r w:rsidRPr="007A7555">
              <w:rPr>
                <w:rFonts w:ascii="Calibri" w:hAnsi="Calibri"/>
                <w:sz w:val="20"/>
                <w:szCs w:val="22"/>
              </w:rPr>
              <w:t xml:space="preserve">  Fee:  None</w:t>
            </w:r>
          </w:p>
          <w:p w14:paraId="770CC838" w14:textId="77777777" w:rsidR="00E26CE4" w:rsidRPr="007A7555" w:rsidRDefault="00E26CE4" w:rsidP="00E26CE4">
            <w:pPr>
              <w:widowControl w:val="0"/>
              <w:autoSpaceDE w:val="0"/>
              <w:autoSpaceDN w:val="0"/>
              <w:adjustRightInd w:val="0"/>
              <w:rPr>
                <w:rFonts w:ascii="Calibri" w:hAnsi="Calibri"/>
                <w:b/>
                <w:sz w:val="20"/>
                <w:szCs w:val="22"/>
                <w:u w:val="single"/>
              </w:rPr>
            </w:pPr>
          </w:p>
        </w:tc>
      </w:tr>
    </w:tbl>
    <w:p w14:paraId="3E08D8D9" w14:textId="73460068" w:rsidR="00E26CE4" w:rsidRPr="007A7555" w:rsidRDefault="00E26CE4" w:rsidP="00E26CE4">
      <w:pPr>
        <w:widowControl w:val="0"/>
        <w:autoSpaceDE w:val="0"/>
        <w:autoSpaceDN w:val="0"/>
        <w:adjustRightInd w:val="0"/>
        <w:rPr>
          <w:rFonts w:ascii="Calibri" w:hAnsi="Calibri"/>
          <w:b/>
          <w:sz w:val="20"/>
          <w:szCs w:val="22"/>
        </w:rPr>
      </w:pPr>
      <w:r w:rsidRPr="007A7555">
        <w:rPr>
          <w:rFonts w:ascii="Calibri" w:hAnsi="Calibri"/>
          <w:sz w:val="20"/>
          <w:szCs w:val="22"/>
        </w:rPr>
        <w:t xml:space="preserve">This course builds upon the </w:t>
      </w:r>
      <w:r w:rsidRPr="007A7555">
        <w:rPr>
          <w:rFonts w:ascii="Calibri" w:hAnsi="Calibri"/>
          <w:i/>
          <w:sz w:val="20"/>
          <w:szCs w:val="22"/>
        </w:rPr>
        <w:t xml:space="preserve">English </w:t>
      </w:r>
      <w:r w:rsidR="00AA2E0F">
        <w:rPr>
          <w:rFonts w:ascii="Calibri" w:hAnsi="Calibri"/>
          <w:i/>
          <w:sz w:val="20"/>
          <w:szCs w:val="22"/>
        </w:rPr>
        <w:t>I</w:t>
      </w:r>
      <w:r w:rsidR="00A21A10">
        <w:rPr>
          <w:rFonts w:ascii="Calibri" w:hAnsi="Calibri"/>
          <w:sz w:val="20"/>
          <w:szCs w:val="22"/>
        </w:rPr>
        <w:t xml:space="preserve"> c</w:t>
      </w:r>
      <w:r w:rsidRPr="007A7555">
        <w:rPr>
          <w:rFonts w:ascii="Calibri" w:hAnsi="Calibri"/>
          <w:sz w:val="20"/>
          <w:szCs w:val="22"/>
        </w:rPr>
        <w:t>urriculum and is designed to prepare the students for the junior and sen</w:t>
      </w:r>
      <w:r w:rsidR="00DE0CC2">
        <w:rPr>
          <w:rFonts w:ascii="Calibri" w:hAnsi="Calibri"/>
          <w:sz w:val="20"/>
          <w:szCs w:val="22"/>
        </w:rPr>
        <w:t>ior English courses.  This year</w:t>
      </w:r>
      <w:r w:rsidRPr="007A7555">
        <w:rPr>
          <w:rFonts w:ascii="Calibri" w:hAnsi="Calibri"/>
          <w:sz w:val="20"/>
          <w:szCs w:val="22"/>
        </w:rPr>
        <w:t xml:space="preserve">long course fulfills the entire required sophomore English credit. </w:t>
      </w:r>
      <w:r w:rsidRPr="007A7555">
        <w:rPr>
          <w:rFonts w:ascii="Calibri" w:hAnsi="Calibri"/>
          <w:b/>
          <w:sz w:val="20"/>
          <w:szCs w:val="22"/>
        </w:rPr>
        <w:t>Summer reading is required.</w:t>
      </w:r>
    </w:p>
    <w:p w14:paraId="7473CE34" w14:textId="77777777" w:rsidR="00E26CE4" w:rsidRDefault="00E26CE4" w:rsidP="00E26CE4">
      <w:pPr>
        <w:widowControl w:val="0"/>
        <w:autoSpaceDE w:val="0"/>
        <w:autoSpaceDN w:val="0"/>
        <w:adjustRightInd w:val="0"/>
        <w:rPr>
          <w:rFonts w:ascii="Calibri" w:hAnsi="Calibri"/>
          <w:sz w:val="20"/>
          <w:szCs w:val="22"/>
        </w:rPr>
      </w:pPr>
    </w:p>
    <w:p w14:paraId="19BA84C6" w14:textId="77777777" w:rsidR="00E26CE4" w:rsidRPr="007A7555" w:rsidRDefault="00E26CE4" w:rsidP="00E26CE4">
      <w:pPr>
        <w:widowControl w:val="0"/>
        <w:autoSpaceDE w:val="0"/>
        <w:autoSpaceDN w:val="0"/>
        <w:adjustRightInd w:val="0"/>
        <w:rPr>
          <w:rFonts w:ascii="Calibri" w:hAnsi="Calibri"/>
          <w:sz w:val="20"/>
          <w:szCs w:val="22"/>
        </w:rPr>
      </w:pPr>
    </w:p>
    <w:tbl>
      <w:tblPr>
        <w:tblW w:w="0" w:type="auto"/>
        <w:tblLook w:val="04A0" w:firstRow="1" w:lastRow="0" w:firstColumn="1" w:lastColumn="0" w:noHBand="0" w:noVBand="1"/>
      </w:tblPr>
      <w:tblGrid>
        <w:gridCol w:w="4767"/>
        <w:gridCol w:w="3044"/>
        <w:gridCol w:w="1765"/>
      </w:tblGrid>
      <w:tr w:rsidR="00E26CE4" w:rsidRPr="007A7555" w14:paraId="6150CA03" w14:textId="77777777" w:rsidTr="00AA2E0F">
        <w:trPr>
          <w:trHeight w:val="576"/>
        </w:trPr>
        <w:tc>
          <w:tcPr>
            <w:tcW w:w="4767" w:type="dxa"/>
            <w:shd w:val="clear" w:color="auto" w:fill="auto"/>
          </w:tcPr>
          <w:p w14:paraId="2384585A" w14:textId="7B8E0EAD" w:rsidR="00E26CE4" w:rsidRPr="007A7555" w:rsidRDefault="008E1BE8" w:rsidP="008E1BE8">
            <w:pPr>
              <w:widowControl w:val="0"/>
              <w:autoSpaceDE w:val="0"/>
              <w:autoSpaceDN w:val="0"/>
              <w:adjustRightInd w:val="0"/>
              <w:ind w:left="1980" w:hanging="1980"/>
              <w:rPr>
                <w:rFonts w:ascii="Calibri" w:hAnsi="Calibri"/>
                <w:b/>
                <w:sz w:val="20"/>
                <w:szCs w:val="22"/>
                <w:u w:val="single"/>
              </w:rPr>
            </w:pPr>
            <w:r>
              <w:rPr>
                <w:rFonts w:ascii="Calibri" w:hAnsi="Calibri"/>
                <w:b/>
                <w:sz w:val="20"/>
                <w:szCs w:val="22"/>
                <w:u w:val="single"/>
              </w:rPr>
              <w:t xml:space="preserve">Honors </w:t>
            </w:r>
            <w:r w:rsidR="0041435D">
              <w:rPr>
                <w:rFonts w:ascii="Calibri" w:hAnsi="Calibri"/>
                <w:b/>
                <w:sz w:val="20"/>
                <w:szCs w:val="22"/>
                <w:u w:val="single"/>
              </w:rPr>
              <w:t>English II</w:t>
            </w:r>
            <w:r w:rsidR="00E26CE4" w:rsidRPr="007A7555">
              <w:rPr>
                <w:rFonts w:ascii="Calibri" w:hAnsi="Calibri"/>
                <w:b/>
                <w:sz w:val="20"/>
                <w:szCs w:val="22"/>
                <w:u w:val="single"/>
              </w:rPr>
              <w:t>:</w:t>
            </w:r>
            <w:r w:rsidR="00E26CE4" w:rsidRPr="007A7555">
              <w:rPr>
                <w:rFonts w:ascii="Calibri" w:hAnsi="Calibri"/>
                <w:b/>
                <w:sz w:val="20"/>
                <w:szCs w:val="22"/>
              </w:rPr>
              <w:t xml:space="preserve">  </w:t>
            </w:r>
            <w:r w:rsidR="00E26CE4" w:rsidRPr="007A7555">
              <w:rPr>
                <w:rFonts w:ascii="Calibri" w:hAnsi="Calibri"/>
                <w:sz w:val="20"/>
                <w:szCs w:val="22"/>
              </w:rPr>
              <w:t>36 weeks – 1 credit</w:t>
            </w:r>
          </w:p>
        </w:tc>
        <w:tc>
          <w:tcPr>
            <w:tcW w:w="3044" w:type="dxa"/>
            <w:shd w:val="clear" w:color="auto" w:fill="auto"/>
          </w:tcPr>
          <w:p w14:paraId="273E45EB" w14:textId="77777777" w:rsidR="00E26CE4" w:rsidRPr="007A7555" w:rsidRDefault="00E26CE4" w:rsidP="00E26CE4">
            <w:pPr>
              <w:widowControl w:val="0"/>
              <w:autoSpaceDE w:val="0"/>
              <w:autoSpaceDN w:val="0"/>
              <w:adjustRightInd w:val="0"/>
              <w:ind w:left="1368" w:hanging="1368"/>
              <w:rPr>
                <w:rFonts w:ascii="Calibri" w:hAnsi="Calibri"/>
                <w:b/>
                <w:sz w:val="20"/>
                <w:szCs w:val="22"/>
                <w:u w:val="single"/>
              </w:rPr>
            </w:pPr>
            <w:r w:rsidRPr="007A7555">
              <w:rPr>
                <w:rFonts w:ascii="Calibri" w:hAnsi="Calibri"/>
                <w:sz w:val="20"/>
                <w:szCs w:val="22"/>
              </w:rPr>
              <w:t>Prerequisite:   Explore Composite 20+</w:t>
            </w:r>
          </w:p>
        </w:tc>
        <w:tc>
          <w:tcPr>
            <w:tcW w:w="1765" w:type="dxa"/>
            <w:shd w:val="clear" w:color="auto" w:fill="auto"/>
          </w:tcPr>
          <w:p w14:paraId="1B0D1E51" w14:textId="77777777" w:rsidR="00E26CE4" w:rsidRPr="007A7555" w:rsidRDefault="00E26CE4" w:rsidP="00E26CE4">
            <w:pPr>
              <w:widowControl w:val="0"/>
              <w:autoSpaceDE w:val="0"/>
              <w:autoSpaceDN w:val="0"/>
              <w:adjustRightInd w:val="0"/>
              <w:jc w:val="center"/>
              <w:rPr>
                <w:rFonts w:ascii="Calibri" w:hAnsi="Calibri"/>
                <w:b/>
                <w:sz w:val="20"/>
                <w:szCs w:val="22"/>
                <w:u w:val="single"/>
              </w:rPr>
            </w:pPr>
            <w:r w:rsidRPr="007A7555">
              <w:rPr>
                <w:rFonts w:ascii="Calibri" w:hAnsi="Calibri"/>
                <w:sz w:val="20"/>
                <w:szCs w:val="22"/>
              </w:rPr>
              <w:t>Fee: None</w:t>
            </w:r>
          </w:p>
        </w:tc>
      </w:tr>
    </w:tbl>
    <w:p w14:paraId="7362C4F4" w14:textId="2301B7FB" w:rsidR="00AA2E0F" w:rsidRDefault="00AA2E0F" w:rsidP="00AA2E0F">
      <w:pPr>
        <w:widowControl w:val="0"/>
        <w:autoSpaceDE w:val="0"/>
        <w:autoSpaceDN w:val="0"/>
        <w:adjustRightInd w:val="0"/>
        <w:rPr>
          <w:rFonts w:ascii="Calibri" w:hAnsi="Calibri"/>
          <w:b/>
          <w:sz w:val="20"/>
          <w:szCs w:val="22"/>
        </w:rPr>
      </w:pPr>
      <w:r w:rsidRPr="007A7555">
        <w:rPr>
          <w:rFonts w:ascii="Calibri" w:hAnsi="Calibri"/>
          <w:sz w:val="20"/>
          <w:szCs w:val="22"/>
        </w:rPr>
        <w:t xml:space="preserve">This course builds upon the </w:t>
      </w:r>
      <w:r w:rsidRPr="007A7555">
        <w:rPr>
          <w:rFonts w:ascii="Calibri" w:hAnsi="Calibri"/>
          <w:i/>
          <w:sz w:val="20"/>
          <w:szCs w:val="22"/>
        </w:rPr>
        <w:t xml:space="preserve">English </w:t>
      </w:r>
      <w:r>
        <w:rPr>
          <w:rFonts w:ascii="Calibri" w:hAnsi="Calibri"/>
          <w:i/>
          <w:sz w:val="20"/>
          <w:szCs w:val="22"/>
        </w:rPr>
        <w:t>I</w:t>
      </w:r>
      <w:r w:rsidRPr="007A7555">
        <w:rPr>
          <w:rFonts w:ascii="Calibri" w:hAnsi="Calibri"/>
          <w:sz w:val="20"/>
          <w:szCs w:val="22"/>
        </w:rPr>
        <w:t xml:space="preserve"> curriculum and is designed to prepare the students for the Ohio Graduation Test and</w:t>
      </w:r>
      <w:r>
        <w:rPr>
          <w:rFonts w:ascii="Calibri" w:hAnsi="Calibri"/>
          <w:sz w:val="20"/>
          <w:szCs w:val="22"/>
        </w:rPr>
        <w:t xml:space="preserve"> Advanced Placement</w:t>
      </w:r>
      <w:r w:rsidRPr="007A7555">
        <w:rPr>
          <w:rFonts w:ascii="Calibri" w:hAnsi="Calibri"/>
          <w:sz w:val="20"/>
          <w:szCs w:val="22"/>
        </w:rPr>
        <w:t xml:space="preserve"> junior and senior English courses and involves summer reading assignments and extensive writing requirements. </w:t>
      </w:r>
      <w:r>
        <w:rPr>
          <w:rFonts w:ascii="Calibri" w:hAnsi="Calibri"/>
          <w:sz w:val="20"/>
          <w:szCs w:val="22"/>
        </w:rPr>
        <w:t>This course will increase the rigor of rea</w:t>
      </w:r>
      <w:r w:rsidR="00A21A10">
        <w:rPr>
          <w:rFonts w:ascii="Calibri" w:hAnsi="Calibri"/>
          <w:sz w:val="20"/>
          <w:szCs w:val="22"/>
        </w:rPr>
        <w:t>ding selections and writing</w:t>
      </w:r>
      <w:r>
        <w:rPr>
          <w:rFonts w:ascii="Calibri" w:hAnsi="Calibri"/>
          <w:sz w:val="20"/>
          <w:szCs w:val="22"/>
        </w:rPr>
        <w:t xml:space="preserve"> above the </w:t>
      </w:r>
      <w:r>
        <w:rPr>
          <w:rFonts w:ascii="Calibri" w:hAnsi="Calibri"/>
          <w:i/>
          <w:sz w:val="20"/>
          <w:szCs w:val="22"/>
        </w:rPr>
        <w:t xml:space="preserve">English II </w:t>
      </w:r>
      <w:r w:rsidRPr="000C7FD3">
        <w:rPr>
          <w:rFonts w:ascii="Calibri" w:hAnsi="Calibri"/>
          <w:sz w:val="20"/>
          <w:szCs w:val="22"/>
        </w:rPr>
        <w:t>course</w:t>
      </w:r>
      <w:r>
        <w:rPr>
          <w:rFonts w:ascii="Calibri" w:hAnsi="Calibri"/>
          <w:sz w:val="20"/>
          <w:szCs w:val="22"/>
        </w:rPr>
        <w:t>.</w:t>
      </w:r>
      <w:r w:rsidRPr="007A7555">
        <w:rPr>
          <w:rFonts w:ascii="Calibri" w:hAnsi="Calibri"/>
          <w:sz w:val="20"/>
          <w:szCs w:val="22"/>
        </w:rPr>
        <w:t xml:space="preserve"> This year long course fulfills the entire required sophomore English credit.</w:t>
      </w:r>
      <w:r w:rsidRPr="007A7555">
        <w:rPr>
          <w:rFonts w:ascii="Calibri" w:hAnsi="Calibri"/>
          <w:b/>
          <w:sz w:val="20"/>
          <w:szCs w:val="22"/>
        </w:rPr>
        <w:t xml:space="preserve"> Summer reading is required.</w:t>
      </w:r>
    </w:p>
    <w:p w14:paraId="17E53799" w14:textId="77777777" w:rsidR="00291F53" w:rsidRDefault="00291F53" w:rsidP="00413AB7">
      <w:pPr>
        <w:widowControl w:val="0"/>
        <w:autoSpaceDE w:val="0"/>
        <w:autoSpaceDN w:val="0"/>
        <w:adjustRightInd w:val="0"/>
        <w:spacing w:line="288" w:lineRule="auto"/>
        <w:ind w:right="-2160"/>
        <w:rPr>
          <w:rFonts w:ascii="Arial" w:hAnsi="Arial" w:cs="Arial"/>
        </w:rPr>
      </w:pPr>
    </w:p>
    <w:p w14:paraId="446F1C46" w14:textId="77777777" w:rsidR="002E7017" w:rsidRDefault="002E7017" w:rsidP="00413AB7">
      <w:pPr>
        <w:widowControl w:val="0"/>
        <w:autoSpaceDE w:val="0"/>
        <w:autoSpaceDN w:val="0"/>
        <w:adjustRightInd w:val="0"/>
        <w:spacing w:line="288" w:lineRule="auto"/>
        <w:ind w:right="-2160"/>
        <w:rPr>
          <w:rFonts w:ascii="Arial" w:hAnsi="Arial" w:cs="Arial"/>
        </w:rPr>
      </w:pPr>
    </w:p>
    <w:tbl>
      <w:tblPr>
        <w:tblW w:w="9918" w:type="dxa"/>
        <w:tblLayout w:type="fixed"/>
        <w:tblLook w:val="04A0" w:firstRow="1" w:lastRow="0" w:firstColumn="1" w:lastColumn="0" w:noHBand="0" w:noVBand="1"/>
      </w:tblPr>
      <w:tblGrid>
        <w:gridCol w:w="4878"/>
        <w:gridCol w:w="3600"/>
        <w:gridCol w:w="1440"/>
      </w:tblGrid>
      <w:tr w:rsidR="008D215D" w:rsidRPr="007A7555" w14:paraId="02122AE7" w14:textId="77777777" w:rsidTr="008D215D">
        <w:trPr>
          <w:trHeight w:val="450"/>
        </w:trPr>
        <w:tc>
          <w:tcPr>
            <w:tcW w:w="4878" w:type="dxa"/>
            <w:shd w:val="clear" w:color="auto" w:fill="auto"/>
          </w:tcPr>
          <w:p w14:paraId="4F92B1DC" w14:textId="450FC18C" w:rsidR="008D215D" w:rsidRPr="007A7555" w:rsidRDefault="003F6B2A" w:rsidP="008D215D">
            <w:pPr>
              <w:widowControl w:val="0"/>
              <w:autoSpaceDE w:val="0"/>
              <w:autoSpaceDN w:val="0"/>
              <w:adjustRightInd w:val="0"/>
              <w:rPr>
                <w:rFonts w:ascii="Calibri" w:hAnsi="Calibri"/>
                <w:b/>
                <w:sz w:val="20"/>
                <w:szCs w:val="22"/>
                <w:u w:val="single"/>
              </w:rPr>
            </w:pPr>
            <w:r>
              <w:rPr>
                <w:rFonts w:ascii="Calibri" w:hAnsi="Calibri"/>
                <w:b/>
                <w:sz w:val="20"/>
                <w:szCs w:val="22"/>
                <w:u w:val="single"/>
              </w:rPr>
              <w:lastRenderedPageBreak/>
              <w:t>American Literature</w:t>
            </w:r>
            <w:r w:rsidR="008D215D" w:rsidRPr="007A7555">
              <w:rPr>
                <w:rFonts w:ascii="Calibri" w:hAnsi="Calibri"/>
                <w:b/>
                <w:sz w:val="20"/>
                <w:szCs w:val="22"/>
                <w:u w:val="single"/>
              </w:rPr>
              <w:t>:</w:t>
            </w:r>
            <w:r w:rsidR="008D215D" w:rsidRPr="007A7555">
              <w:rPr>
                <w:rFonts w:ascii="Calibri" w:hAnsi="Calibri"/>
                <w:b/>
                <w:sz w:val="20"/>
                <w:szCs w:val="22"/>
              </w:rPr>
              <w:t xml:space="preserve">  </w:t>
            </w:r>
            <w:r w:rsidR="008D215D" w:rsidRPr="007A7555">
              <w:rPr>
                <w:rFonts w:ascii="Calibri" w:hAnsi="Calibri"/>
                <w:sz w:val="20"/>
                <w:szCs w:val="22"/>
              </w:rPr>
              <w:t>36 weeks – 1 credit</w:t>
            </w:r>
          </w:p>
        </w:tc>
        <w:tc>
          <w:tcPr>
            <w:tcW w:w="3600" w:type="dxa"/>
            <w:shd w:val="clear" w:color="auto" w:fill="auto"/>
          </w:tcPr>
          <w:p w14:paraId="49BE377D" w14:textId="77777777" w:rsidR="008D215D" w:rsidRPr="007A7555" w:rsidRDefault="008D215D" w:rsidP="008D215D">
            <w:pPr>
              <w:widowControl w:val="0"/>
              <w:autoSpaceDE w:val="0"/>
              <w:autoSpaceDN w:val="0"/>
              <w:adjustRightInd w:val="0"/>
              <w:ind w:left="1278" w:hanging="1260"/>
              <w:rPr>
                <w:rFonts w:ascii="Calibri" w:hAnsi="Calibri"/>
                <w:b/>
                <w:sz w:val="20"/>
                <w:szCs w:val="22"/>
                <w:u w:val="single"/>
              </w:rPr>
            </w:pPr>
            <w:r w:rsidRPr="007A7555">
              <w:rPr>
                <w:rFonts w:ascii="Calibri" w:hAnsi="Calibri"/>
                <w:sz w:val="20"/>
                <w:szCs w:val="22"/>
              </w:rPr>
              <w:t xml:space="preserve">Prerequisite:  English </w:t>
            </w:r>
            <w:r>
              <w:rPr>
                <w:rFonts w:ascii="Calibri" w:hAnsi="Calibri"/>
                <w:sz w:val="20"/>
                <w:szCs w:val="22"/>
              </w:rPr>
              <w:t>I</w:t>
            </w:r>
          </w:p>
        </w:tc>
        <w:tc>
          <w:tcPr>
            <w:tcW w:w="1440" w:type="dxa"/>
            <w:shd w:val="clear" w:color="auto" w:fill="auto"/>
          </w:tcPr>
          <w:p w14:paraId="216385D6" w14:textId="77777777" w:rsidR="008D215D" w:rsidRPr="007A7555" w:rsidRDefault="008D215D" w:rsidP="008D215D">
            <w:pPr>
              <w:widowControl w:val="0"/>
              <w:autoSpaceDE w:val="0"/>
              <w:autoSpaceDN w:val="0"/>
              <w:adjustRightInd w:val="0"/>
              <w:ind w:left="-468" w:firstLine="360"/>
              <w:rPr>
                <w:rFonts w:ascii="Calibri" w:hAnsi="Calibri"/>
                <w:b/>
                <w:sz w:val="20"/>
                <w:szCs w:val="22"/>
                <w:u w:val="single"/>
              </w:rPr>
            </w:pPr>
            <w:r w:rsidRPr="007A7555">
              <w:rPr>
                <w:rFonts w:ascii="Calibri" w:hAnsi="Calibri"/>
                <w:sz w:val="20"/>
                <w:szCs w:val="22"/>
              </w:rPr>
              <w:t>Fee: None</w:t>
            </w:r>
          </w:p>
        </w:tc>
      </w:tr>
    </w:tbl>
    <w:p w14:paraId="0E049053" w14:textId="5F8A83B3" w:rsidR="00E26CE4" w:rsidRPr="007A7555" w:rsidRDefault="00E26CE4" w:rsidP="00E26CE4">
      <w:pPr>
        <w:widowControl w:val="0"/>
        <w:autoSpaceDE w:val="0"/>
        <w:autoSpaceDN w:val="0"/>
        <w:adjustRightInd w:val="0"/>
        <w:rPr>
          <w:rFonts w:ascii="Calibri" w:hAnsi="Calibri"/>
          <w:b/>
          <w:sz w:val="20"/>
          <w:szCs w:val="22"/>
        </w:rPr>
      </w:pPr>
      <w:r w:rsidRPr="007A7555">
        <w:rPr>
          <w:rFonts w:ascii="Calibri" w:hAnsi="Calibri"/>
          <w:b/>
          <w:sz w:val="20"/>
          <w:szCs w:val="22"/>
        </w:rPr>
        <w:t>*</w:t>
      </w:r>
      <w:r w:rsidR="008E1BE8" w:rsidRPr="008E1BE8">
        <w:rPr>
          <w:rFonts w:ascii="Calibri" w:hAnsi="Calibri"/>
          <w:b/>
          <w:sz w:val="20"/>
          <w:szCs w:val="22"/>
        </w:rPr>
        <w:t xml:space="preserve"> </w:t>
      </w:r>
      <w:r w:rsidR="008E1BE8">
        <w:rPr>
          <w:rFonts w:ascii="Calibri" w:hAnsi="Calibri"/>
          <w:b/>
          <w:sz w:val="20"/>
          <w:szCs w:val="22"/>
        </w:rPr>
        <w:t>Regular or Honors American Literature</w:t>
      </w:r>
      <w:r w:rsidR="008E1BE8" w:rsidRPr="007A7555">
        <w:rPr>
          <w:rFonts w:ascii="Calibri" w:hAnsi="Calibri"/>
          <w:b/>
          <w:sz w:val="20"/>
          <w:szCs w:val="22"/>
        </w:rPr>
        <w:t xml:space="preserve"> </w:t>
      </w:r>
      <w:r w:rsidRPr="007A7555">
        <w:rPr>
          <w:rFonts w:ascii="Calibri" w:hAnsi="Calibri"/>
          <w:b/>
          <w:sz w:val="20"/>
          <w:szCs w:val="22"/>
        </w:rPr>
        <w:t>is req</w:t>
      </w:r>
      <w:r w:rsidR="008D215D">
        <w:rPr>
          <w:rFonts w:ascii="Calibri" w:hAnsi="Calibri"/>
          <w:b/>
          <w:sz w:val="20"/>
          <w:szCs w:val="22"/>
        </w:rPr>
        <w:t>uired for all grade 11 students, unless taking AP</w:t>
      </w:r>
      <w:r w:rsidR="00A21A10">
        <w:rPr>
          <w:rFonts w:ascii="Calibri" w:hAnsi="Calibri"/>
          <w:b/>
          <w:sz w:val="20"/>
          <w:szCs w:val="22"/>
        </w:rPr>
        <w:t xml:space="preserve"> English</w:t>
      </w:r>
      <w:r w:rsidR="008D215D">
        <w:rPr>
          <w:rFonts w:ascii="Calibri" w:hAnsi="Calibri"/>
          <w:b/>
          <w:sz w:val="20"/>
          <w:szCs w:val="22"/>
        </w:rPr>
        <w:t xml:space="preserve"> </w:t>
      </w:r>
      <w:r w:rsidR="008E1BE8">
        <w:rPr>
          <w:rFonts w:ascii="Calibri" w:hAnsi="Calibri"/>
          <w:b/>
          <w:sz w:val="20"/>
          <w:szCs w:val="22"/>
        </w:rPr>
        <w:t>Language</w:t>
      </w:r>
      <w:r w:rsidR="008D215D">
        <w:rPr>
          <w:rFonts w:ascii="Calibri" w:hAnsi="Calibri"/>
          <w:b/>
          <w:sz w:val="20"/>
          <w:szCs w:val="22"/>
        </w:rPr>
        <w:t xml:space="preserve"> and Composition</w:t>
      </w:r>
    </w:p>
    <w:p w14:paraId="602180AB" w14:textId="77777777" w:rsidR="00E26CE4" w:rsidRPr="007A7555" w:rsidRDefault="00E26CE4" w:rsidP="00E26CE4">
      <w:pPr>
        <w:widowControl w:val="0"/>
        <w:autoSpaceDE w:val="0"/>
        <w:autoSpaceDN w:val="0"/>
        <w:adjustRightInd w:val="0"/>
        <w:rPr>
          <w:rFonts w:ascii="Calibri" w:hAnsi="Calibri"/>
          <w:sz w:val="20"/>
          <w:szCs w:val="22"/>
        </w:rPr>
      </w:pPr>
    </w:p>
    <w:p w14:paraId="2F2CC576" w14:textId="7FF23FAA" w:rsidR="00291F53" w:rsidRDefault="008D215D" w:rsidP="00E26CE4">
      <w:pPr>
        <w:widowControl w:val="0"/>
        <w:autoSpaceDE w:val="0"/>
        <w:autoSpaceDN w:val="0"/>
        <w:adjustRightInd w:val="0"/>
        <w:rPr>
          <w:rFonts w:asciiTheme="majorHAnsi" w:hAnsiTheme="majorHAnsi"/>
          <w:sz w:val="20"/>
          <w:szCs w:val="20"/>
        </w:rPr>
      </w:pPr>
      <w:r w:rsidRPr="008D215D">
        <w:rPr>
          <w:rFonts w:asciiTheme="majorHAnsi" w:hAnsiTheme="majorHAnsi"/>
          <w:sz w:val="20"/>
          <w:szCs w:val="20"/>
        </w:rPr>
        <w:t xml:space="preserve">This full year survey course presents an overview of American literature with selections from major periods of our country’s literary development.  Students will read and analyze a variety of selections and will combine the study of literature, vocabulary and composition.  Students will be required to analyze, discuss, and write about a wide variety of literary works by selected American authors.  The course will emphasize the development of a national literature, which reflects the continuing values and philosophies of American society.  The literature will be studied in the context of chronological literary movements.  Emphasis will be on close reading and process writing about literature. </w:t>
      </w:r>
      <w:r w:rsidRPr="008D215D">
        <w:rPr>
          <w:rFonts w:asciiTheme="majorHAnsi" w:hAnsiTheme="majorHAnsi"/>
          <w:b/>
          <w:sz w:val="20"/>
          <w:szCs w:val="20"/>
        </w:rPr>
        <w:t xml:space="preserve"> Summer reading is required</w:t>
      </w:r>
      <w:r w:rsidRPr="008D215D">
        <w:rPr>
          <w:rFonts w:asciiTheme="majorHAnsi" w:hAnsiTheme="majorHAnsi"/>
          <w:sz w:val="20"/>
          <w:szCs w:val="20"/>
        </w:rPr>
        <w:t>.</w:t>
      </w:r>
    </w:p>
    <w:p w14:paraId="13EF412C" w14:textId="77777777" w:rsidR="002E7017" w:rsidRPr="00FF62BF" w:rsidRDefault="002E7017" w:rsidP="00E26CE4">
      <w:pPr>
        <w:widowControl w:val="0"/>
        <w:autoSpaceDE w:val="0"/>
        <w:autoSpaceDN w:val="0"/>
        <w:adjustRightInd w:val="0"/>
        <w:rPr>
          <w:rFonts w:asciiTheme="majorHAnsi" w:hAnsiTheme="majorHAnsi"/>
          <w:sz w:val="20"/>
          <w:szCs w:val="20"/>
        </w:rPr>
      </w:pPr>
    </w:p>
    <w:p w14:paraId="63A01AFA" w14:textId="77777777" w:rsidR="00291F53" w:rsidRDefault="00291F53" w:rsidP="00E26CE4">
      <w:pPr>
        <w:widowControl w:val="0"/>
        <w:autoSpaceDE w:val="0"/>
        <w:autoSpaceDN w:val="0"/>
        <w:adjustRightInd w:val="0"/>
        <w:rPr>
          <w:rFonts w:ascii="Calibri" w:hAnsi="Calibri"/>
          <w:b/>
          <w:sz w:val="20"/>
          <w:szCs w:val="22"/>
        </w:rPr>
      </w:pPr>
    </w:p>
    <w:tbl>
      <w:tblPr>
        <w:tblW w:w="9918" w:type="dxa"/>
        <w:tblLayout w:type="fixed"/>
        <w:tblLook w:val="04A0" w:firstRow="1" w:lastRow="0" w:firstColumn="1" w:lastColumn="0" w:noHBand="0" w:noVBand="1"/>
      </w:tblPr>
      <w:tblGrid>
        <w:gridCol w:w="4878"/>
        <w:gridCol w:w="3600"/>
        <w:gridCol w:w="1440"/>
      </w:tblGrid>
      <w:tr w:rsidR="008D215D" w:rsidRPr="007A7555" w14:paraId="5A2F6BBD" w14:textId="77777777" w:rsidTr="008D215D">
        <w:trPr>
          <w:trHeight w:val="450"/>
        </w:trPr>
        <w:tc>
          <w:tcPr>
            <w:tcW w:w="4878" w:type="dxa"/>
            <w:shd w:val="clear" w:color="auto" w:fill="auto"/>
          </w:tcPr>
          <w:p w14:paraId="1037E43B" w14:textId="13E99F5A" w:rsidR="008D215D" w:rsidRPr="007A7555" w:rsidRDefault="008E1BE8" w:rsidP="008E1BE8">
            <w:pPr>
              <w:widowControl w:val="0"/>
              <w:autoSpaceDE w:val="0"/>
              <w:autoSpaceDN w:val="0"/>
              <w:adjustRightInd w:val="0"/>
              <w:rPr>
                <w:rFonts w:ascii="Calibri" w:hAnsi="Calibri"/>
                <w:b/>
                <w:sz w:val="20"/>
                <w:szCs w:val="22"/>
                <w:u w:val="single"/>
              </w:rPr>
            </w:pPr>
            <w:r>
              <w:rPr>
                <w:rFonts w:ascii="Calibri" w:hAnsi="Calibri"/>
                <w:b/>
                <w:sz w:val="20"/>
                <w:szCs w:val="22"/>
                <w:u w:val="single"/>
              </w:rPr>
              <w:t xml:space="preserve">Honors </w:t>
            </w:r>
            <w:r w:rsidR="008D215D">
              <w:rPr>
                <w:rFonts w:ascii="Calibri" w:hAnsi="Calibri"/>
                <w:b/>
                <w:sz w:val="20"/>
                <w:szCs w:val="22"/>
                <w:u w:val="single"/>
              </w:rPr>
              <w:t>American Literature</w:t>
            </w:r>
            <w:r w:rsidR="008D215D" w:rsidRPr="007A7555">
              <w:rPr>
                <w:rFonts w:ascii="Calibri" w:hAnsi="Calibri"/>
                <w:b/>
                <w:sz w:val="20"/>
                <w:szCs w:val="22"/>
                <w:u w:val="single"/>
              </w:rPr>
              <w:t>:</w:t>
            </w:r>
            <w:r w:rsidR="008D215D" w:rsidRPr="007A7555">
              <w:rPr>
                <w:rFonts w:ascii="Calibri" w:hAnsi="Calibri"/>
                <w:b/>
                <w:sz w:val="20"/>
                <w:szCs w:val="22"/>
              </w:rPr>
              <w:t xml:space="preserve">  </w:t>
            </w:r>
            <w:r w:rsidR="008D215D" w:rsidRPr="007A7555">
              <w:rPr>
                <w:rFonts w:ascii="Calibri" w:hAnsi="Calibri"/>
                <w:sz w:val="20"/>
                <w:szCs w:val="22"/>
              </w:rPr>
              <w:t>36 weeks – 1 credit</w:t>
            </w:r>
          </w:p>
        </w:tc>
        <w:tc>
          <w:tcPr>
            <w:tcW w:w="3600" w:type="dxa"/>
            <w:shd w:val="clear" w:color="auto" w:fill="auto"/>
          </w:tcPr>
          <w:p w14:paraId="4B3B6521" w14:textId="77777777" w:rsidR="008D215D" w:rsidRPr="007A7555" w:rsidRDefault="008D215D" w:rsidP="008D215D">
            <w:pPr>
              <w:widowControl w:val="0"/>
              <w:autoSpaceDE w:val="0"/>
              <w:autoSpaceDN w:val="0"/>
              <w:adjustRightInd w:val="0"/>
              <w:ind w:left="1278" w:hanging="1260"/>
              <w:rPr>
                <w:rFonts w:ascii="Calibri" w:hAnsi="Calibri"/>
                <w:b/>
                <w:sz w:val="20"/>
                <w:szCs w:val="22"/>
                <w:u w:val="single"/>
              </w:rPr>
            </w:pPr>
            <w:r w:rsidRPr="007A7555">
              <w:rPr>
                <w:rFonts w:ascii="Calibri" w:hAnsi="Calibri"/>
                <w:sz w:val="20"/>
                <w:szCs w:val="22"/>
              </w:rPr>
              <w:t xml:space="preserve">Prerequisite:  English </w:t>
            </w:r>
            <w:r>
              <w:rPr>
                <w:rFonts w:ascii="Calibri" w:hAnsi="Calibri"/>
                <w:sz w:val="20"/>
                <w:szCs w:val="22"/>
              </w:rPr>
              <w:t>II</w:t>
            </w:r>
          </w:p>
        </w:tc>
        <w:tc>
          <w:tcPr>
            <w:tcW w:w="1440" w:type="dxa"/>
            <w:shd w:val="clear" w:color="auto" w:fill="auto"/>
          </w:tcPr>
          <w:p w14:paraId="40A37795" w14:textId="77777777" w:rsidR="008D215D" w:rsidRPr="007A7555" w:rsidRDefault="008D215D" w:rsidP="008D215D">
            <w:pPr>
              <w:widowControl w:val="0"/>
              <w:autoSpaceDE w:val="0"/>
              <w:autoSpaceDN w:val="0"/>
              <w:adjustRightInd w:val="0"/>
              <w:ind w:left="-468" w:firstLine="360"/>
              <w:rPr>
                <w:rFonts w:ascii="Calibri" w:hAnsi="Calibri"/>
                <w:b/>
                <w:sz w:val="20"/>
                <w:szCs w:val="22"/>
                <w:u w:val="single"/>
              </w:rPr>
            </w:pPr>
            <w:r w:rsidRPr="007A7555">
              <w:rPr>
                <w:rFonts w:ascii="Calibri" w:hAnsi="Calibri"/>
                <w:sz w:val="20"/>
                <w:szCs w:val="22"/>
              </w:rPr>
              <w:t>Fee: None</w:t>
            </w:r>
          </w:p>
        </w:tc>
      </w:tr>
    </w:tbl>
    <w:p w14:paraId="68451EFA" w14:textId="5FEB55D9" w:rsidR="008D215D" w:rsidRPr="007A7555" w:rsidRDefault="008D215D" w:rsidP="008D215D">
      <w:pPr>
        <w:widowControl w:val="0"/>
        <w:autoSpaceDE w:val="0"/>
        <w:autoSpaceDN w:val="0"/>
        <w:adjustRightInd w:val="0"/>
        <w:rPr>
          <w:rFonts w:ascii="Calibri" w:hAnsi="Calibri"/>
          <w:b/>
          <w:sz w:val="20"/>
          <w:szCs w:val="22"/>
        </w:rPr>
      </w:pPr>
      <w:r w:rsidRPr="007A7555">
        <w:rPr>
          <w:rFonts w:ascii="Calibri" w:hAnsi="Calibri"/>
          <w:b/>
          <w:sz w:val="20"/>
          <w:szCs w:val="22"/>
        </w:rPr>
        <w:t>*</w:t>
      </w:r>
      <w:r w:rsidR="008E1BE8">
        <w:rPr>
          <w:rFonts w:ascii="Calibri" w:hAnsi="Calibri"/>
          <w:b/>
          <w:sz w:val="20"/>
          <w:szCs w:val="22"/>
        </w:rPr>
        <w:t>Regular or Honors American Literature</w:t>
      </w:r>
      <w:r w:rsidRPr="007A7555">
        <w:rPr>
          <w:rFonts w:ascii="Calibri" w:hAnsi="Calibri"/>
          <w:b/>
          <w:sz w:val="20"/>
          <w:szCs w:val="22"/>
        </w:rPr>
        <w:t xml:space="preserve"> is req</w:t>
      </w:r>
      <w:r>
        <w:rPr>
          <w:rFonts w:ascii="Calibri" w:hAnsi="Calibri"/>
          <w:b/>
          <w:sz w:val="20"/>
          <w:szCs w:val="22"/>
        </w:rPr>
        <w:t xml:space="preserve">uired for all grade 11 students, unless taking AP </w:t>
      </w:r>
      <w:r w:rsidR="00A21A10">
        <w:rPr>
          <w:rFonts w:ascii="Calibri" w:hAnsi="Calibri"/>
          <w:b/>
          <w:sz w:val="20"/>
          <w:szCs w:val="22"/>
        </w:rPr>
        <w:t xml:space="preserve">English </w:t>
      </w:r>
      <w:r>
        <w:rPr>
          <w:rFonts w:ascii="Calibri" w:hAnsi="Calibri"/>
          <w:b/>
          <w:sz w:val="20"/>
          <w:szCs w:val="22"/>
        </w:rPr>
        <w:t>L</w:t>
      </w:r>
      <w:r w:rsidR="008E1BE8">
        <w:rPr>
          <w:rFonts w:ascii="Calibri" w:hAnsi="Calibri"/>
          <w:b/>
          <w:sz w:val="20"/>
          <w:szCs w:val="22"/>
        </w:rPr>
        <w:t>anguage</w:t>
      </w:r>
      <w:r>
        <w:rPr>
          <w:rFonts w:ascii="Calibri" w:hAnsi="Calibri"/>
          <w:b/>
          <w:sz w:val="20"/>
          <w:szCs w:val="22"/>
        </w:rPr>
        <w:t xml:space="preserve"> and Composition</w:t>
      </w:r>
    </w:p>
    <w:p w14:paraId="3EC25D8C" w14:textId="77777777" w:rsidR="008D215D" w:rsidRPr="007A7555" w:rsidRDefault="008D215D" w:rsidP="008D215D">
      <w:pPr>
        <w:widowControl w:val="0"/>
        <w:autoSpaceDE w:val="0"/>
        <w:autoSpaceDN w:val="0"/>
        <w:adjustRightInd w:val="0"/>
        <w:rPr>
          <w:rFonts w:ascii="Calibri" w:hAnsi="Calibri"/>
          <w:sz w:val="20"/>
          <w:szCs w:val="22"/>
        </w:rPr>
      </w:pPr>
    </w:p>
    <w:p w14:paraId="2483E9D2" w14:textId="72502F99" w:rsidR="008D215D" w:rsidRDefault="00A21A10" w:rsidP="00643A15">
      <w:pPr>
        <w:rPr>
          <w:rFonts w:asciiTheme="majorHAnsi" w:hAnsiTheme="majorHAnsi"/>
          <w:sz w:val="20"/>
          <w:szCs w:val="20"/>
        </w:rPr>
      </w:pPr>
      <w:r>
        <w:rPr>
          <w:rFonts w:asciiTheme="majorHAnsi" w:hAnsiTheme="majorHAnsi"/>
          <w:sz w:val="20"/>
          <w:szCs w:val="20"/>
        </w:rPr>
        <w:t>This full-year survey course is</w:t>
      </w:r>
      <w:r w:rsidR="008D215D">
        <w:rPr>
          <w:rFonts w:asciiTheme="majorHAnsi" w:hAnsiTheme="majorHAnsi"/>
          <w:sz w:val="20"/>
          <w:szCs w:val="20"/>
        </w:rPr>
        <w:t xml:space="preserve"> for college-bound students looking for advanced reading and writing skills.  </w:t>
      </w:r>
      <w:r w:rsidR="008D215D" w:rsidRPr="008D215D">
        <w:rPr>
          <w:rFonts w:asciiTheme="majorHAnsi" w:hAnsiTheme="majorHAnsi"/>
          <w:sz w:val="20"/>
          <w:szCs w:val="20"/>
        </w:rPr>
        <w:t>This enriched American literature class is designed to prepare high achieving and motivated students desiring a thematic approach.  This course also offers solid preparation for APE Language and Composition or APE Literature and Composition. The course requires reflective, analytical and creative writing and will focus on strengthening the critical analysis and evaluation of fiction, non-fiction, poetry, and drama. Vocabulary will focus on representative words on the ACT and SAT exams. Throughout the course</w:t>
      </w:r>
      <w:r>
        <w:rPr>
          <w:rFonts w:asciiTheme="majorHAnsi" w:hAnsiTheme="majorHAnsi"/>
          <w:sz w:val="20"/>
          <w:szCs w:val="20"/>
        </w:rPr>
        <w:t>,</w:t>
      </w:r>
      <w:r w:rsidR="008D215D" w:rsidRPr="008D215D">
        <w:rPr>
          <w:rFonts w:asciiTheme="majorHAnsi" w:hAnsiTheme="majorHAnsi"/>
          <w:sz w:val="20"/>
          <w:szCs w:val="20"/>
        </w:rPr>
        <w:t xml:space="preserve"> students will write extensively, complete research-based assignments, and read literature written by influential American authors.  Students will study the trends of thought that influence American literature: Puritan, Colonial, Romantic, Transcendentalist, Realist, Modernist and Contemporary.  Communication skills will also be fostered with oral presentations and active participation in discussions. In addition, this class will help students develop skills in critical thinking, problem solving, and goal setting.</w:t>
      </w:r>
    </w:p>
    <w:p w14:paraId="0FFA6487" w14:textId="77777777" w:rsidR="002E7017" w:rsidRPr="00643A15" w:rsidRDefault="002E7017" w:rsidP="00643A15">
      <w:pPr>
        <w:rPr>
          <w:rFonts w:asciiTheme="majorHAnsi" w:hAnsiTheme="majorHAnsi"/>
          <w:sz w:val="20"/>
          <w:szCs w:val="20"/>
        </w:rPr>
      </w:pPr>
    </w:p>
    <w:tbl>
      <w:tblPr>
        <w:tblW w:w="0" w:type="auto"/>
        <w:tblLook w:val="04A0" w:firstRow="1" w:lastRow="0" w:firstColumn="1" w:lastColumn="0" w:noHBand="0" w:noVBand="1"/>
      </w:tblPr>
      <w:tblGrid>
        <w:gridCol w:w="4428"/>
        <w:gridCol w:w="3150"/>
        <w:gridCol w:w="1286"/>
      </w:tblGrid>
      <w:tr w:rsidR="00824B96" w:rsidRPr="007A7555" w14:paraId="4DDA50C4" w14:textId="77777777" w:rsidTr="00824B96">
        <w:trPr>
          <w:trHeight w:val="603"/>
        </w:trPr>
        <w:tc>
          <w:tcPr>
            <w:tcW w:w="4428" w:type="dxa"/>
            <w:shd w:val="clear" w:color="auto" w:fill="auto"/>
          </w:tcPr>
          <w:p w14:paraId="759C807E" w14:textId="77777777" w:rsidR="002E7017" w:rsidRPr="007A7555" w:rsidRDefault="002E7017" w:rsidP="00E26CE4">
            <w:pPr>
              <w:widowControl w:val="0"/>
              <w:autoSpaceDE w:val="0"/>
              <w:autoSpaceDN w:val="0"/>
              <w:adjustRightInd w:val="0"/>
              <w:rPr>
                <w:rFonts w:ascii="Calibri" w:hAnsi="Calibri"/>
                <w:b/>
                <w:sz w:val="20"/>
                <w:szCs w:val="22"/>
                <w:u w:val="single"/>
              </w:rPr>
            </w:pPr>
          </w:p>
          <w:p w14:paraId="2C173FD1" w14:textId="77777777" w:rsidR="00824B96" w:rsidRDefault="00E26CE4" w:rsidP="00E26CE4">
            <w:pPr>
              <w:widowControl w:val="0"/>
              <w:autoSpaceDE w:val="0"/>
              <w:autoSpaceDN w:val="0"/>
              <w:adjustRightInd w:val="0"/>
              <w:rPr>
                <w:rFonts w:ascii="Calibri" w:hAnsi="Calibri"/>
                <w:b/>
                <w:sz w:val="20"/>
                <w:szCs w:val="22"/>
                <w:u w:val="single"/>
              </w:rPr>
            </w:pPr>
            <w:r w:rsidRPr="007A7555">
              <w:rPr>
                <w:rFonts w:ascii="Calibri" w:hAnsi="Calibri"/>
                <w:b/>
                <w:sz w:val="20"/>
                <w:szCs w:val="22"/>
                <w:u w:val="single"/>
              </w:rPr>
              <w:t xml:space="preserve">Advanced Placement English Language </w:t>
            </w:r>
          </w:p>
          <w:p w14:paraId="72958E2D" w14:textId="12F80E2B" w:rsidR="00E26CE4" w:rsidRPr="007A7555" w:rsidRDefault="00E26CE4" w:rsidP="00E26CE4">
            <w:pPr>
              <w:widowControl w:val="0"/>
              <w:autoSpaceDE w:val="0"/>
              <w:autoSpaceDN w:val="0"/>
              <w:adjustRightInd w:val="0"/>
              <w:rPr>
                <w:rFonts w:ascii="Calibri" w:hAnsi="Calibri"/>
                <w:b/>
                <w:sz w:val="20"/>
                <w:szCs w:val="22"/>
                <w:u w:val="single"/>
              </w:rPr>
            </w:pPr>
            <w:r w:rsidRPr="007A7555">
              <w:rPr>
                <w:rFonts w:ascii="Calibri" w:hAnsi="Calibri"/>
                <w:b/>
                <w:sz w:val="20"/>
                <w:szCs w:val="22"/>
                <w:u w:val="single"/>
              </w:rPr>
              <w:t>and Composition</w:t>
            </w:r>
            <w:r w:rsidRPr="007A7555">
              <w:rPr>
                <w:rFonts w:ascii="Calibri" w:hAnsi="Calibri"/>
                <w:sz w:val="20"/>
                <w:szCs w:val="22"/>
                <w:u w:val="single"/>
              </w:rPr>
              <w:t>:</w:t>
            </w:r>
            <w:r w:rsidRPr="007A7555">
              <w:rPr>
                <w:rFonts w:ascii="Calibri" w:hAnsi="Calibri"/>
                <w:sz w:val="20"/>
                <w:szCs w:val="22"/>
              </w:rPr>
              <w:t xml:space="preserve"> </w:t>
            </w:r>
            <w:r w:rsidR="006A2D6F">
              <w:rPr>
                <w:rFonts w:ascii="Calibri" w:hAnsi="Calibri"/>
                <w:sz w:val="20"/>
                <w:szCs w:val="22"/>
              </w:rPr>
              <w:t xml:space="preserve"> </w:t>
            </w:r>
            <w:r w:rsidRPr="007A7555">
              <w:rPr>
                <w:rFonts w:ascii="Calibri" w:hAnsi="Calibri"/>
                <w:sz w:val="20"/>
                <w:szCs w:val="22"/>
              </w:rPr>
              <w:t>36 weeks – 1 credit</w:t>
            </w:r>
            <w:r w:rsidRPr="007A7555">
              <w:rPr>
                <w:rFonts w:ascii="Calibri" w:hAnsi="Calibri"/>
                <w:sz w:val="20"/>
                <w:szCs w:val="22"/>
              </w:rPr>
              <w:tab/>
            </w:r>
          </w:p>
        </w:tc>
        <w:tc>
          <w:tcPr>
            <w:tcW w:w="3150" w:type="dxa"/>
            <w:shd w:val="clear" w:color="auto" w:fill="auto"/>
          </w:tcPr>
          <w:p w14:paraId="6E7C500D" w14:textId="77777777" w:rsidR="00E26CE4" w:rsidRPr="007A7555" w:rsidRDefault="00E26CE4" w:rsidP="00824B96">
            <w:pPr>
              <w:widowControl w:val="0"/>
              <w:autoSpaceDE w:val="0"/>
              <w:autoSpaceDN w:val="0"/>
              <w:adjustRightInd w:val="0"/>
              <w:ind w:left="-18" w:hanging="83"/>
              <w:rPr>
                <w:rFonts w:ascii="Calibri" w:hAnsi="Calibri"/>
                <w:sz w:val="20"/>
                <w:szCs w:val="22"/>
              </w:rPr>
            </w:pPr>
          </w:p>
          <w:p w14:paraId="3217FEBB" w14:textId="59467E33" w:rsidR="00E26CE4" w:rsidRPr="007A7555" w:rsidRDefault="00824B96" w:rsidP="00824B96">
            <w:pPr>
              <w:widowControl w:val="0"/>
              <w:autoSpaceDE w:val="0"/>
              <w:autoSpaceDN w:val="0"/>
              <w:adjustRightInd w:val="0"/>
              <w:ind w:left="-18" w:hanging="83"/>
              <w:rPr>
                <w:rFonts w:ascii="Calibri" w:hAnsi="Calibri"/>
                <w:b/>
                <w:sz w:val="20"/>
                <w:szCs w:val="22"/>
                <w:u w:val="single"/>
              </w:rPr>
            </w:pPr>
            <w:r w:rsidRPr="00824B96">
              <w:rPr>
                <w:rFonts w:ascii="Calibri" w:hAnsi="Calibri"/>
                <w:b/>
                <w:bCs/>
                <w:sz w:val="20"/>
                <w:szCs w:val="22"/>
              </w:rPr>
              <w:t>Recommended for grades</w:t>
            </w:r>
            <w:r w:rsidR="00E26CE4" w:rsidRPr="00824B96">
              <w:rPr>
                <w:rFonts w:ascii="Calibri" w:hAnsi="Calibri"/>
                <w:b/>
                <w:bCs/>
                <w:sz w:val="20"/>
                <w:szCs w:val="22"/>
              </w:rPr>
              <w:t xml:space="preserve"> 11</w:t>
            </w:r>
            <w:r w:rsidR="00D110D5" w:rsidRPr="00824B96">
              <w:rPr>
                <w:rFonts w:ascii="Calibri" w:hAnsi="Calibri"/>
                <w:b/>
                <w:bCs/>
                <w:sz w:val="20"/>
                <w:szCs w:val="22"/>
              </w:rPr>
              <w:t>&amp;12</w:t>
            </w:r>
            <w:r w:rsidRPr="00824B96">
              <w:rPr>
                <w:rFonts w:ascii="Calibri" w:hAnsi="Calibri"/>
                <w:b/>
                <w:bCs/>
                <w:sz w:val="20"/>
                <w:szCs w:val="22"/>
              </w:rPr>
              <w:t xml:space="preserve"> through </w:t>
            </w:r>
            <w:r w:rsidR="00E26CE4" w:rsidRPr="00824B96">
              <w:rPr>
                <w:rFonts w:ascii="Calibri" w:hAnsi="Calibri"/>
                <w:b/>
                <w:bCs/>
                <w:sz w:val="20"/>
                <w:szCs w:val="22"/>
              </w:rPr>
              <w:t xml:space="preserve">application process  </w:t>
            </w:r>
          </w:p>
        </w:tc>
        <w:tc>
          <w:tcPr>
            <w:tcW w:w="1286" w:type="dxa"/>
            <w:shd w:val="clear" w:color="auto" w:fill="auto"/>
          </w:tcPr>
          <w:p w14:paraId="5D941716" w14:textId="77777777" w:rsidR="00E26CE4" w:rsidRPr="007A7555" w:rsidRDefault="00E26CE4" w:rsidP="00E26CE4">
            <w:pPr>
              <w:widowControl w:val="0"/>
              <w:autoSpaceDE w:val="0"/>
              <w:autoSpaceDN w:val="0"/>
              <w:adjustRightInd w:val="0"/>
              <w:rPr>
                <w:rFonts w:ascii="Calibri" w:hAnsi="Calibri"/>
                <w:sz w:val="20"/>
                <w:szCs w:val="22"/>
              </w:rPr>
            </w:pPr>
          </w:p>
          <w:p w14:paraId="154687F4" w14:textId="77777777" w:rsidR="00E26CE4" w:rsidRPr="007A7555" w:rsidRDefault="00E26CE4" w:rsidP="00E26CE4">
            <w:pPr>
              <w:widowControl w:val="0"/>
              <w:autoSpaceDE w:val="0"/>
              <w:autoSpaceDN w:val="0"/>
              <w:adjustRightInd w:val="0"/>
              <w:rPr>
                <w:rFonts w:ascii="Calibri" w:hAnsi="Calibri"/>
                <w:b/>
                <w:sz w:val="20"/>
                <w:szCs w:val="22"/>
                <w:u w:val="single"/>
              </w:rPr>
            </w:pPr>
            <w:r w:rsidRPr="007A7555">
              <w:rPr>
                <w:rFonts w:ascii="Calibri" w:hAnsi="Calibri"/>
                <w:sz w:val="20"/>
                <w:szCs w:val="22"/>
              </w:rPr>
              <w:t>Fee: AP Test</w:t>
            </w:r>
          </w:p>
        </w:tc>
      </w:tr>
      <w:tr w:rsidR="00824B96" w:rsidRPr="007A7555" w14:paraId="60CDF798" w14:textId="77777777" w:rsidTr="00824B96">
        <w:trPr>
          <w:trHeight w:val="603"/>
        </w:trPr>
        <w:tc>
          <w:tcPr>
            <w:tcW w:w="4428" w:type="dxa"/>
            <w:shd w:val="clear" w:color="auto" w:fill="auto"/>
          </w:tcPr>
          <w:p w14:paraId="02BF046A" w14:textId="77777777" w:rsidR="00824B96" w:rsidRPr="007A7555" w:rsidRDefault="00824B96" w:rsidP="00E26CE4">
            <w:pPr>
              <w:widowControl w:val="0"/>
              <w:autoSpaceDE w:val="0"/>
              <w:autoSpaceDN w:val="0"/>
              <w:adjustRightInd w:val="0"/>
              <w:rPr>
                <w:rFonts w:ascii="Calibri" w:hAnsi="Calibri"/>
                <w:b/>
                <w:sz w:val="20"/>
                <w:szCs w:val="22"/>
                <w:u w:val="single"/>
              </w:rPr>
            </w:pPr>
          </w:p>
        </w:tc>
        <w:tc>
          <w:tcPr>
            <w:tcW w:w="3150" w:type="dxa"/>
            <w:shd w:val="clear" w:color="auto" w:fill="auto"/>
          </w:tcPr>
          <w:p w14:paraId="75190D81" w14:textId="77777777" w:rsidR="00824B96" w:rsidRPr="007A7555" w:rsidRDefault="00824B96" w:rsidP="00824B96">
            <w:pPr>
              <w:widowControl w:val="0"/>
              <w:autoSpaceDE w:val="0"/>
              <w:autoSpaceDN w:val="0"/>
              <w:adjustRightInd w:val="0"/>
              <w:ind w:left="-18" w:hanging="83"/>
              <w:rPr>
                <w:rFonts w:ascii="Calibri" w:hAnsi="Calibri"/>
                <w:sz w:val="20"/>
                <w:szCs w:val="22"/>
              </w:rPr>
            </w:pPr>
          </w:p>
        </w:tc>
        <w:tc>
          <w:tcPr>
            <w:tcW w:w="1286" w:type="dxa"/>
            <w:shd w:val="clear" w:color="auto" w:fill="auto"/>
          </w:tcPr>
          <w:p w14:paraId="5D27F424" w14:textId="77777777" w:rsidR="00824B96" w:rsidRPr="007A7555" w:rsidRDefault="00824B96" w:rsidP="00E26CE4">
            <w:pPr>
              <w:widowControl w:val="0"/>
              <w:autoSpaceDE w:val="0"/>
              <w:autoSpaceDN w:val="0"/>
              <w:adjustRightInd w:val="0"/>
              <w:rPr>
                <w:rFonts w:ascii="Calibri" w:hAnsi="Calibri"/>
                <w:sz w:val="20"/>
                <w:szCs w:val="22"/>
              </w:rPr>
            </w:pPr>
          </w:p>
        </w:tc>
      </w:tr>
    </w:tbl>
    <w:p w14:paraId="3A14EB06" w14:textId="3EBE0DDE" w:rsidR="00E26CE4" w:rsidRDefault="00D110D5" w:rsidP="00D110D5">
      <w:pPr>
        <w:rPr>
          <w:rFonts w:asciiTheme="majorHAnsi" w:hAnsiTheme="majorHAnsi"/>
          <w:b/>
          <w:sz w:val="20"/>
          <w:szCs w:val="20"/>
        </w:rPr>
      </w:pPr>
      <w:r>
        <w:rPr>
          <w:rFonts w:asciiTheme="majorHAnsi" w:hAnsiTheme="majorHAnsi"/>
          <w:sz w:val="20"/>
          <w:szCs w:val="20"/>
        </w:rPr>
        <w:t>The Advanced Placement English</w:t>
      </w:r>
      <w:r w:rsidRPr="00D110D5">
        <w:rPr>
          <w:rFonts w:asciiTheme="majorHAnsi" w:hAnsiTheme="majorHAnsi"/>
          <w:sz w:val="20"/>
          <w:szCs w:val="20"/>
        </w:rPr>
        <w:t xml:space="preserve"> course will help students become skilled readers and writers in a variety of rhetorical contexts and purposes and provides the college-bound junior or senior with a basic foundation for work at the college level.  Through their reading and writing, students will gain awareness of the interactions among a writer’s purposes and the audience’s expectations, as well as the way conventions of different genres of writing, along with the resources of language, contribute to effective writing.  The students will study different modes of rhetoric from a variety of historical periods and disciplines</w:t>
      </w:r>
      <w:r w:rsidR="00A21A10">
        <w:rPr>
          <w:rFonts w:asciiTheme="majorHAnsi" w:hAnsiTheme="majorHAnsi"/>
          <w:sz w:val="20"/>
          <w:szCs w:val="20"/>
        </w:rPr>
        <w:t>,</w:t>
      </w:r>
      <w:r w:rsidRPr="00D110D5">
        <w:rPr>
          <w:rFonts w:asciiTheme="majorHAnsi" w:hAnsiTheme="majorHAnsi"/>
          <w:sz w:val="20"/>
          <w:szCs w:val="20"/>
        </w:rPr>
        <w:t xml:space="preserve"> emphasizing the elements of audience, purpose, and context in texts whether nonfiction or fiction.  Students in this course will write expository, analytical, and argumentative essays in which they synthesize ideas and information for various sources.  Emphasis will be placed on close reading and in-class writing.  In May, the students will take the Advanced Placement English Language and Composition examination.  If a high score is achieved, it is possible that students will earn college credit without having to take the college English course.  Because of the amount of material to be covered, its difficulty, and the limited enrollment, students seriously interested in the course must consult an English teacher prior to scheduling this course.  The exam, though optional, is highly recommended and the student bears the expense.  </w:t>
      </w:r>
      <w:r w:rsidRPr="00D110D5">
        <w:rPr>
          <w:rFonts w:asciiTheme="majorHAnsi" w:hAnsiTheme="majorHAnsi"/>
          <w:b/>
          <w:sz w:val="20"/>
          <w:szCs w:val="20"/>
        </w:rPr>
        <w:t>(PLAN scor</w:t>
      </w:r>
      <w:r w:rsidR="00A21A10">
        <w:rPr>
          <w:rFonts w:asciiTheme="majorHAnsi" w:hAnsiTheme="majorHAnsi"/>
          <w:b/>
          <w:sz w:val="20"/>
          <w:szCs w:val="20"/>
        </w:rPr>
        <w:t xml:space="preserve">es of Reading 22 and English 21 </w:t>
      </w:r>
      <w:r w:rsidRPr="00D110D5">
        <w:rPr>
          <w:rFonts w:asciiTheme="majorHAnsi" w:hAnsiTheme="majorHAnsi"/>
          <w:b/>
          <w:sz w:val="20"/>
          <w:szCs w:val="20"/>
        </w:rPr>
        <w:t>are recommended.)  A summer reading and writing assignment are required.</w:t>
      </w:r>
    </w:p>
    <w:p w14:paraId="5CA3FC51" w14:textId="77777777" w:rsidR="002E7017" w:rsidRDefault="002E7017" w:rsidP="00D110D5">
      <w:pPr>
        <w:rPr>
          <w:rFonts w:asciiTheme="majorHAnsi" w:hAnsiTheme="majorHAnsi"/>
          <w:b/>
          <w:sz w:val="20"/>
          <w:szCs w:val="20"/>
        </w:rPr>
      </w:pPr>
    </w:p>
    <w:p w14:paraId="1A138645" w14:textId="77777777" w:rsidR="002E7017" w:rsidRPr="00D110D5" w:rsidRDefault="002E7017" w:rsidP="00D110D5">
      <w:pPr>
        <w:rPr>
          <w:rFonts w:asciiTheme="majorHAnsi" w:hAnsiTheme="majorHAnsi"/>
          <w:b/>
          <w:sz w:val="20"/>
          <w:szCs w:val="20"/>
        </w:rPr>
      </w:pPr>
    </w:p>
    <w:p w14:paraId="4B3B20D0" w14:textId="77777777" w:rsidR="00FF62BF" w:rsidRPr="007A7555" w:rsidRDefault="00FF62BF" w:rsidP="00E26CE4">
      <w:pPr>
        <w:widowControl w:val="0"/>
        <w:autoSpaceDE w:val="0"/>
        <w:autoSpaceDN w:val="0"/>
        <w:adjustRightInd w:val="0"/>
        <w:rPr>
          <w:rFonts w:ascii="Calibri" w:hAnsi="Calibri"/>
          <w:b/>
          <w:sz w:val="20"/>
          <w:szCs w:val="22"/>
          <w:u w:val="single"/>
        </w:rPr>
      </w:pPr>
    </w:p>
    <w:tbl>
      <w:tblPr>
        <w:tblW w:w="9108" w:type="dxa"/>
        <w:tblLayout w:type="fixed"/>
        <w:tblLook w:val="04A0" w:firstRow="1" w:lastRow="0" w:firstColumn="1" w:lastColumn="0" w:noHBand="0" w:noVBand="1"/>
      </w:tblPr>
      <w:tblGrid>
        <w:gridCol w:w="4518"/>
        <w:gridCol w:w="3150"/>
        <w:gridCol w:w="1440"/>
      </w:tblGrid>
      <w:tr w:rsidR="00E26CE4" w:rsidRPr="007A7555" w14:paraId="4E83BE25" w14:textId="77777777" w:rsidTr="00824B96">
        <w:tc>
          <w:tcPr>
            <w:tcW w:w="4518" w:type="dxa"/>
            <w:shd w:val="clear" w:color="auto" w:fill="auto"/>
          </w:tcPr>
          <w:p w14:paraId="00645634" w14:textId="77777777" w:rsidR="00824B96" w:rsidRDefault="00E26CE4" w:rsidP="00E26CE4">
            <w:pPr>
              <w:widowControl w:val="0"/>
              <w:autoSpaceDE w:val="0"/>
              <w:autoSpaceDN w:val="0"/>
              <w:adjustRightInd w:val="0"/>
              <w:rPr>
                <w:rFonts w:ascii="Calibri" w:hAnsi="Calibri"/>
                <w:b/>
                <w:sz w:val="20"/>
                <w:szCs w:val="22"/>
                <w:u w:val="single"/>
              </w:rPr>
            </w:pPr>
            <w:r w:rsidRPr="007A7555">
              <w:rPr>
                <w:rFonts w:ascii="Calibri" w:hAnsi="Calibri"/>
                <w:b/>
                <w:sz w:val="20"/>
                <w:szCs w:val="22"/>
                <w:u w:val="single"/>
              </w:rPr>
              <w:t>Advanced Placement English Literature</w:t>
            </w:r>
            <w:r>
              <w:rPr>
                <w:rFonts w:ascii="Calibri" w:hAnsi="Calibri"/>
                <w:b/>
                <w:sz w:val="20"/>
                <w:szCs w:val="22"/>
                <w:u w:val="single"/>
              </w:rPr>
              <w:t xml:space="preserve"> </w:t>
            </w:r>
          </w:p>
          <w:p w14:paraId="5FBEFBB8" w14:textId="3629E6D8" w:rsidR="00E26CE4" w:rsidRPr="00824B96" w:rsidRDefault="00E26CE4" w:rsidP="00E26CE4">
            <w:pPr>
              <w:widowControl w:val="0"/>
              <w:autoSpaceDE w:val="0"/>
              <w:autoSpaceDN w:val="0"/>
              <w:adjustRightInd w:val="0"/>
              <w:rPr>
                <w:rFonts w:ascii="Calibri" w:hAnsi="Calibri"/>
                <w:sz w:val="20"/>
                <w:szCs w:val="22"/>
              </w:rPr>
            </w:pPr>
            <w:r w:rsidRPr="007A7555">
              <w:rPr>
                <w:rFonts w:ascii="Calibri" w:hAnsi="Calibri"/>
                <w:b/>
                <w:sz w:val="20"/>
                <w:szCs w:val="22"/>
                <w:u w:val="single"/>
              </w:rPr>
              <w:t>and Composition</w:t>
            </w:r>
            <w:r w:rsidRPr="007A7555">
              <w:rPr>
                <w:rFonts w:ascii="Calibri" w:hAnsi="Calibri"/>
                <w:sz w:val="20"/>
                <w:szCs w:val="22"/>
              </w:rPr>
              <w:t>: 36 weeks – 1 credit</w:t>
            </w:r>
          </w:p>
        </w:tc>
        <w:tc>
          <w:tcPr>
            <w:tcW w:w="3150" w:type="dxa"/>
            <w:shd w:val="clear" w:color="auto" w:fill="auto"/>
          </w:tcPr>
          <w:p w14:paraId="3CCBA593" w14:textId="7FF8A014" w:rsidR="00D110D5" w:rsidRDefault="00E26CE4" w:rsidP="00E26CE4">
            <w:pPr>
              <w:widowControl w:val="0"/>
              <w:autoSpaceDE w:val="0"/>
              <w:autoSpaceDN w:val="0"/>
              <w:adjustRightInd w:val="0"/>
              <w:rPr>
                <w:rFonts w:ascii="Calibri" w:hAnsi="Calibri"/>
                <w:sz w:val="20"/>
                <w:szCs w:val="22"/>
              </w:rPr>
            </w:pPr>
            <w:r w:rsidRPr="007A7555">
              <w:rPr>
                <w:rFonts w:ascii="Calibri" w:hAnsi="Calibri"/>
                <w:sz w:val="20"/>
                <w:szCs w:val="22"/>
              </w:rPr>
              <w:t>*</w:t>
            </w:r>
            <w:r w:rsidR="00824B96">
              <w:rPr>
                <w:rFonts w:ascii="Calibri" w:hAnsi="Calibri"/>
                <w:sz w:val="20"/>
                <w:szCs w:val="22"/>
              </w:rPr>
              <w:t>Recommended for grade</w:t>
            </w:r>
            <w:r w:rsidRPr="007A7555">
              <w:rPr>
                <w:rFonts w:ascii="Calibri" w:hAnsi="Calibri"/>
                <w:sz w:val="20"/>
                <w:szCs w:val="22"/>
              </w:rPr>
              <w:t xml:space="preserve"> 12 </w:t>
            </w:r>
          </w:p>
          <w:p w14:paraId="528195D8" w14:textId="0022126F"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sz w:val="20"/>
                <w:szCs w:val="22"/>
              </w:rPr>
              <w:t>through application process</w:t>
            </w:r>
          </w:p>
        </w:tc>
        <w:tc>
          <w:tcPr>
            <w:tcW w:w="1440" w:type="dxa"/>
            <w:shd w:val="clear" w:color="auto" w:fill="auto"/>
          </w:tcPr>
          <w:p w14:paraId="505E58DC" w14:textId="77777777" w:rsidR="00E26CE4" w:rsidRPr="007A7555" w:rsidRDefault="00E26CE4" w:rsidP="00E26CE4">
            <w:pPr>
              <w:widowControl w:val="0"/>
              <w:autoSpaceDE w:val="0"/>
              <w:autoSpaceDN w:val="0"/>
              <w:adjustRightInd w:val="0"/>
              <w:rPr>
                <w:rFonts w:ascii="Calibri" w:hAnsi="Calibri"/>
                <w:b/>
                <w:sz w:val="20"/>
                <w:szCs w:val="22"/>
                <w:u w:val="single"/>
              </w:rPr>
            </w:pPr>
            <w:r w:rsidRPr="007A7555">
              <w:rPr>
                <w:rFonts w:ascii="Calibri" w:hAnsi="Calibri"/>
                <w:sz w:val="20"/>
                <w:szCs w:val="22"/>
              </w:rPr>
              <w:t>Fee: AP Test</w:t>
            </w:r>
          </w:p>
        </w:tc>
      </w:tr>
    </w:tbl>
    <w:p w14:paraId="2F22838F" w14:textId="77777777" w:rsidR="00E26CE4" w:rsidRPr="007A7555" w:rsidRDefault="00E26CE4" w:rsidP="00E26CE4">
      <w:pPr>
        <w:widowControl w:val="0"/>
        <w:autoSpaceDE w:val="0"/>
        <w:autoSpaceDN w:val="0"/>
        <w:adjustRightInd w:val="0"/>
        <w:rPr>
          <w:rFonts w:ascii="Calibri" w:hAnsi="Calibri"/>
          <w:b/>
          <w:sz w:val="20"/>
          <w:szCs w:val="22"/>
          <w:u w:val="single"/>
        </w:rPr>
      </w:pPr>
    </w:p>
    <w:p w14:paraId="5A1DD0ED" w14:textId="574DFA85" w:rsidR="00E26CE4" w:rsidRPr="007A7555" w:rsidRDefault="00E26CE4" w:rsidP="00E26CE4">
      <w:pPr>
        <w:widowControl w:val="0"/>
        <w:autoSpaceDE w:val="0"/>
        <w:autoSpaceDN w:val="0"/>
        <w:adjustRightInd w:val="0"/>
        <w:rPr>
          <w:rFonts w:ascii="Calibri" w:hAnsi="Calibri"/>
          <w:b/>
          <w:sz w:val="20"/>
          <w:szCs w:val="22"/>
        </w:rPr>
      </w:pPr>
      <w:r w:rsidRPr="007A7555">
        <w:rPr>
          <w:rFonts w:ascii="Calibri" w:hAnsi="Calibri"/>
          <w:sz w:val="20"/>
          <w:szCs w:val="22"/>
        </w:rPr>
        <w:t xml:space="preserve">This full year course provides the college-bound senior with a basic foundation for work at the college level. The students will study both classical and modern literature in a number of forms: poetry, essays, plays, and novels. Compositions will be critical essays based upon material read. In May, it is highly recommended that the student will take the Advanced Placement Examination in English. If a high score is achieved, it is possible that the student will earn college credit without having to take the college English course. Because of the amount of material to be covered, its difficulty, and the limited enrollment, students seriously interested in the course must consult their English teacher before scheduling this course. The exam is optional and the student bears the expenses. Emphasis will be on reading and in-class process writing about literature. </w:t>
      </w:r>
      <w:r w:rsidR="005B6993" w:rsidRPr="005B6993">
        <w:rPr>
          <w:rFonts w:ascii="Calibri" w:hAnsi="Calibri"/>
          <w:b/>
          <w:sz w:val="20"/>
          <w:szCs w:val="22"/>
          <w:u w:val="single"/>
        </w:rPr>
        <w:t>(Plan Score</w:t>
      </w:r>
      <w:r w:rsidR="00A21A10">
        <w:rPr>
          <w:rFonts w:ascii="Calibri" w:hAnsi="Calibri"/>
          <w:b/>
          <w:sz w:val="20"/>
          <w:szCs w:val="22"/>
          <w:u w:val="single"/>
        </w:rPr>
        <w:t xml:space="preserve">s of Reading 21 and English 21 are </w:t>
      </w:r>
      <w:r w:rsidR="005B6993" w:rsidRPr="005B6993">
        <w:rPr>
          <w:rFonts w:ascii="Calibri" w:hAnsi="Calibri"/>
          <w:b/>
          <w:sz w:val="20"/>
          <w:szCs w:val="22"/>
          <w:u w:val="single"/>
        </w:rPr>
        <w:t>recommended</w:t>
      </w:r>
      <w:r w:rsidR="00A21A10">
        <w:rPr>
          <w:rFonts w:ascii="Calibri" w:hAnsi="Calibri"/>
          <w:sz w:val="20"/>
          <w:szCs w:val="22"/>
        </w:rPr>
        <w:t xml:space="preserve">.)  </w:t>
      </w:r>
      <w:r w:rsidRPr="007A7555">
        <w:rPr>
          <w:rFonts w:ascii="Calibri" w:hAnsi="Calibri"/>
          <w:b/>
          <w:sz w:val="20"/>
          <w:szCs w:val="22"/>
        </w:rPr>
        <w:t>A summer reading and writing assignment is required.</w:t>
      </w:r>
    </w:p>
    <w:p w14:paraId="45192E6F" w14:textId="77777777" w:rsidR="008E1BE8" w:rsidRDefault="008E1BE8" w:rsidP="00413AB7">
      <w:pPr>
        <w:widowControl w:val="0"/>
        <w:autoSpaceDE w:val="0"/>
        <w:autoSpaceDN w:val="0"/>
        <w:adjustRightInd w:val="0"/>
        <w:spacing w:line="288" w:lineRule="auto"/>
        <w:ind w:right="-2160"/>
        <w:rPr>
          <w:rFonts w:ascii="Arial" w:hAnsi="Arial" w:cs="Arial"/>
        </w:rPr>
      </w:pPr>
    </w:p>
    <w:p w14:paraId="77D1E66A" w14:textId="77777777" w:rsidR="003F6B2A" w:rsidRDefault="003F6B2A" w:rsidP="00413AB7">
      <w:pPr>
        <w:widowControl w:val="0"/>
        <w:autoSpaceDE w:val="0"/>
        <w:autoSpaceDN w:val="0"/>
        <w:adjustRightInd w:val="0"/>
        <w:spacing w:line="288" w:lineRule="auto"/>
        <w:ind w:right="-2160"/>
        <w:rPr>
          <w:rFonts w:ascii="Arial" w:hAnsi="Arial" w:cs="Arial"/>
        </w:rPr>
      </w:pPr>
    </w:p>
    <w:p w14:paraId="6C7BBEDB" w14:textId="77777777" w:rsidR="003F6B2A" w:rsidRDefault="003F6B2A" w:rsidP="003F6B2A">
      <w:pPr>
        <w:rPr>
          <w:rFonts w:ascii="Calibri" w:hAnsi="Calibri"/>
          <w:b/>
        </w:rPr>
      </w:pPr>
      <w:r w:rsidRPr="007A7555">
        <w:rPr>
          <w:rFonts w:ascii="Calibri" w:hAnsi="Calibri"/>
          <w:b/>
          <w:u w:val="single"/>
        </w:rPr>
        <w:t>Dual Credit Option – Must Enroll Through Wayne College</w:t>
      </w:r>
      <w:r w:rsidRPr="006856B7">
        <w:rPr>
          <w:rFonts w:ascii="Calibri" w:hAnsi="Calibri"/>
          <w:b/>
        </w:rPr>
        <w:t xml:space="preserve"> </w:t>
      </w:r>
      <w:r w:rsidRPr="006856B7">
        <w:rPr>
          <w:rFonts w:ascii="Calibri" w:hAnsi="Calibri"/>
          <w:b/>
        </w:rPr>
        <w:tab/>
      </w:r>
      <w:r>
        <w:rPr>
          <w:rFonts w:ascii="Calibri" w:hAnsi="Calibri"/>
          <w:b/>
        </w:rPr>
        <w:t>Recommended for Grade 12!</w:t>
      </w:r>
      <w:r w:rsidRPr="006856B7">
        <w:rPr>
          <w:rFonts w:ascii="Calibri" w:hAnsi="Calibri"/>
          <w:b/>
        </w:rPr>
        <w:tab/>
      </w:r>
      <w:r w:rsidRPr="006856B7">
        <w:rPr>
          <w:rFonts w:ascii="Calibri" w:hAnsi="Calibri"/>
          <w:b/>
        </w:rPr>
        <w:tab/>
      </w:r>
    </w:p>
    <w:p w14:paraId="6255D0B7" w14:textId="77777777" w:rsidR="003F6B2A" w:rsidRPr="00EC687C" w:rsidRDefault="003F6B2A" w:rsidP="003F6B2A">
      <w:pPr>
        <w:ind w:left="6480" w:hanging="6480"/>
        <w:rPr>
          <w:rFonts w:ascii="Calibri" w:hAnsi="Calibri"/>
          <w:b/>
          <w:sz w:val="22"/>
          <w:szCs w:val="22"/>
        </w:rPr>
      </w:pPr>
      <w:r>
        <w:rPr>
          <w:rFonts w:ascii="Calibri" w:hAnsi="Calibri"/>
          <w:b/>
          <w:sz w:val="22"/>
          <w:szCs w:val="22"/>
        </w:rPr>
        <w:t xml:space="preserve">*Additional fee </w:t>
      </w:r>
      <w:r w:rsidRPr="007A7555">
        <w:rPr>
          <w:rFonts w:ascii="Calibri" w:hAnsi="Calibri"/>
          <w:b/>
          <w:sz w:val="22"/>
          <w:szCs w:val="22"/>
        </w:rPr>
        <w:t>of College text</w:t>
      </w:r>
    </w:p>
    <w:p w14:paraId="1134F1BF" w14:textId="77777777" w:rsidR="003F6B2A" w:rsidRDefault="003F6B2A" w:rsidP="003F6B2A">
      <w:pPr>
        <w:rPr>
          <w:rFonts w:ascii="Calibri" w:hAnsi="Calibri"/>
          <w:b/>
          <w:sz w:val="22"/>
          <w:szCs w:val="20"/>
        </w:rPr>
      </w:pPr>
      <w:r w:rsidRPr="007A7555">
        <w:rPr>
          <w:rFonts w:ascii="Calibri" w:hAnsi="Calibri"/>
          <w:b/>
          <w:sz w:val="22"/>
          <w:szCs w:val="20"/>
        </w:rPr>
        <w:t xml:space="preserve">Eligibility Requirements </w:t>
      </w:r>
      <w:r>
        <w:rPr>
          <w:rFonts w:ascii="Calibri" w:hAnsi="Calibri"/>
          <w:b/>
          <w:sz w:val="22"/>
          <w:szCs w:val="20"/>
        </w:rPr>
        <w:t xml:space="preserve">grade 11 and 12 participants: </w:t>
      </w:r>
    </w:p>
    <w:p w14:paraId="372AEA21" w14:textId="77777777" w:rsidR="003F6B2A" w:rsidRDefault="003F6B2A" w:rsidP="003F6B2A">
      <w:pPr>
        <w:numPr>
          <w:ilvl w:val="0"/>
          <w:numId w:val="4"/>
        </w:numPr>
        <w:rPr>
          <w:rFonts w:ascii="Calibri" w:hAnsi="Calibri"/>
          <w:b/>
          <w:sz w:val="22"/>
          <w:szCs w:val="20"/>
        </w:rPr>
      </w:pPr>
      <w:r w:rsidRPr="007A7555">
        <w:rPr>
          <w:rFonts w:ascii="Calibri" w:hAnsi="Calibri"/>
          <w:b/>
          <w:sz w:val="22"/>
          <w:szCs w:val="20"/>
        </w:rPr>
        <w:t>3.30 cumulative GPA with a 24 ACT Composite or Combined SAT (Math &amp; Critical Reading) of 1110</w:t>
      </w:r>
    </w:p>
    <w:p w14:paraId="0464C13E" w14:textId="77777777" w:rsidR="003F6B2A" w:rsidRDefault="003F6B2A" w:rsidP="003F6B2A">
      <w:pPr>
        <w:numPr>
          <w:ilvl w:val="0"/>
          <w:numId w:val="4"/>
        </w:numPr>
        <w:rPr>
          <w:rFonts w:ascii="Calibri" w:hAnsi="Calibri"/>
          <w:b/>
          <w:sz w:val="22"/>
          <w:szCs w:val="20"/>
        </w:rPr>
      </w:pPr>
      <w:r w:rsidRPr="007A7555">
        <w:rPr>
          <w:rFonts w:ascii="Calibri" w:hAnsi="Calibri"/>
          <w:b/>
          <w:sz w:val="22"/>
          <w:szCs w:val="20"/>
        </w:rPr>
        <w:t>3.5 cumulative GP</w:t>
      </w:r>
      <w:r>
        <w:rPr>
          <w:rFonts w:ascii="Calibri" w:hAnsi="Calibri"/>
          <w:b/>
          <w:sz w:val="22"/>
          <w:szCs w:val="20"/>
        </w:rPr>
        <w:t>A</w:t>
      </w:r>
      <w:r w:rsidRPr="007A7555">
        <w:rPr>
          <w:rFonts w:ascii="Calibri" w:hAnsi="Calibri"/>
          <w:b/>
          <w:sz w:val="22"/>
          <w:szCs w:val="20"/>
        </w:rPr>
        <w:t xml:space="preserve"> with less than total composites above</w:t>
      </w:r>
    </w:p>
    <w:p w14:paraId="2856256A" w14:textId="77777777" w:rsidR="003F6B2A" w:rsidRPr="00EE0265" w:rsidRDefault="003F6B2A" w:rsidP="003F6B2A">
      <w:pPr>
        <w:numPr>
          <w:ilvl w:val="0"/>
          <w:numId w:val="4"/>
        </w:numPr>
        <w:rPr>
          <w:rFonts w:ascii="Calibri" w:hAnsi="Calibri"/>
          <w:b/>
          <w:sz w:val="22"/>
          <w:szCs w:val="20"/>
        </w:rPr>
      </w:pPr>
      <w:r w:rsidRPr="007A7555">
        <w:rPr>
          <w:rFonts w:ascii="Calibri" w:hAnsi="Calibri"/>
          <w:b/>
          <w:sz w:val="22"/>
          <w:szCs w:val="20"/>
        </w:rPr>
        <w:t>Pass all portions of Ohio Graduation Test</w:t>
      </w:r>
    </w:p>
    <w:p w14:paraId="0BE62EB3" w14:textId="77777777" w:rsidR="003F6B2A" w:rsidRPr="00EE0265" w:rsidRDefault="003F6B2A" w:rsidP="003F6B2A">
      <w:pPr>
        <w:numPr>
          <w:ilvl w:val="0"/>
          <w:numId w:val="4"/>
        </w:numPr>
        <w:rPr>
          <w:rFonts w:asciiTheme="majorHAnsi" w:hAnsiTheme="majorHAnsi"/>
          <w:b/>
          <w:sz w:val="20"/>
          <w:szCs w:val="20"/>
        </w:rPr>
      </w:pPr>
      <w:r w:rsidRPr="00EE0265">
        <w:rPr>
          <w:rFonts w:asciiTheme="majorHAnsi" w:hAnsiTheme="majorHAnsi"/>
          <w:b/>
          <w:sz w:val="20"/>
          <w:szCs w:val="20"/>
        </w:rPr>
        <w:t xml:space="preserve">Must have completed and turned in Wayne College application and admission fee of $50 by </w:t>
      </w:r>
      <w:r>
        <w:rPr>
          <w:rFonts w:asciiTheme="majorHAnsi" w:hAnsiTheme="majorHAnsi"/>
          <w:b/>
          <w:sz w:val="20"/>
          <w:szCs w:val="20"/>
        </w:rPr>
        <w:t xml:space="preserve">                April 15</w:t>
      </w:r>
      <w:r w:rsidRPr="00EE0265">
        <w:rPr>
          <w:rFonts w:asciiTheme="majorHAnsi" w:hAnsiTheme="majorHAnsi"/>
          <w:b/>
          <w:sz w:val="20"/>
          <w:szCs w:val="20"/>
        </w:rPr>
        <w:t>, 2014.</w:t>
      </w:r>
    </w:p>
    <w:p w14:paraId="189A3EAE" w14:textId="77777777" w:rsidR="003F6B2A" w:rsidRPr="00EE0265" w:rsidRDefault="003F6B2A" w:rsidP="003F6B2A">
      <w:pPr>
        <w:numPr>
          <w:ilvl w:val="0"/>
          <w:numId w:val="4"/>
        </w:numPr>
        <w:rPr>
          <w:rFonts w:asciiTheme="majorHAnsi" w:hAnsiTheme="majorHAnsi"/>
          <w:b/>
          <w:sz w:val="20"/>
          <w:szCs w:val="20"/>
        </w:rPr>
      </w:pPr>
      <w:r w:rsidRPr="00EE0265">
        <w:rPr>
          <w:rFonts w:asciiTheme="majorHAnsi" w:hAnsiTheme="majorHAnsi"/>
          <w:b/>
          <w:sz w:val="20"/>
          <w:szCs w:val="20"/>
        </w:rPr>
        <w:t>Must have taken the ACT by May 1, 2014.</w:t>
      </w:r>
    </w:p>
    <w:p w14:paraId="70634EC8" w14:textId="77777777" w:rsidR="003F6B2A" w:rsidRDefault="003F6B2A" w:rsidP="003F6B2A">
      <w:pPr>
        <w:numPr>
          <w:ilvl w:val="0"/>
          <w:numId w:val="4"/>
        </w:numPr>
        <w:rPr>
          <w:rFonts w:ascii="Calibri" w:hAnsi="Calibri"/>
          <w:b/>
          <w:sz w:val="22"/>
          <w:szCs w:val="20"/>
        </w:rPr>
      </w:pPr>
      <w:r w:rsidRPr="007A7555">
        <w:rPr>
          <w:rFonts w:ascii="Calibri" w:hAnsi="Calibri"/>
          <w:b/>
          <w:sz w:val="22"/>
          <w:szCs w:val="20"/>
        </w:rPr>
        <w:t>Must attain cumulative GPA of at least 3.0 on a 4.0 scale in completed high school courses to be eligible to take equivalent college courses</w:t>
      </w:r>
    </w:p>
    <w:p w14:paraId="2CD249FD" w14:textId="77777777" w:rsidR="003F6B2A" w:rsidRDefault="003F6B2A" w:rsidP="003F6B2A">
      <w:pPr>
        <w:rPr>
          <w:rFonts w:ascii="Calibri" w:hAnsi="Calibri"/>
          <w:b/>
          <w:sz w:val="22"/>
          <w:szCs w:val="22"/>
        </w:rPr>
      </w:pPr>
    </w:p>
    <w:p w14:paraId="1A6D4827" w14:textId="77777777" w:rsidR="003F6B2A" w:rsidRPr="00CB2273" w:rsidRDefault="003F6B2A" w:rsidP="003F6B2A">
      <w:pPr>
        <w:rPr>
          <w:rFonts w:asciiTheme="majorHAnsi" w:hAnsiTheme="majorHAnsi"/>
          <w:sz w:val="20"/>
          <w:szCs w:val="20"/>
        </w:rPr>
      </w:pPr>
      <w:r w:rsidRPr="002028CA">
        <w:rPr>
          <w:rFonts w:asciiTheme="majorHAnsi" w:hAnsiTheme="majorHAnsi"/>
          <w:sz w:val="20"/>
          <w:szCs w:val="20"/>
          <w:lang w:bidi="en-US"/>
        </w:rPr>
        <w:t xml:space="preserve">Students will have the opportunity of enrolling in the Dual Credit option through Wayne College and will </w:t>
      </w:r>
      <w:r>
        <w:rPr>
          <w:rFonts w:asciiTheme="majorHAnsi" w:hAnsiTheme="majorHAnsi"/>
          <w:sz w:val="20"/>
          <w:szCs w:val="20"/>
        </w:rPr>
        <w:t>receive  credits for</w:t>
      </w:r>
      <w:r w:rsidRPr="002028CA">
        <w:rPr>
          <w:rFonts w:asciiTheme="majorHAnsi" w:hAnsiTheme="majorHAnsi"/>
          <w:sz w:val="20"/>
          <w:szCs w:val="20"/>
        </w:rPr>
        <w:t xml:space="preserve"> college coursework in addition to high school credit.  </w:t>
      </w:r>
      <w:r w:rsidRPr="00EE0265">
        <w:rPr>
          <w:rFonts w:asciiTheme="majorHAnsi" w:hAnsiTheme="majorHAnsi"/>
          <w:b/>
          <w:sz w:val="20"/>
          <w:szCs w:val="20"/>
          <w:u w:val="single"/>
        </w:rPr>
        <w:t>If enrolling in the Dual Credit option, students are responsible for purchasing textbooks required by Wayne College</w:t>
      </w:r>
      <w:r w:rsidRPr="002028CA">
        <w:rPr>
          <w:rFonts w:asciiTheme="majorHAnsi" w:hAnsiTheme="majorHAnsi"/>
          <w:sz w:val="20"/>
          <w:szCs w:val="20"/>
        </w:rPr>
        <w:t xml:space="preserve">.  The course will follow the syllabus and guidelines set forth but the University of Akron.  </w:t>
      </w:r>
    </w:p>
    <w:p w14:paraId="6D75C074" w14:textId="77777777" w:rsidR="003F6B2A" w:rsidRPr="007A7555" w:rsidRDefault="003F6B2A" w:rsidP="003F6B2A">
      <w:pPr>
        <w:rPr>
          <w:rFonts w:ascii="Calibri" w:hAnsi="Calibri"/>
          <w:b/>
          <w:sz w:val="22"/>
          <w:szCs w:val="22"/>
        </w:rPr>
      </w:pPr>
    </w:p>
    <w:p w14:paraId="59651C7F" w14:textId="77777777" w:rsidR="003F6B2A" w:rsidRPr="007A7555" w:rsidRDefault="003F6B2A" w:rsidP="003F6B2A">
      <w:pPr>
        <w:rPr>
          <w:rFonts w:ascii="Calibri" w:hAnsi="Calibri" w:cs="Arial"/>
          <w:color w:val="1A1718"/>
          <w:sz w:val="20"/>
          <w:szCs w:val="20"/>
        </w:rPr>
      </w:pPr>
      <w:r w:rsidRPr="007A7555">
        <w:rPr>
          <w:rFonts w:ascii="Calibri" w:hAnsi="Calibri" w:cs="Arial"/>
          <w:b/>
          <w:bCs/>
          <w:color w:val="1A1718"/>
          <w:sz w:val="20"/>
          <w:szCs w:val="20"/>
          <w:u w:val="single"/>
        </w:rPr>
        <w:t xml:space="preserve">English </w:t>
      </w:r>
      <w:r w:rsidRPr="007A7555">
        <w:rPr>
          <w:rFonts w:ascii="Calibri" w:hAnsi="Calibri" w:cs="Arial"/>
          <w:b/>
          <w:color w:val="1A1718"/>
          <w:sz w:val="20"/>
          <w:szCs w:val="20"/>
          <w:u w:val="single"/>
        </w:rPr>
        <w:t>Composition I:</w:t>
      </w:r>
      <w:r w:rsidRPr="007A7555">
        <w:rPr>
          <w:rFonts w:ascii="Calibri" w:hAnsi="Calibri" w:cs="Arial"/>
          <w:color w:val="1A1718"/>
          <w:sz w:val="20"/>
          <w:szCs w:val="20"/>
        </w:rPr>
        <w:t xml:space="preserve"> </w:t>
      </w:r>
      <w:r>
        <w:rPr>
          <w:rFonts w:ascii="Calibri" w:hAnsi="Calibri" w:cs="Arial"/>
          <w:color w:val="1A1718"/>
          <w:sz w:val="20"/>
          <w:szCs w:val="20"/>
        </w:rPr>
        <w:t xml:space="preserve"> High</w:t>
      </w:r>
      <w:r w:rsidRPr="007A7555">
        <w:rPr>
          <w:rFonts w:ascii="Calibri" w:hAnsi="Calibri" w:cs="Arial"/>
          <w:color w:val="1A1718"/>
          <w:sz w:val="20"/>
          <w:szCs w:val="20"/>
        </w:rPr>
        <w:t xml:space="preserve"> School Credit </w:t>
      </w:r>
      <w:r>
        <w:rPr>
          <w:rFonts w:ascii="Calibri" w:hAnsi="Calibri" w:cs="Arial"/>
          <w:color w:val="1A1718"/>
          <w:sz w:val="20"/>
          <w:szCs w:val="20"/>
        </w:rPr>
        <w:t xml:space="preserve">  </w:t>
      </w:r>
      <w:r w:rsidRPr="007A7555">
        <w:rPr>
          <w:rFonts w:ascii="Calibri" w:hAnsi="Calibri" w:cs="Arial"/>
          <w:color w:val="1A1718"/>
          <w:sz w:val="20"/>
          <w:szCs w:val="20"/>
        </w:rPr>
        <w:t xml:space="preserve">1 Credit </w:t>
      </w:r>
      <w:r w:rsidRPr="007A7555">
        <w:rPr>
          <w:rFonts w:ascii="Calibri" w:hAnsi="Calibri" w:cs="Arial"/>
          <w:color w:val="1A1718"/>
          <w:sz w:val="20"/>
          <w:szCs w:val="20"/>
        </w:rPr>
        <w:tab/>
      </w:r>
      <w:r>
        <w:rPr>
          <w:rFonts w:ascii="Calibri" w:hAnsi="Calibri" w:cs="Arial"/>
          <w:color w:val="1A1718"/>
          <w:sz w:val="20"/>
          <w:szCs w:val="20"/>
        </w:rPr>
        <w:t xml:space="preserve">             </w:t>
      </w:r>
      <w:r w:rsidRPr="007A7555">
        <w:rPr>
          <w:rFonts w:ascii="Calibri" w:hAnsi="Calibri" w:cs="Arial"/>
          <w:color w:val="1A1718"/>
          <w:sz w:val="20"/>
          <w:szCs w:val="20"/>
        </w:rPr>
        <w:t>*Must Meet Requirements</w:t>
      </w:r>
      <w:r w:rsidRPr="007A7555">
        <w:rPr>
          <w:rFonts w:ascii="Calibri" w:hAnsi="Calibri" w:cs="Arial"/>
          <w:color w:val="1A1718"/>
          <w:sz w:val="20"/>
          <w:szCs w:val="20"/>
        </w:rPr>
        <w:tab/>
      </w:r>
      <w:r>
        <w:rPr>
          <w:rFonts w:ascii="Calibri" w:hAnsi="Calibri" w:cs="Arial"/>
          <w:color w:val="1A1718"/>
          <w:sz w:val="20"/>
          <w:szCs w:val="20"/>
        </w:rPr>
        <w:t xml:space="preserve">       </w:t>
      </w:r>
      <w:r w:rsidRPr="007A7555">
        <w:rPr>
          <w:rFonts w:ascii="Calibri" w:hAnsi="Calibri" w:cs="Arial"/>
          <w:color w:val="1A1718"/>
          <w:sz w:val="20"/>
          <w:szCs w:val="20"/>
        </w:rPr>
        <w:t xml:space="preserve">Fee: </w:t>
      </w:r>
      <w:r>
        <w:rPr>
          <w:rFonts w:ascii="Calibri" w:hAnsi="Calibri" w:cs="Arial"/>
          <w:color w:val="1A1718"/>
          <w:sz w:val="20"/>
          <w:szCs w:val="20"/>
        </w:rPr>
        <w:t xml:space="preserve">Course </w:t>
      </w:r>
      <w:r w:rsidRPr="007A7555">
        <w:rPr>
          <w:rFonts w:ascii="Calibri" w:hAnsi="Calibri" w:cs="Arial"/>
          <w:color w:val="1A1718"/>
          <w:sz w:val="20"/>
          <w:szCs w:val="20"/>
        </w:rPr>
        <w:t>Books</w:t>
      </w:r>
    </w:p>
    <w:p w14:paraId="170325CE" w14:textId="77777777" w:rsidR="003F6B2A" w:rsidRPr="007A7555" w:rsidRDefault="003F6B2A" w:rsidP="003F6B2A">
      <w:pPr>
        <w:rPr>
          <w:rFonts w:ascii="Calibri" w:hAnsi="Calibri" w:cs="Arial"/>
          <w:color w:val="1A1718"/>
          <w:sz w:val="20"/>
          <w:szCs w:val="20"/>
        </w:rPr>
      </w:pPr>
      <w:r w:rsidRPr="007A7555">
        <w:rPr>
          <w:rFonts w:ascii="Calibri" w:hAnsi="Calibri" w:cs="Arial"/>
          <w:color w:val="1A1718"/>
          <w:sz w:val="20"/>
          <w:szCs w:val="20"/>
        </w:rPr>
        <w:t xml:space="preserve"> *Post Secondary Education Option – Wayne College 4 Credits</w:t>
      </w:r>
    </w:p>
    <w:p w14:paraId="6ECE185D" w14:textId="77777777" w:rsidR="003F6B2A" w:rsidRPr="007A7555" w:rsidRDefault="003F6B2A" w:rsidP="003F6B2A">
      <w:pPr>
        <w:rPr>
          <w:rFonts w:ascii="Calibri" w:hAnsi="Calibri" w:cs="Arial"/>
          <w:color w:val="1A1718"/>
          <w:sz w:val="20"/>
          <w:szCs w:val="20"/>
        </w:rPr>
      </w:pPr>
    </w:p>
    <w:p w14:paraId="7389A164" w14:textId="77777777" w:rsidR="003F6B2A" w:rsidRPr="007A7555" w:rsidRDefault="003F6B2A" w:rsidP="003F6B2A">
      <w:pPr>
        <w:rPr>
          <w:rFonts w:ascii="Calibri" w:hAnsi="Calibri" w:cs="Arial"/>
          <w:color w:val="1A1718"/>
          <w:sz w:val="20"/>
          <w:szCs w:val="20"/>
        </w:rPr>
      </w:pPr>
      <w:r w:rsidRPr="007A7555">
        <w:rPr>
          <w:rFonts w:ascii="Calibri" w:hAnsi="Calibri" w:cs="Arial"/>
          <w:color w:val="1A1718"/>
          <w:sz w:val="20"/>
          <w:szCs w:val="20"/>
        </w:rPr>
        <w:t>This course will give students extensive and varied experience in developing writing skills, with practice in expressive, reflective and analytic forms of writing.</w:t>
      </w:r>
    </w:p>
    <w:p w14:paraId="0201720B" w14:textId="77777777" w:rsidR="003F6B2A" w:rsidRPr="007A7555" w:rsidRDefault="003F6B2A" w:rsidP="003F6B2A">
      <w:pPr>
        <w:rPr>
          <w:rFonts w:ascii="Calibri" w:hAnsi="Calibri" w:cs="Arial"/>
          <w:color w:val="1A1718"/>
          <w:sz w:val="20"/>
          <w:szCs w:val="20"/>
        </w:rPr>
      </w:pPr>
    </w:p>
    <w:p w14:paraId="0C80B517" w14:textId="77777777" w:rsidR="003F6B2A" w:rsidRPr="007A7555" w:rsidRDefault="003F6B2A" w:rsidP="003F6B2A">
      <w:pPr>
        <w:rPr>
          <w:rFonts w:ascii="Calibri" w:hAnsi="Calibri" w:cs="Arial"/>
          <w:color w:val="1A1718"/>
          <w:sz w:val="20"/>
          <w:szCs w:val="20"/>
        </w:rPr>
      </w:pPr>
      <w:r w:rsidRPr="007A7555">
        <w:rPr>
          <w:rFonts w:ascii="Calibri" w:hAnsi="Calibri" w:cs="Arial"/>
          <w:b/>
          <w:color w:val="1A1718"/>
          <w:sz w:val="20"/>
          <w:szCs w:val="20"/>
          <w:u w:val="single"/>
        </w:rPr>
        <w:t>English Composition II</w:t>
      </w:r>
      <w:r w:rsidRPr="007A7555">
        <w:rPr>
          <w:rFonts w:ascii="Calibri" w:hAnsi="Calibri" w:cs="Arial"/>
          <w:b/>
          <w:color w:val="1A1718"/>
          <w:sz w:val="20"/>
          <w:szCs w:val="20"/>
        </w:rPr>
        <w:t>:</w:t>
      </w:r>
      <w:r>
        <w:rPr>
          <w:rFonts w:ascii="Calibri" w:hAnsi="Calibri" w:cs="Arial"/>
          <w:color w:val="1A1718"/>
          <w:sz w:val="20"/>
          <w:szCs w:val="20"/>
        </w:rPr>
        <w:t xml:space="preserve">  </w:t>
      </w:r>
      <w:r w:rsidRPr="007A7555">
        <w:rPr>
          <w:rFonts w:ascii="Calibri" w:hAnsi="Calibri" w:cs="Arial"/>
          <w:color w:val="1A1718"/>
          <w:sz w:val="20"/>
          <w:szCs w:val="20"/>
        </w:rPr>
        <w:t xml:space="preserve">High School Credit </w:t>
      </w:r>
      <w:r>
        <w:rPr>
          <w:rFonts w:ascii="Calibri" w:hAnsi="Calibri" w:cs="Arial"/>
          <w:color w:val="1A1718"/>
          <w:sz w:val="20"/>
          <w:szCs w:val="20"/>
        </w:rPr>
        <w:t xml:space="preserve">  </w:t>
      </w:r>
      <w:r w:rsidRPr="007A7555">
        <w:rPr>
          <w:rFonts w:ascii="Calibri" w:hAnsi="Calibri" w:cs="Arial"/>
          <w:color w:val="1A1718"/>
          <w:sz w:val="20"/>
          <w:szCs w:val="20"/>
        </w:rPr>
        <w:t>.5 Credit</w:t>
      </w:r>
      <w:r w:rsidRPr="007A7555">
        <w:rPr>
          <w:rFonts w:ascii="Calibri" w:hAnsi="Calibri" w:cs="Arial"/>
          <w:color w:val="1A1718"/>
          <w:sz w:val="20"/>
          <w:szCs w:val="20"/>
        </w:rPr>
        <w:tab/>
      </w:r>
      <w:r>
        <w:rPr>
          <w:rFonts w:ascii="Calibri" w:hAnsi="Calibri" w:cs="Arial"/>
          <w:color w:val="1A1718"/>
          <w:sz w:val="20"/>
          <w:szCs w:val="20"/>
        </w:rPr>
        <w:t xml:space="preserve">          </w:t>
      </w:r>
      <w:r w:rsidRPr="007A7555">
        <w:rPr>
          <w:rFonts w:ascii="Calibri" w:hAnsi="Calibri" w:cs="Arial"/>
          <w:color w:val="1A1718"/>
          <w:sz w:val="20"/>
          <w:szCs w:val="20"/>
        </w:rPr>
        <w:t>*Must Meet Requirements</w:t>
      </w:r>
      <w:r w:rsidRPr="007A7555">
        <w:rPr>
          <w:rFonts w:ascii="Calibri" w:hAnsi="Calibri" w:cs="Arial"/>
          <w:color w:val="1A1718"/>
          <w:sz w:val="20"/>
          <w:szCs w:val="20"/>
        </w:rPr>
        <w:tab/>
      </w:r>
      <w:r>
        <w:rPr>
          <w:rFonts w:ascii="Calibri" w:hAnsi="Calibri" w:cs="Arial"/>
          <w:color w:val="1A1718"/>
          <w:sz w:val="20"/>
          <w:szCs w:val="20"/>
        </w:rPr>
        <w:t xml:space="preserve">       </w:t>
      </w:r>
      <w:r w:rsidRPr="007A7555">
        <w:rPr>
          <w:rFonts w:ascii="Calibri" w:hAnsi="Calibri" w:cs="Arial"/>
          <w:color w:val="1A1718"/>
          <w:sz w:val="20"/>
          <w:szCs w:val="20"/>
        </w:rPr>
        <w:t xml:space="preserve">Fee: </w:t>
      </w:r>
      <w:r>
        <w:rPr>
          <w:rFonts w:ascii="Calibri" w:hAnsi="Calibri" w:cs="Arial"/>
          <w:color w:val="1A1718"/>
          <w:sz w:val="20"/>
          <w:szCs w:val="20"/>
        </w:rPr>
        <w:t xml:space="preserve">Course </w:t>
      </w:r>
      <w:r w:rsidRPr="007A7555">
        <w:rPr>
          <w:rFonts w:ascii="Calibri" w:hAnsi="Calibri" w:cs="Arial"/>
          <w:color w:val="1A1718"/>
          <w:sz w:val="20"/>
          <w:szCs w:val="20"/>
        </w:rPr>
        <w:t>Books</w:t>
      </w:r>
    </w:p>
    <w:p w14:paraId="40AFE376" w14:textId="77777777" w:rsidR="003F6B2A" w:rsidRPr="007A7555" w:rsidRDefault="003F6B2A" w:rsidP="003F6B2A">
      <w:pPr>
        <w:rPr>
          <w:rFonts w:ascii="Calibri" w:hAnsi="Calibri" w:cs="Arial"/>
          <w:color w:val="1A1718"/>
          <w:sz w:val="20"/>
          <w:szCs w:val="20"/>
        </w:rPr>
      </w:pPr>
      <w:r w:rsidRPr="007A7555">
        <w:rPr>
          <w:rFonts w:ascii="Calibri" w:hAnsi="Calibri" w:cs="Arial"/>
          <w:color w:val="1A1718"/>
          <w:sz w:val="20"/>
          <w:szCs w:val="20"/>
        </w:rPr>
        <w:t>*Post Secondary Education Option – Wayne College 3 Credits</w:t>
      </w:r>
    </w:p>
    <w:p w14:paraId="36B607DD" w14:textId="77777777" w:rsidR="003F6B2A" w:rsidRPr="007A7555" w:rsidRDefault="003F6B2A" w:rsidP="003F6B2A">
      <w:pPr>
        <w:rPr>
          <w:rFonts w:ascii="Calibri" w:hAnsi="Calibri" w:cs="Arial"/>
          <w:color w:val="1A1718"/>
          <w:sz w:val="20"/>
          <w:szCs w:val="20"/>
        </w:rPr>
      </w:pPr>
    </w:p>
    <w:p w14:paraId="00588A52" w14:textId="77777777" w:rsidR="003F6B2A" w:rsidRPr="007A7555" w:rsidRDefault="003F6B2A" w:rsidP="003F6B2A">
      <w:pPr>
        <w:rPr>
          <w:rFonts w:ascii="Calibri" w:hAnsi="Calibri" w:cs="Arial"/>
          <w:b/>
          <w:color w:val="1A1718"/>
          <w:sz w:val="20"/>
          <w:szCs w:val="20"/>
        </w:rPr>
      </w:pPr>
      <w:r w:rsidRPr="007A7555">
        <w:rPr>
          <w:rFonts w:ascii="Calibri" w:hAnsi="Calibri" w:cs="Arial"/>
          <w:color w:val="1A1718"/>
          <w:sz w:val="20"/>
          <w:szCs w:val="20"/>
        </w:rPr>
        <w:t xml:space="preserve">Prerequisite: </w:t>
      </w:r>
      <w:r w:rsidRPr="007A7555">
        <w:rPr>
          <w:rFonts w:ascii="Calibri" w:hAnsi="Calibri" w:cs="Arial"/>
          <w:b/>
          <w:color w:val="1A1718"/>
          <w:sz w:val="20"/>
          <w:szCs w:val="20"/>
        </w:rPr>
        <w:t>English Composition I</w:t>
      </w:r>
    </w:p>
    <w:p w14:paraId="5FBF27E1" w14:textId="77777777" w:rsidR="003F6B2A" w:rsidRPr="007A7555" w:rsidRDefault="003F6B2A" w:rsidP="003F6B2A">
      <w:pPr>
        <w:rPr>
          <w:rFonts w:ascii="Calibri" w:hAnsi="Calibri" w:cs="Arial"/>
          <w:b/>
          <w:color w:val="1A1718"/>
          <w:sz w:val="20"/>
          <w:szCs w:val="20"/>
        </w:rPr>
      </w:pPr>
    </w:p>
    <w:p w14:paraId="4369D681" w14:textId="77777777" w:rsidR="003F6B2A" w:rsidRPr="007A7555" w:rsidRDefault="003F6B2A" w:rsidP="003F6B2A">
      <w:pPr>
        <w:rPr>
          <w:rFonts w:ascii="Calibri" w:hAnsi="Calibri" w:cs="Arial"/>
          <w:color w:val="1A1718"/>
          <w:sz w:val="20"/>
          <w:szCs w:val="20"/>
        </w:rPr>
      </w:pPr>
      <w:r w:rsidRPr="007A7555">
        <w:rPr>
          <w:rFonts w:ascii="Calibri" w:hAnsi="Calibri" w:cs="Arial"/>
          <w:color w:val="1A1718"/>
          <w:sz w:val="20"/>
          <w:szCs w:val="20"/>
        </w:rPr>
        <w:t xml:space="preserve">This course is designed to develop skills in analyzing and writing persuasive arguments.  </w:t>
      </w:r>
    </w:p>
    <w:p w14:paraId="22B09CCA" w14:textId="77777777" w:rsidR="003F6B2A" w:rsidRDefault="003F6B2A" w:rsidP="00413AB7">
      <w:pPr>
        <w:widowControl w:val="0"/>
        <w:autoSpaceDE w:val="0"/>
        <w:autoSpaceDN w:val="0"/>
        <w:adjustRightInd w:val="0"/>
        <w:spacing w:line="288" w:lineRule="auto"/>
        <w:ind w:right="-2160"/>
        <w:rPr>
          <w:rFonts w:ascii="Arial" w:hAnsi="Arial" w:cs="Arial"/>
        </w:rPr>
      </w:pPr>
    </w:p>
    <w:p w14:paraId="4E56ED14" w14:textId="77777777" w:rsidR="003F6B2A" w:rsidRDefault="003F6B2A" w:rsidP="00413AB7">
      <w:pPr>
        <w:widowControl w:val="0"/>
        <w:autoSpaceDE w:val="0"/>
        <w:autoSpaceDN w:val="0"/>
        <w:adjustRightInd w:val="0"/>
        <w:spacing w:line="288" w:lineRule="auto"/>
        <w:ind w:right="-2160"/>
        <w:rPr>
          <w:rFonts w:ascii="Arial" w:hAnsi="Arial" w:cs="Arial"/>
        </w:rPr>
      </w:pPr>
    </w:p>
    <w:p w14:paraId="4A815BA8" w14:textId="77777777" w:rsidR="003F6B2A" w:rsidRDefault="003F6B2A" w:rsidP="00413AB7">
      <w:pPr>
        <w:widowControl w:val="0"/>
        <w:autoSpaceDE w:val="0"/>
        <w:autoSpaceDN w:val="0"/>
        <w:adjustRightInd w:val="0"/>
        <w:spacing w:line="288" w:lineRule="auto"/>
        <w:ind w:right="-2160"/>
        <w:rPr>
          <w:rFonts w:ascii="Arial" w:hAnsi="Arial" w:cs="Arial"/>
        </w:rPr>
      </w:pPr>
    </w:p>
    <w:p w14:paraId="20053453" w14:textId="77777777" w:rsidR="00D110D5" w:rsidRPr="00D110D5" w:rsidRDefault="00D110D5" w:rsidP="00413AB7">
      <w:pPr>
        <w:widowControl w:val="0"/>
        <w:autoSpaceDE w:val="0"/>
        <w:autoSpaceDN w:val="0"/>
        <w:adjustRightInd w:val="0"/>
        <w:spacing w:line="288" w:lineRule="auto"/>
        <w:ind w:right="-2160"/>
        <w:rPr>
          <w:rFonts w:asciiTheme="majorHAnsi" w:hAnsiTheme="majorHAnsi" w:cs="Arial"/>
          <w:b/>
        </w:rPr>
      </w:pPr>
      <w:r w:rsidRPr="00FF62BF">
        <w:rPr>
          <w:rFonts w:asciiTheme="majorHAnsi" w:hAnsiTheme="majorHAnsi" w:cs="Arial"/>
          <w:b/>
          <w:u w:val="single"/>
        </w:rPr>
        <w:lastRenderedPageBreak/>
        <w:t>Senior Reading Electives</w:t>
      </w:r>
      <w:r w:rsidRPr="00D110D5">
        <w:rPr>
          <w:rFonts w:asciiTheme="majorHAnsi" w:hAnsiTheme="majorHAnsi" w:cs="Arial"/>
          <w:b/>
        </w:rPr>
        <w:t xml:space="preserve"> (1 Semester Required)</w:t>
      </w:r>
    </w:p>
    <w:p w14:paraId="473F0E22" w14:textId="77777777" w:rsidR="000469A4" w:rsidRDefault="000469A4" w:rsidP="00E26CE4">
      <w:pPr>
        <w:widowControl w:val="0"/>
        <w:autoSpaceDE w:val="0"/>
        <w:autoSpaceDN w:val="0"/>
        <w:adjustRightInd w:val="0"/>
        <w:rPr>
          <w:rFonts w:ascii="Calibri" w:hAnsi="Calibri"/>
          <w:b/>
          <w:sz w:val="20"/>
          <w:szCs w:val="22"/>
        </w:rPr>
      </w:pPr>
    </w:p>
    <w:tbl>
      <w:tblPr>
        <w:tblW w:w="0" w:type="auto"/>
        <w:tblLook w:val="04A0" w:firstRow="1" w:lastRow="0" w:firstColumn="1" w:lastColumn="0" w:noHBand="0" w:noVBand="1"/>
      </w:tblPr>
      <w:tblGrid>
        <w:gridCol w:w="4832"/>
        <w:gridCol w:w="2972"/>
        <w:gridCol w:w="1772"/>
      </w:tblGrid>
      <w:tr w:rsidR="000469A4" w:rsidRPr="007A7555" w14:paraId="55AC1C24" w14:textId="77777777" w:rsidTr="000469A4">
        <w:tc>
          <w:tcPr>
            <w:tcW w:w="4832" w:type="dxa"/>
            <w:shd w:val="clear" w:color="auto" w:fill="auto"/>
          </w:tcPr>
          <w:p w14:paraId="590E1886" w14:textId="77777777" w:rsidR="000469A4" w:rsidRPr="007A7555" w:rsidRDefault="000469A4" w:rsidP="000469A4">
            <w:pPr>
              <w:widowControl w:val="0"/>
              <w:autoSpaceDE w:val="0"/>
              <w:autoSpaceDN w:val="0"/>
              <w:adjustRightInd w:val="0"/>
              <w:ind w:left="2160" w:hanging="2160"/>
              <w:rPr>
                <w:rFonts w:ascii="Calibri" w:hAnsi="Calibri"/>
                <w:b/>
                <w:sz w:val="20"/>
                <w:szCs w:val="22"/>
                <w:u w:val="single"/>
              </w:rPr>
            </w:pPr>
            <w:r>
              <w:rPr>
                <w:rFonts w:ascii="Calibri" w:hAnsi="Calibri"/>
                <w:b/>
                <w:sz w:val="20"/>
                <w:szCs w:val="22"/>
                <w:u w:val="single"/>
              </w:rPr>
              <w:t>Appreciation of Literature</w:t>
            </w:r>
            <w:r w:rsidRPr="007A7555">
              <w:rPr>
                <w:rFonts w:ascii="Calibri" w:hAnsi="Calibri"/>
                <w:b/>
                <w:sz w:val="20"/>
                <w:szCs w:val="22"/>
                <w:u w:val="single"/>
              </w:rPr>
              <w:t>:</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2972" w:type="dxa"/>
            <w:shd w:val="clear" w:color="auto" w:fill="auto"/>
          </w:tcPr>
          <w:p w14:paraId="0CCFB548" w14:textId="3FBD8DF1" w:rsidR="000469A4" w:rsidRPr="007A7555" w:rsidRDefault="000469A4" w:rsidP="00824B96">
            <w:pPr>
              <w:widowControl w:val="0"/>
              <w:autoSpaceDE w:val="0"/>
              <w:autoSpaceDN w:val="0"/>
              <w:adjustRightInd w:val="0"/>
              <w:rPr>
                <w:rFonts w:ascii="Calibri" w:hAnsi="Calibri"/>
                <w:b/>
                <w:sz w:val="20"/>
                <w:szCs w:val="22"/>
                <w:u w:val="single"/>
              </w:rPr>
            </w:pPr>
            <w:r w:rsidRPr="007A7555">
              <w:rPr>
                <w:rFonts w:ascii="Calibri" w:hAnsi="Calibri"/>
                <w:sz w:val="20"/>
                <w:szCs w:val="22"/>
              </w:rPr>
              <w:t>*</w:t>
            </w:r>
            <w:r w:rsidR="00824B96">
              <w:rPr>
                <w:rFonts w:ascii="Calibri" w:hAnsi="Calibri"/>
                <w:sz w:val="20"/>
                <w:szCs w:val="22"/>
              </w:rPr>
              <w:t>Recommended for</w:t>
            </w:r>
            <w:r w:rsidRPr="007A7555">
              <w:rPr>
                <w:rFonts w:ascii="Calibri" w:hAnsi="Calibri"/>
                <w:sz w:val="20"/>
                <w:szCs w:val="22"/>
              </w:rPr>
              <w:t xml:space="preserve"> grade 12</w:t>
            </w:r>
          </w:p>
        </w:tc>
        <w:tc>
          <w:tcPr>
            <w:tcW w:w="1772" w:type="dxa"/>
            <w:shd w:val="clear" w:color="auto" w:fill="auto"/>
          </w:tcPr>
          <w:p w14:paraId="176A5484" w14:textId="77777777" w:rsidR="000469A4" w:rsidRPr="007A7555" w:rsidRDefault="000469A4" w:rsidP="000469A4">
            <w:pPr>
              <w:widowControl w:val="0"/>
              <w:autoSpaceDE w:val="0"/>
              <w:autoSpaceDN w:val="0"/>
              <w:adjustRightInd w:val="0"/>
              <w:rPr>
                <w:rFonts w:ascii="Calibri" w:hAnsi="Calibri"/>
                <w:sz w:val="20"/>
                <w:szCs w:val="22"/>
              </w:rPr>
            </w:pPr>
            <w:r w:rsidRPr="007A7555">
              <w:rPr>
                <w:rFonts w:ascii="Calibri" w:hAnsi="Calibri"/>
                <w:sz w:val="20"/>
                <w:szCs w:val="22"/>
              </w:rPr>
              <w:t>Fee: None</w:t>
            </w:r>
          </w:p>
          <w:p w14:paraId="6538F8C2" w14:textId="77777777" w:rsidR="000469A4" w:rsidRPr="007A7555" w:rsidRDefault="000469A4" w:rsidP="000469A4">
            <w:pPr>
              <w:widowControl w:val="0"/>
              <w:autoSpaceDE w:val="0"/>
              <w:autoSpaceDN w:val="0"/>
              <w:adjustRightInd w:val="0"/>
              <w:rPr>
                <w:rFonts w:ascii="Calibri" w:hAnsi="Calibri"/>
                <w:b/>
                <w:sz w:val="20"/>
                <w:szCs w:val="22"/>
                <w:u w:val="single"/>
              </w:rPr>
            </w:pPr>
          </w:p>
        </w:tc>
      </w:tr>
    </w:tbl>
    <w:p w14:paraId="597739A9" w14:textId="6EB509DE" w:rsidR="000469A4" w:rsidRDefault="00A21A10" w:rsidP="000469A4">
      <w:pPr>
        <w:widowControl w:val="0"/>
        <w:autoSpaceDE w:val="0"/>
        <w:autoSpaceDN w:val="0"/>
        <w:adjustRightInd w:val="0"/>
        <w:rPr>
          <w:rFonts w:ascii="Calibri" w:hAnsi="Calibri"/>
          <w:b/>
          <w:sz w:val="20"/>
          <w:szCs w:val="22"/>
        </w:rPr>
      </w:pPr>
      <w:r>
        <w:rPr>
          <w:rFonts w:asciiTheme="majorHAnsi" w:hAnsiTheme="majorHAnsi" w:cs="Tahoma"/>
          <w:b/>
          <w:color w:val="000000"/>
          <w:sz w:val="20"/>
          <w:szCs w:val="20"/>
        </w:rPr>
        <w:t>This is a s</w:t>
      </w:r>
      <w:r w:rsidR="000469A4" w:rsidRPr="00D110D5">
        <w:rPr>
          <w:rFonts w:asciiTheme="majorHAnsi" w:hAnsiTheme="majorHAnsi" w:cs="Tahoma"/>
          <w:b/>
          <w:color w:val="000000"/>
          <w:sz w:val="20"/>
          <w:szCs w:val="20"/>
        </w:rPr>
        <w:t xml:space="preserve">enior level reading </w:t>
      </w:r>
      <w:r w:rsidR="000469A4">
        <w:rPr>
          <w:rFonts w:asciiTheme="majorHAnsi" w:hAnsiTheme="majorHAnsi" w:cs="Tahoma"/>
          <w:b/>
          <w:color w:val="000000"/>
          <w:sz w:val="20"/>
          <w:szCs w:val="20"/>
        </w:rPr>
        <w:t>course</w:t>
      </w:r>
      <w:r w:rsidR="00434032">
        <w:rPr>
          <w:rFonts w:asciiTheme="majorHAnsi" w:hAnsiTheme="majorHAnsi" w:cs="Tahoma"/>
          <w:b/>
          <w:color w:val="000000"/>
          <w:sz w:val="20"/>
          <w:szCs w:val="20"/>
        </w:rPr>
        <w:t xml:space="preserve">. </w:t>
      </w:r>
      <w:r w:rsidR="00434032" w:rsidRPr="00434032">
        <w:rPr>
          <w:rFonts w:asciiTheme="majorHAnsi" w:hAnsiTheme="majorHAnsi"/>
          <w:sz w:val="20"/>
          <w:szCs w:val="20"/>
        </w:rPr>
        <w:t>This literature course is designed to increase a student’s appreciation of a wide variety of literary forms, including short stories, poems, plays, novels, and graphic novels with a specific emphasis on expanding a student’s knowledge of the basic elements that are integral to great works of literature. Students will explore poems as meaningful responses to experiences, as they develop an understanding of various structures and elements of poetry. Course activities will include reading selections both inside and outside of class, responding to those selections, class discussions, class presentations, written reflections, project-based learning, and enhancing note taking skills.   </w:t>
      </w:r>
      <w:r w:rsidR="000469A4" w:rsidRPr="007A7555">
        <w:rPr>
          <w:rFonts w:ascii="Calibri" w:hAnsi="Calibri"/>
          <w:b/>
          <w:sz w:val="20"/>
          <w:szCs w:val="22"/>
        </w:rPr>
        <w:t>Summer reading is required.</w:t>
      </w:r>
    </w:p>
    <w:p w14:paraId="7215DD70" w14:textId="77777777" w:rsidR="00A21A10" w:rsidRDefault="00A21A10" w:rsidP="000469A4">
      <w:pPr>
        <w:widowControl w:val="0"/>
        <w:autoSpaceDE w:val="0"/>
        <w:autoSpaceDN w:val="0"/>
        <w:adjustRightInd w:val="0"/>
        <w:rPr>
          <w:rFonts w:ascii="Calibri" w:hAnsi="Calibri"/>
          <w:b/>
          <w:sz w:val="20"/>
          <w:szCs w:val="22"/>
        </w:rPr>
      </w:pPr>
    </w:p>
    <w:tbl>
      <w:tblPr>
        <w:tblW w:w="0" w:type="auto"/>
        <w:tblLook w:val="04A0" w:firstRow="1" w:lastRow="0" w:firstColumn="1" w:lastColumn="0" w:noHBand="0" w:noVBand="1"/>
      </w:tblPr>
      <w:tblGrid>
        <w:gridCol w:w="4832"/>
        <w:gridCol w:w="2972"/>
        <w:gridCol w:w="1772"/>
      </w:tblGrid>
      <w:tr w:rsidR="00A21A10" w:rsidRPr="007A7555" w14:paraId="6970C352" w14:textId="77777777" w:rsidTr="00CB2273">
        <w:tc>
          <w:tcPr>
            <w:tcW w:w="4832" w:type="dxa"/>
            <w:shd w:val="clear" w:color="auto" w:fill="auto"/>
          </w:tcPr>
          <w:p w14:paraId="6DF44283" w14:textId="77777777" w:rsidR="00A21A10" w:rsidRPr="007A7555" w:rsidRDefault="00A21A10" w:rsidP="00CB2273">
            <w:pPr>
              <w:widowControl w:val="0"/>
              <w:autoSpaceDE w:val="0"/>
              <w:autoSpaceDN w:val="0"/>
              <w:adjustRightInd w:val="0"/>
              <w:ind w:left="2160" w:hanging="2160"/>
              <w:rPr>
                <w:rFonts w:ascii="Calibri" w:hAnsi="Calibri"/>
                <w:b/>
                <w:sz w:val="20"/>
                <w:szCs w:val="22"/>
                <w:u w:val="single"/>
              </w:rPr>
            </w:pPr>
            <w:r>
              <w:rPr>
                <w:rFonts w:ascii="Calibri" w:hAnsi="Calibri"/>
                <w:b/>
                <w:sz w:val="20"/>
                <w:szCs w:val="22"/>
                <w:u w:val="single"/>
              </w:rPr>
              <w:t>Literature of Film</w:t>
            </w:r>
            <w:r w:rsidRPr="007A7555">
              <w:rPr>
                <w:rFonts w:ascii="Calibri" w:hAnsi="Calibri"/>
                <w:b/>
                <w:sz w:val="20"/>
                <w:szCs w:val="22"/>
                <w:u w:val="single"/>
              </w:rPr>
              <w:t>:</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2972" w:type="dxa"/>
            <w:shd w:val="clear" w:color="auto" w:fill="auto"/>
          </w:tcPr>
          <w:p w14:paraId="4EA89054" w14:textId="48024800" w:rsidR="00A21A10" w:rsidRPr="007A7555" w:rsidRDefault="00A21A10" w:rsidP="00824B96">
            <w:pPr>
              <w:widowControl w:val="0"/>
              <w:autoSpaceDE w:val="0"/>
              <w:autoSpaceDN w:val="0"/>
              <w:adjustRightInd w:val="0"/>
              <w:rPr>
                <w:rFonts w:ascii="Calibri" w:hAnsi="Calibri"/>
                <w:b/>
                <w:sz w:val="20"/>
                <w:szCs w:val="22"/>
                <w:u w:val="single"/>
              </w:rPr>
            </w:pPr>
            <w:r w:rsidRPr="007A7555">
              <w:rPr>
                <w:rFonts w:ascii="Calibri" w:hAnsi="Calibri"/>
                <w:sz w:val="20"/>
                <w:szCs w:val="22"/>
              </w:rPr>
              <w:t>*</w:t>
            </w:r>
            <w:r w:rsidR="00824B96">
              <w:rPr>
                <w:rFonts w:ascii="Calibri" w:hAnsi="Calibri"/>
                <w:sz w:val="20"/>
                <w:szCs w:val="22"/>
              </w:rPr>
              <w:t>Recommended for</w:t>
            </w:r>
            <w:r w:rsidRPr="007A7555">
              <w:rPr>
                <w:rFonts w:ascii="Calibri" w:hAnsi="Calibri"/>
                <w:sz w:val="20"/>
                <w:szCs w:val="22"/>
              </w:rPr>
              <w:t xml:space="preserve"> grade 12</w:t>
            </w:r>
          </w:p>
        </w:tc>
        <w:tc>
          <w:tcPr>
            <w:tcW w:w="1772" w:type="dxa"/>
            <w:shd w:val="clear" w:color="auto" w:fill="auto"/>
          </w:tcPr>
          <w:p w14:paraId="33B5C05B" w14:textId="77777777" w:rsidR="00A21A10" w:rsidRPr="007A7555" w:rsidRDefault="00A21A10" w:rsidP="00CB2273">
            <w:pPr>
              <w:widowControl w:val="0"/>
              <w:autoSpaceDE w:val="0"/>
              <w:autoSpaceDN w:val="0"/>
              <w:adjustRightInd w:val="0"/>
              <w:rPr>
                <w:rFonts w:ascii="Calibri" w:hAnsi="Calibri"/>
                <w:sz w:val="20"/>
                <w:szCs w:val="22"/>
              </w:rPr>
            </w:pPr>
            <w:r w:rsidRPr="007A7555">
              <w:rPr>
                <w:rFonts w:ascii="Calibri" w:hAnsi="Calibri"/>
                <w:sz w:val="20"/>
                <w:szCs w:val="22"/>
              </w:rPr>
              <w:t>Fee: None</w:t>
            </w:r>
          </w:p>
          <w:p w14:paraId="5EA134BB" w14:textId="77777777" w:rsidR="00A21A10" w:rsidRPr="007A7555" w:rsidRDefault="00A21A10" w:rsidP="00CB2273">
            <w:pPr>
              <w:widowControl w:val="0"/>
              <w:autoSpaceDE w:val="0"/>
              <w:autoSpaceDN w:val="0"/>
              <w:adjustRightInd w:val="0"/>
              <w:rPr>
                <w:rFonts w:ascii="Calibri" w:hAnsi="Calibri"/>
                <w:b/>
                <w:sz w:val="20"/>
                <w:szCs w:val="22"/>
                <w:u w:val="single"/>
              </w:rPr>
            </w:pPr>
          </w:p>
        </w:tc>
      </w:tr>
    </w:tbl>
    <w:p w14:paraId="26021561" w14:textId="77777777" w:rsidR="00A21A10" w:rsidRDefault="00A21A10" w:rsidP="00A21A10">
      <w:pPr>
        <w:widowControl w:val="0"/>
        <w:autoSpaceDE w:val="0"/>
        <w:autoSpaceDN w:val="0"/>
        <w:adjustRightInd w:val="0"/>
        <w:rPr>
          <w:rFonts w:asciiTheme="majorHAnsi" w:hAnsiTheme="majorHAnsi" w:cs="Tahoma"/>
          <w:b/>
          <w:color w:val="000000"/>
          <w:sz w:val="20"/>
          <w:szCs w:val="20"/>
        </w:rPr>
      </w:pPr>
      <w:r w:rsidRPr="00D110D5">
        <w:rPr>
          <w:rFonts w:asciiTheme="majorHAnsi" w:hAnsiTheme="majorHAnsi" w:cs="Tahoma"/>
          <w:b/>
          <w:color w:val="000000"/>
          <w:sz w:val="20"/>
          <w:szCs w:val="20"/>
        </w:rPr>
        <w:t xml:space="preserve">Senior level reading </w:t>
      </w:r>
      <w:r>
        <w:rPr>
          <w:rFonts w:asciiTheme="majorHAnsi" w:hAnsiTheme="majorHAnsi" w:cs="Tahoma"/>
          <w:b/>
          <w:color w:val="000000"/>
          <w:sz w:val="20"/>
          <w:szCs w:val="20"/>
        </w:rPr>
        <w:t>course</w:t>
      </w:r>
    </w:p>
    <w:p w14:paraId="38FAF5FE" w14:textId="77777777" w:rsidR="00A21A10" w:rsidRPr="00AE3C2B" w:rsidRDefault="00A21A10" w:rsidP="00A21A10">
      <w:pPr>
        <w:widowControl w:val="0"/>
        <w:autoSpaceDE w:val="0"/>
        <w:autoSpaceDN w:val="0"/>
        <w:adjustRightInd w:val="0"/>
        <w:rPr>
          <w:rFonts w:asciiTheme="majorHAnsi" w:hAnsiTheme="majorHAnsi" w:cs="Tahoma"/>
          <w:sz w:val="20"/>
          <w:szCs w:val="20"/>
        </w:rPr>
      </w:pPr>
      <w:r w:rsidRPr="00D110D5">
        <w:rPr>
          <w:rFonts w:asciiTheme="majorHAnsi" w:hAnsiTheme="majorHAnsi"/>
          <w:sz w:val="20"/>
          <w:szCs w:val="20"/>
        </w:rPr>
        <w:t>This course explores the complex interplay between film and literature with the intent to develop critical readers and viewers. Selected novels (fiction and nonfiction), short stories, plays and graphic novels are analyzed in relation to film versions of the same works in order to gain an understanding of the possibilities—and problems—involved in the transposition to film.  Students will also study basic film history, vocabulary and production, and compare and contrast literary elements with film elements and the ways in which these literary techniques have been adapted to film.</w:t>
      </w:r>
      <w:r w:rsidRPr="00D110D5">
        <w:rPr>
          <w:rFonts w:asciiTheme="majorHAnsi" w:hAnsiTheme="majorHAnsi" w:cs="Tahoma"/>
          <w:sz w:val="20"/>
          <w:szCs w:val="20"/>
        </w:rPr>
        <w:t xml:space="preserve">  </w:t>
      </w:r>
      <w:r w:rsidRPr="00D110D5">
        <w:rPr>
          <w:rFonts w:asciiTheme="majorHAnsi" w:hAnsiTheme="majorHAnsi"/>
          <w:sz w:val="20"/>
          <w:szCs w:val="20"/>
        </w:rPr>
        <w:t>As this is a course in literature and film analysis, students are expected to have the necessary background and experience in analyzing, discussing, and responding to literature, as well as the ability to conduct independent research and to write correctly documented research essays using MLA format.</w:t>
      </w:r>
      <w:r>
        <w:rPr>
          <w:rFonts w:asciiTheme="majorHAnsi" w:hAnsiTheme="majorHAnsi" w:cs="Tahoma"/>
          <w:sz w:val="20"/>
          <w:szCs w:val="20"/>
        </w:rPr>
        <w:t xml:space="preserve"> </w:t>
      </w:r>
      <w:r w:rsidRPr="007A7555">
        <w:rPr>
          <w:rFonts w:ascii="Calibri" w:hAnsi="Calibri"/>
          <w:sz w:val="20"/>
          <w:szCs w:val="22"/>
        </w:rPr>
        <w:t xml:space="preserve"> </w:t>
      </w:r>
      <w:r w:rsidRPr="007A7555">
        <w:rPr>
          <w:rFonts w:ascii="Calibri" w:hAnsi="Calibri"/>
          <w:b/>
          <w:sz w:val="20"/>
          <w:szCs w:val="22"/>
        </w:rPr>
        <w:t>Summer reading is required.</w:t>
      </w:r>
    </w:p>
    <w:p w14:paraId="3F1928D0" w14:textId="77777777" w:rsidR="00A21A10" w:rsidRDefault="00A21A10" w:rsidP="000469A4">
      <w:pPr>
        <w:widowControl w:val="0"/>
        <w:autoSpaceDE w:val="0"/>
        <w:autoSpaceDN w:val="0"/>
        <w:adjustRightInd w:val="0"/>
        <w:rPr>
          <w:rFonts w:ascii="Calibri" w:hAnsi="Calibri"/>
          <w:b/>
          <w:sz w:val="20"/>
          <w:szCs w:val="22"/>
        </w:rPr>
      </w:pPr>
    </w:p>
    <w:tbl>
      <w:tblPr>
        <w:tblW w:w="0" w:type="auto"/>
        <w:tblInd w:w="108" w:type="dxa"/>
        <w:tblLook w:val="04A0" w:firstRow="1" w:lastRow="0" w:firstColumn="1" w:lastColumn="0" w:noHBand="0" w:noVBand="1"/>
      </w:tblPr>
      <w:tblGrid>
        <w:gridCol w:w="4643"/>
        <w:gridCol w:w="3516"/>
        <w:gridCol w:w="1309"/>
      </w:tblGrid>
      <w:tr w:rsidR="00A21A10" w:rsidRPr="007A7555" w14:paraId="19F8C29E" w14:textId="77777777" w:rsidTr="00CB2273">
        <w:tc>
          <w:tcPr>
            <w:tcW w:w="5490" w:type="dxa"/>
            <w:shd w:val="clear" w:color="auto" w:fill="auto"/>
          </w:tcPr>
          <w:p w14:paraId="76D02938" w14:textId="77777777" w:rsidR="00A21A10" w:rsidRPr="007A7555" w:rsidRDefault="00A21A10" w:rsidP="00CB2273">
            <w:pPr>
              <w:widowControl w:val="0"/>
              <w:autoSpaceDE w:val="0"/>
              <w:autoSpaceDN w:val="0"/>
              <w:adjustRightInd w:val="0"/>
              <w:ind w:left="-108"/>
              <w:rPr>
                <w:rFonts w:ascii="Calibri" w:hAnsi="Calibri"/>
                <w:b/>
                <w:sz w:val="20"/>
                <w:szCs w:val="22"/>
              </w:rPr>
            </w:pPr>
            <w:r>
              <w:rPr>
                <w:rFonts w:ascii="Calibri" w:hAnsi="Calibri"/>
                <w:b/>
                <w:sz w:val="20"/>
                <w:szCs w:val="22"/>
                <w:u w:val="single"/>
              </w:rPr>
              <w:t>Reading Literature for College</w:t>
            </w:r>
            <w:r w:rsidRPr="007A7555">
              <w:rPr>
                <w:rFonts w:ascii="Calibri" w:hAnsi="Calibri"/>
                <w:b/>
                <w:sz w:val="20"/>
                <w:szCs w:val="22"/>
                <w:u w:val="single"/>
              </w:rPr>
              <w:t>:</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3960" w:type="dxa"/>
            <w:shd w:val="clear" w:color="auto" w:fill="auto"/>
          </w:tcPr>
          <w:p w14:paraId="2ACA388A" w14:textId="05B5378E" w:rsidR="00A21A10" w:rsidRPr="007A7555" w:rsidRDefault="00A21A10" w:rsidP="00824B96">
            <w:pPr>
              <w:widowControl w:val="0"/>
              <w:autoSpaceDE w:val="0"/>
              <w:autoSpaceDN w:val="0"/>
              <w:adjustRightInd w:val="0"/>
              <w:ind w:left="1278" w:hanging="1260"/>
              <w:rPr>
                <w:rFonts w:ascii="Calibri" w:hAnsi="Calibri"/>
                <w:b/>
                <w:sz w:val="20"/>
                <w:szCs w:val="22"/>
              </w:rPr>
            </w:pPr>
            <w:r w:rsidRPr="007A7555">
              <w:rPr>
                <w:rFonts w:ascii="Calibri" w:hAnsi="Calibri"/>
                <w:sz w:val="20"/>
                <w:szCs w:val="22"/>
              </w:rPr>
              <w:t>*</w:t>
            </w:r>
            <w:r w:rsidR="00824B96">
              <w:rPr>
                <w:rFonts w:ascii="Calibri" w:hAnsi="Calibri"/>
                <w:sz w:val="20"/>
                <w:szCs w:val="22"/>
              </w:rPr>
              <w:t>Recommended for</w:t>
            </w:r>
            <w:r w:rsidRPr="007A7555">
              <w:rPr>
                <w:rFonts w:ascii="Calibri" w:hAnsi="Calibri"/>
                <w:sz w:val="20"/>
                <w:szCs w:val="22"/>
              </w:rPr>
              <w:t xml:space="preserve"> grade 12</w:t>
            </w:r>
          </w:p>
        </w:tc>
        <w:tc>
          <w:tcPr>
            <w:tcW w:w="1458" w:type="dxa"/>
            <w:shd w:val="clear" w:color="auto" w:fill="auto"/>
          </w:tcPr>
          <w:p w14:paraId="2AE7CEE4" w14:textId="77777777" w:rsidR="00A21A10" w:rsidRPr="007A7555" w:rsidRDefault="00A21A10" w:rsidP="00CB2273">
            <w:pPr>
              <w:widowControl w:val="0"/>
              <w:autoSpaceDE w:val="0"/>
              <w:autoSpaceDN w:val="0"/>
              <w:adjustRightInd w:val="0"/>
              <w:rPr>
                <w:rFonts w:ascii="Calibri" w:hAnsi="Calibri"/>
                <w:b/>
                <w:sz w:val="20"/>
                <w:szCs w:val="22"/>
              </w:rPr>
            </w:pPr>
            <w:r w:rsidRPr="007A7555">
              <w:rPr>
                <w:rFonts w:ascii="Calibri" w:hAnsi="Calibri"/>
                <w:sz w:val="20"/>
                <w:szCs w:val="22"/>
              </w:rPr>
              <w:t>Fee: None</w:t>
            </w:r>
          </w:p>
        </w:tc>
      </w:tr>
    </w:tbl>
    <w:p w14:paraId="774EED4E" w14:textId="77777777" w:rsidR="00A21A10" w:rsidRPr="007A7555" w:rsidRDefault="00A21A10" w:rsidP="00A21A10">
      <w:pPr>
        <w:widowControl w:val="0"/>
        <w:autoSpaceDE w:val="0"/>
        <w:autoSpaceDN w:val="0"/>
        <w:adjustRightInd w:val="0"/>
        <w:rPr>
          <w:rFonts w:ascii="Calibri" w:hAnsi="Calibri"/>
          <w:b/>
          <w:sz w:val="20"/>
          <w:szCs w:val="22"/>
        </w:rPr>
      </w:pPr>
    </w:p>
    <w:p w14:paraId="29F2B53C" w14:textId="77777777" w:rsidR="00A21A10" w:rsidRDefault="00A21A10" w:rsidP="00A21A10">
      <w:pPr>
        <w:rPr>
          <w:rFonts w:asciiTheme="majorHAnsi" w:hAnsiTheme="majorHAnsi" w:cs="Tahoma"/>
          <w:color w:val="000000"/>
          <w:sz w:val="20"/>
          <w:szCs w:val="20"/>
        </w:rPr>
      </w:pPr>
      <w:r w:rsidRPr="00D110D5">
        <w:rPr>
          <w:rFonts w:asciiTheme="majorHAnsi" w:hAnsiTheme="majorHAnsi" w:cs="Tahoma"/>
          <w:b/>
          <w:color w:val="000000"/>
          <w:sz w:val="20"/>
          <w:szCs w:val="20"/>
        </w:rPr>
        <w:t>Senior level reading for college-bound students</w:t>
      </w:r>
      <w:r w:rsidRPr="00D110D5">
        <w:rPr>
          <w:rFonts w:asciiTheme="majorHAnsi" w:hAnsiTheme="majorHAnsi" w:cs="Tahoma"/>
          <w:color w:val="000000"/>
          <w:sz w:val="20"/>
          <w:szCs w:val="20"/>
        </w:rPr>
        <w:t> </w:t>
      </w:r>
    </w:p>
    <w:p w14:paraId="5F1F87DA" w14:textId="0560C338" w:rsidR="00A21A10" w:rsidRPr="00D110D5" w:rsidRDefault="00A21A10" w:rsidP="00A21A10">
      <w:pPr>
        <w:rPr>
          <w:rFonts w:asciiTheme="majorHAnsi" w:hAnsiTheme="majorHAnsi" w:cs="Tahoma"/>
          <w:color w:val="000000"/>
          <w:sz w:val="20"/>
          <w:szCs w:val="20"/>
        </w:rPr>
      </w:pPr>
      <w:r w:rsidRPr="00D110D5">
        <w:rPr>
          <w:rFonts w:asciiTheme="majorHAnsi" w:hAnsiTheme="majorHAnsi" w:cs="Tahoma"/>
          <w:color w:val="000000"/>
          <w:sz w:val="20"/>
          <w:szCs w:val="20"/>
        </w:rPr>
        <w:t>Read</w:t>
      </w:r>
      <w:r>
        <w:rPr>
          <w:rFonts w:asciiTheme="majorHAnsi" w:hAnsiTheme="majorHAnsi" w:cs="Tahoma"/>
          <w:color w:val="000000"/>
          <w:sz w:val="20"/>
          <w:szCs w:val="20"/>
        </w:rPr>
        <w:t>ing Literature for College</w:t>
      </w:r>
      <w:r w:rsidRPr="00D110D5">
        <w:rPr>
          <w:rFonts w:asciiTheme="majorHAnsi" w:hAnsiTheme="majorHAnsi" w:cs="Tahoma"/>
          <w:color w:val="000000"/>
          <w:sz w:val="20"/>
          <w:szCs w:val="20"/>
        </w:rPr>
        <w:t xml:space="preserve"> is a rigorous course in which students will engage in advanced literary analysis techniques through studies based on a curriculum of British literature--fiction, essays, poetry--within a framework of historical literary periods.  They will develop critical reading and thinking skills through the in-depth study of class study of various works.  The development of annotation techniques and personal vocabulary development will also be required.  The pre-reading requirement is Thomas Foster's </w:t>
      </w:r>
      <w:r w:rsidRPr="00D110D5">
        <w:rPr>
          <w:rFonts w:asciiTheme="majorHAnsi" w:hAnsiTheme="majorHAnsi" w:cs="Tahoma"/>
          <w:i/>
          <w:iCs/>
          <w:color w:val="000000"/>
          <w:sz w:val="20"/>
          <w:szCs w:val="20"/>
        </w:rPr>
        <w:t>How to Read Literature Like a Professor</w:t>
      </w:r>
      <w:r w:rsidRPr="00D110D5">
        <w:rPr>
          <w:rFonts w:asciiTheme="majorHAnsi" w:hAnsiTheme="majorHAnsi" w:cs="Tahoma"/>
          <w:color w:val="000000"/>
          <w:sz w:val="20"/>
          <w:szCs w:val="20"/>
        </w:rPr>
        <w:t xml:space="preserve"> plus a self-selected novel by a British author (excluding J.K. Rowli</w:t>
      </w:r>
      <w:r>
        <w:rPr>
          <w:rFonts w:asciiTheme="majorHAnsi" w:hAnsiTheme="majorHAnsi" w:cs="Tahoma"/>
          <w:color w:val="000000"/>
          <w:sz w:val="20"/>
          <w:szCs w:val="20"/>
        </w:rPr>
        <w:t>ng, C.S. Lewis, and J.R.R. Tolkie</w:t>
      </w:r>
      <w:r w:rsidRPr="00D110D5">
        <w:rPr>
          <w:rFonts w:asciiTheme="majorHAnsi" w:hAnsiTheme="majorHAnsi" w:cs="Tahoma"/>
          <w:color w:val="000000"/>
          <w:sz w:val="20"/>
          <w:szCs w:val="20"/>
        </w:rPr>
        <w:t>n).</w:t>
      </w:r>
      <w:r>
        <w:rPr>
          <w:rFonts w:asciiTheme="majorHAnsi" w:hAnsiTheme="majorHAnsi" w:cs="Tahoma"/>
          <w:color w:val="000000"/>
          <w:sz w:val="20"/>
          <w:szCs w:val="20"/>
        </w:rPr>
        <w:t xml:space="preserve">  </w:t>
      </w:r>
      <w:r w:rsidRPr="007A7555">
        <w:rPr>
          <w:rFonts w:ascii="Calibri" w:hAnsi="Calibri"/>
          <w:b/>
          <w:sz w:val="20"/>
          <w:szCs w:val="22"/>
        </w:rPr>
        <w:t>A summer reading and writing assignment is required.</w:t>
      </w:r>
    </w:p>
    <w:p w14:paraId="433F84A3" w14:textId="77777777" w:rsidR="00A21A10" w:rsidRPr="00434032" w:rsidRDefault="00A21A10" w:rsidP="000469A4">
      <w:pPr>
        <w:widowControl w:val="0"/>
        <w:autoSpaceDE w:val="0"/>
        <w:autoSpaceDN w:val="0"/>
        <w:adjustRightInd w:val="0"/>
        <w:rPr>
          <w:rFonts w:asciiTheme="majorHAnsi" w:hAnsiTheme="majorHAnsi"/>
          <w:sz w:val="20"/>
          <w:szCs w:val="20"/>
        </w:rPr>
      </w:pPr>
    </w:p>
    <w:p w14:paraId="238C219A" w14:textId="77777777" w:rsidR="00FF62BF" w:rsidRDefault="00FF62BF" w:rsidP="00E26CE4">
      <w:pPr>
        <w:widowControl w:val="0"/>
        <w:autoSpaceDE w:val="0"/>
        <w:autoSpaceDN w:val="0"/>
        <w:adjustRightInd w:val="0"/>
        <w:rPr>
          <w:rFonts w:ascii="Calibri" w:hAnsi="Calibri"/>
          <w:b/>
          <w:sz w:val="20"/>
          <w:szCs w:val="22"/>
        </w:rPr>
      </w:pPr>
    </w:p>
    <w:p w14:paraId="3AE4E5D4" w14:textId="77777777" w:rsidR="003F6B2A" w:rsidRDefault="003F6B2A" w:rsidP="00E26CE4">
      <w:pPr>
        <w:widowControl w:val="0"/>
        <w:autoSpaceDE w:val="0"/>
        <w:autoSpaceDN w:val="0"/>
        <w:adjustRightInd w:val="0"/>
        <w:rPr>
          <w:rFonts w:ascii="Calibri" w:hAnsi="Calibri"/>
          <w:b/>
          <w:sz w:val="20"/>
          <w:szCs w:val="22"/>
        </w:rPr>
      </w:pPr>
    </w:p>
    <w:p w14:paraId="62BD3D1B" w14:textId="77777777" w:rsidR="000469A4" w:rsidRPr="00D110D5" w:rsidRDefault="000469A4" w:rsidP="000469A4">
      <w:pPr>
        <w:widowControl w:val="0"/>
        <w:autoSpaceDE w:val="0"/>
        <w:autoSpaceDN w:val="0"/>
        <w:adjustRightInd w:val="0"/>
        <w:spacing w:line="288" w:lineRule="auto"/>
        <w:ind w:right="-2160"/>
        <w:rPr>
          <w:rFonts w:asciiTheme="majorHAnsi" w:hAnsiTheme="majorHAnsi" w:cs="Arial"/>
          <w:b/>
        </w:rPr>
      </w:pPr>
      <w:r w:rsidRPr="00FF62BF">
        <w:rPr>
          <w:rFonts w:asciiTheme="majorHAnsi" w:hAnsiTheme="majorHAnsi" w:cs="Arial"/>
          <w:b/>
          <w:u w:val="single"/>
        </w:rPr>
        <w:t>Senior Writing Electives</w:t>
      </w:r>
      <w:r w:rsidRPr="00D110D5">
        <w:rPr>
          <w:rFonts w:asciiTheme="majorHAnsi" w:hAnsiTheme="majorHAnsi" w:cs="Arial"/>
          <w:b/>
        </w:rPr>
        <w:t xml:space="preserve"> (1 Semester Required)</w:t>
      </w:r>
    </w:p>
    <w:p w14:paraId="322CA4BF" w14:textId="77777777" w:rsidR="00B955DC" w:rsidRDefault="00B955DC" w:rsidP="00E26CE4">
      <w:pPr>
        <w:widowControl w:val="0"/>
        <w:autoSpaceDE w:val="0"/>
        <w:autoSpaceDN w:val="0"/>
        <w:adjustRightInd w:val="0"/>
        <w:rPr>
          <w:rFonts w:ascii="Calibri" w:hAnsi="Calibri"/>
          <w:b/>
          <w:sz w:val="20"/>
          <w:szCs w:val="22"/>
        </w:rPr>
      </w:pPr>
    </w:p>
    <w:tbl>
      <w:tblPr>
        <w:tblW w:w="0" w:type="auto"/>
        <w:tblLook w:val="04A0" w:firstRow="1" w:lastRow="0" w:firstColumn="1" w:lastColumn="0" w:noHBand="0" w:noVBand="1"/>
      </w:tblPr>
      <w:tblGrid>
        <w:gridCol w:w="4832"/>
        <w:gridCol w:w="2972"/>
        <w:gridCol w:w="1772"/>
      </w:tblGrid>
      <w:tr w:rsidR="000469A4" w:rsidRPr="007A7555" w14:paraId="14F48436" w14:textId="77777777" w:rsidTr="000469A4">
        <w:tc>
          <w:tcPr>
            <w:tcW w:w="4832" w:type="dxa"/>
            <w:shd w:val="clear" w:color="auto" w:fill="auto"/>
          </w:tcPr>
          <w:p w14:paraId="75B8F279" w14:textId="77777777" w:rsidR="000469A4" w:rsidRPr="007A7555" w:rsidRDefault="000469A4" w:rsidP="000469A4">
            <w:pPr>
              <w:widowControl w:val="0"/>
              <w:autoSpaceDE w:val="0"/>
              <w:autoSpaceDN w:val="0"/>
              <w:adjustRightInd w:val="0"/>
              <w:ind w:left="2160" w:hanging="2160"/>
              <w:rPr>
                <w:rFonts w:ascii="Calibri" w:hAnsi="Calibri"/>
                <w:b/>
                <w:sz w:val="20"/>
                <w:szCs w:val="22"/>
                <w:u w:val="single"/>
              </w:rPr>
            </w:pPr>
            <w:r>
              <w:rPr>
                <w:rFonts w:ascii="Calibri" w:hAnsi="Calibri"/>
                <w:b/>
                <w:sz w:val="20"/>
                <w:szCs w:val="22"/>
                <w:u w:val="single"/>
              </w:rPr>
              <w:t xml:space="preserve">Fundamentals of </w:t>
            </w:r>
            <w:r w:rsidR="00B955DC">
              <w:rPr>
                <w:rFonts w:ascii="Calibri" w:hAnsi="Calibri"/>
                <w:b/>
                <w:sz w:val="20"/>
                <w:szCs w:val="22"/>
                <w:u w:val="single"/>
              </w:rPr>
              <w:t>Composition</w:t>
            </w:r>
            <w:r w:rsidRPr="007A7555">
              <w:rPr>
                <w:rFonts w:ascii="Calibri" w:hAnsi="Calibri"/>
                <w:b/>
                <w:sz w:val="20"/>
                <w:szCs w:val="22"/>
                <w:u w:val="single"/>
              </w:rPr>
              <w:t>:</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2972" w:type="dxa"/>
            <w:shd w:val="clear" w:color="auto" w:fill="auto"/>
          </w:tcPr>
          <w:p w14:paraId="533B09E9" w14:textId="131BFB01" w:rsidR="000469A4" w:rsidRPr="007A7555" w:rsidRDefault="000469A4" w:rsidP="00824B96">
            <w:pPr>
              <w:widowControl w:val="0"/>
              <w:autoSpaceDE w:val="0"/>
              <w:autoSpaceDN w:val="0"/>
              <w:adjustRightInd w:val="0"/>
              <w:rPr>
                <w:rFonts w:ascii="Calibri" w:hAnsi="Calibri"/>
                <w:b/>
                <w:sz w:val="20"/>
                <w:szCs w:val="22"/>
                <w:u w:val="single"/>
              </w:rPr>
            </w:pPr>
            <w:r w:rsidRPr="007A7555">
              <w:rPr>
                <w:rFonts w:ascii="Calibri" w:hAnsi="Calibri"/>
                <w:sz w:val="20"/>
                <w:szCs w:val="22"/>
              </w:rPr>
              <w:t>*</w:t>
            </w:r>
            <w:r w:rsidR="00824B96">
              <w:rPr>
                <w:rFonts w:ascii="Calibri" w:hAnsi="Calibri"/>
                <w:sz w:val="20"/>
                <w:szCs w:val="22"/>
              </w:rPr>
              <w:t>Recommended for</w:t>
            </w:r>
            <w:r w:rsidRPr="007A7555">
              <w:rPr>
                <w:rFonts w:ascii="Calibri" w:hAnsi="Calibri"/>
                <w:sz w:val="20"/>
                <w:szCs w:val="22"/>
              </w:rPr>
              <w:t xml:space="preserve"> grade 12</w:t>
            </w:r>
          </w:p>
        </w:tc>
        <w:tc>
          <w:tcPr>
            <w:tcW w:w="1772" w:type="dxa"/>
            <w:shd w:val="clear" w:color="auto" w:fill="auto"/>
          </w:tcPr>
          <w:p w14:paraId="1AF81686" w14:textId="77777777" w:rsidR="000469A4" w:rsidRPr="007A7555" w:rsidRDefault="000469A4" w:rsidP="000469A4">
            <w:pPr>
              <w:widowControl w:val="0"/>
              <w:autoSpaceDE w:val="0"/>
              <w:autoSpaceDN w:val="0"/>
              <w:adjustRightInd w:val="0"/>
              <w:rPr>
                <w:rFonts w:ascii="Calibri" w:hAnsi="Calibri"/>
                <w:sz w:val="20"/>
                <w:szCs w:val="22"/>
              </w:rPr>
            </w:pPr>
            <w:r w:rsidRPr="007A7555">
              <w:rPr>
                <w:rFonts w:ascii="Calibri" w:hAnsi="Calibri"/>
                <w:sz w:val="20"/>
                <w:szCs w:val="22"/>
              </w:rPr>
              <w:t>Fee: None</w:t>
            </w:r>
          </w:p>
          <w:p w14:paraId="3A84D537" w14:textId="77777777" w:rsidR="000469A4" w:rsidRPr="007A7555" w:rsidRDefault="000469A4" w:rsidP="000469A4">
            <w:pPr>
              <w:widowControl w:val="0"/>
              <w:autoSpaceDE w:val="0"/>
              <w:autoSpaceDN w:val="0"/>
              <w:adjustRightInd w:val="0"/>
              <w:rPr>
                <w:rFonts w:ascii="Calibri" w:hAnsi="Calibri"/>
                <w:b/>
                <w:sz w:val="20"/>
                <w:szCs w:val="22"/>
                <w:u w:val="single"/>
              </w:rPr>
            </w:pPr>
          </w:p>
        </w:tc>
      </w:tr>
    </w:tbl>
    <w:p w14:paraId="0380CE4F" w14:textId="77777777" w:rsidR="00B955DC" w:rsidRPr="00B955DC" w:rsidRDefault="00B955DC" w:rsidP="00B955DC">
      <w:pPr>
        <w:widowControl w:val="0"/>
        <w:autoSpaceDE w:val="0"/>
        <w:autoSpaceDN w:val="0"/>
        <w:adjustRightInd w:val="0"/>
        <w:rPr>
          <w:rFonts w:asciiTheme="majorHAnsi" w:hAnsiTheme="majorHAnsi"/>
          <w:b/>
          <w:sz w:val="20"/>
          <w:szCs w:val="20"/>
        </w:rPr>
      </w:pPr>
      <w:r w:rsidRPr="00B955DC">
        <w:rPr>
          <w:rFonts w:asciiTheme="majorHAnsi" w:hAnsiTheme="majorHAnsi"/>
          <w:b/>
          <w:sz w:val="20"/>
          <w:szCs w:val="20"/>
        </w:rPr>
        <w:t>Senior level writing requirement</w:t>
      </w:r>
    </w:p>
    <w:p w14:paraId="7F775322" w14:textId="77777777" w:rsidR="00B955DC" w:rsidRDefault="00B955DC" w:rsidP="00B955DC">
      <w:pPr>
        <w:widowControl w:val="0"/>
        <w:autoSpaceDE w:val="0"/>
        <w:autoSpaceDN w:val="0"/>
        <w:adjustRightInd w:val="0"/>
        <w:rPr>
          <w:rFonts w:asciiTheme="majorHAnsi" w:hAnsiTheme="majorHAnsi"/>
          <w:sz w:val="20"/>
          <w:szCs w:val="20"/>
        </w:rPr>
      </w:pPr>
      <w:r w:rsidRPr="00B955DC">
        <w:rPr>
          <w:rFonts w:asciiTheme="majorHAnsi" w:hAnsiTheme="majorHAnsi"/>
          <w:sz w:val="20"/>
          <w:szCs w:val="20"/>
        </w:rPr>
        <w:t> Fundamental Composition is a course designed to help students understand themselves and others through listening, writing, and speaking.  This is a course designed for students who typically struggle in English courses, particularly in the area of composition.  Various short writing assignments will begin the semester, followed by longer compositions.  Emphasis will be placed on developing five-paragraph essays, structuring an argument, writing for an audience, and supporting thesis statements.  Focus will also include composition for social media and career exploration.</w:t>
      </w:r>
    </w:p>
    <w:p w14:paraId="7A12CC8B" w14:textId="77777777" w:rsidR="002E7017" w:rsidRPr="00B955DC" w:rsidRDefault="002E7017" w:rsidP="00B955DC">
      <w:pPr>
        <w:widowControl w:val="0"/>
        <w:autoSpaceDE w:val="0"/>
        <w:autoSpaceDN w:val="0"/>
        <w:adjustRightInd w:val="0"/>
        <w:rPr>
          <w:rFonts w:asciiTheme="majorHAnsi" w:hAnsiTheme="majorHAnsi"/>
          <w:sz w:val="20"/>
          <w:szCs w:val="20"/>
        </w:rPr>
      </w:pPr>
    </w:p>
    <w:p w14:paraId="39DDC133" w14:textId="77777777" w:rsidR="00B955DC" w:rsidRDefault="00B955DC" w:rsidP="00E26CE4">
      <w:pPr>
        <w:widowControl w:val="0"/>
        <w:autoSpaceDE w:val="0"/>
        <w:autoSpaceDN w:val="0"/>
        <w:adjustRightInd w:val="0"/>
        <w:rPr>
          <w:rFonts w:ascii="Calibri" w:hAnsi="Calibri"/>
          <w:b/>
          <w:sz w:val="20"/>
          <w:szCs w:val="22"/>
        </w:rPr>
      </w:pPr>
    </w:p>
    <w:p w14:paraId="5FA60C47" w14:textId="77777777" w:rsidR="003F6B2A" w:rsidRDefault="003F6B2A" w:rsidP="00E26CE4">
      <w:pPr>
        <w:widowControl w:val="0"/>
        <w:autoSpaceDE w:val="0"/>
        <w:autoSpaceDN w:val="0"/>
        <w:adjustRightInd w:val="0"/>
        <w:rPr>
          <w:rFonts w:ascii="Calibri" w:hAnsi="Calibri"/>
          <w:b/>
          <w:sz w:val="20"/>
          <w:szCs w:val="22"/>
        </w:rPr>
      </w:pPr>
    </w:p>
    <w:tbl>
      <w:tblPr>
        <w:tblW w:w="0" w:type="auto"/>
        <w:tblLook w:val="04A0" w:firstRow="1" w:lastRow="0" w:firstColumn="1" w:lastColumn="0" w:noHBand="0" w:noVBand="1"/>
      </w:tblPr>
      <w:tblGrid>
        <w:gridCol w:w="4832"/>
        <w:gridCol w:w="2972"/>
        <w:gridCol w:w="1772"/>
      </w:tblGrid>
      <w:tr w:rsidR="00B955DC" w:rsidRPr="007A7555" w14:paraId="24C507E8" w14:textId="77777777" w:rsidTr="00B955DC">
        <w:tc>
          <w:tcPr>
            <w:tcW w:w="4832" w:type="dxa"/>
            <w:shd w:val="clear" w:color="auto" w:fill="auto"/>
          </w:tcPr>
          <w:p w14:paraId="0B498C3C" w14:textId="77777777" w:rsidR="00B955DC" w:rsidRPr="007A7555" w:rsidRDefault="00B955DC" w:rsidP="00B955DC">
            <w:pPr>
              <w:widowControl w:val="0"/>
              <w:autoSpaceDE w:val="0"/>
              <w:autoSpaceDN w:val="0"/>
              <w:adjustRightInd w:val="0"/>
              <w:ind w:left="2160" w:hanging="2160"/>
              <w:rPr>
                <w:rFonts w:ascii="Calibri" w:hAnsi="Calibri"/>
                <w:b/>
                <w:sz w:val="20"/>
                <w:szCs w:val="22"/>
                <w:u w:val="single"/>
              </w:rPr>
            </w:pPr>
            <w:r>
              <w:rPr>
                <w:rFonts w:ascii="Calibri" w:hAnsi="Calibri"/>
                <w:b/>
                <w:sz w:val="20"/>
                <w:szCs w:val="22"/>
                <w:u w:val="single"/>
              </w:rPr>
              <w:lastRenderedPageBreak/>
              <w:t>Contemporary Composition</w:t>
            </w:r>
            <w:r w:rsidRPr="007A7555">
              <w:rPr>
                <w:rFonts w:ascii="Calibri" w:hAnsi="Calibri"/>
                <w:b/>
                <w:sz w:val="20"/>
                <w:szCs w:val="22"/>
                <w:u w:val="single"/>
              </w:rPr>
              <w:t>:</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2972" w:type="dxa"/>
            <w:shd w:val="clear" w:color="auto" w:fill="auto"/>
          </w:tcPr>
          <w:p w14:paraId="1F9590F2" w14:textId="460A09A1" w:rsidR="00B955DC" w:rsidRPr="007A7555" w:rsidRDefault="00B955DC" w:rsidP="00824B96">
            <w:pPr>
              <w:widowControl w:val="0"/>
              <w:autoSpaceDE w:val="0"/>
              <w:autoSpaceDN w:val="0"/>
              <w:adjustRightInd w:val="0"/>
              <w:rPr>
                <w:rFonts w:ascii="Calibri" w:hAnsi="Calibri"/>
                <w:b/>
                <w:sz w:val="20"/>
                <w:szCs w:val="22"/>
                <w:u w:val="single"/>
              </w:rPr>
            </w:pPr>
            <w:r w:rsidRPr="007A7555">
              <w:rPr>
                <w:rFonts w:ascii="Calibri" w:hAnsi="Calibri"/>
                <w:sz w:val="20"/>
                <w:szCs w:val="22"/>
              </w:rPr>
              <w:t>*</w:t>
            </w:r>
            <w:r w:rsidR="00824B96">
              <w:rPr>
                <w:rFonts w:ascii="Calibri" w:hAnsi="Calibri"/>
                <w:sz w:val="20"/>
                <w:szCs w:val="22"/>
              </w:rPr>
              <w:t>Recommended for</w:t>
            </w:r>
            <w:r w:rsidRPr="007A7555">
              <w:rPr>
                <w:rFonts w:ascii="Calibri" w:hAnsi="Calibri"/>
                <w:sz w:val="20"/>
                <w:szCs w:val="22"/>
              </w:rPr>
              <w:t xml:space="preserve"> grade 12</w:t>
            </w:r>
          </w:p>
        </w:tc>
        <w:tc>
          <w:tcPr>
            <w:tcW w:w="1772" w:type="dxa"/>
            <w:shd w:val="clear" w:color="auto" w:fill="auto"/>
          </w:tcPr>
          <w:p w14:paraId="47E661C4" w14:textId="77777777" w:rsidR="00B955DC" w:rsidRPr="007A7555" w:rsidRDefault="00B955DC" w:rsidP="00B955DC">
            <w:pPr>
              <w:widowControl w:val="0"/>
              <w:autoSpaceDE w:val="0"/>
              <w:autoSpaceDN w:val="0"/>
              <w:adjustRightInd w:val="0"/>
              <w:rPr>
                <w:rFonts w:ascii="Calibri" w:hAnsi="Calibri"/>
                <w:sz w:val="20"/>
                <w:szCs w:val="22"/>
              </w:rPr>
            </w:pPr>
            <w:r w:rsidRPr="007A7555">
              <w:rPr>
                <w:rFonts w:ascii="Calibri" w:hAnsi="Calibri"/>
                <w:sz w:val="20"/>
                <w:szCs w:val="22"/>
              </w:rPr>
              <w:t>Fee: None</w:t>
            </w:r>
          </w:p>
          <w:p w14:paraId="6C416B7A" w14:textId="77777777" w:rsidR="00B955DC" w:rsidRPr="007A7555" w:rsidRDefault="00B955DC" w:rsidP="00B955DC">
            <w:pPr>
              <w:widowControl w:val="0"/>
              <w:autoSpaceDE w:val="0"/>
              <w:autoSpaceDN w:val="0"/>
              <w:adjustRightInd w:val="0"/>
              <w:rPr>
                <w:rFonts w:ascii="Calibri" w:hAnsi="Calibri"/>
                <w:b/>
                <w:sz w:val="20"/>
                <w:szCs w:val="22"/>
                <w:u w:val="single"/>
              </w:rPr>
            </w:pPr>
          </w:p>
        </w:tc>
      </w:tr>
    </w:tbl>
    <w:p w14:paraId="35CD0801" w14:textId="77777777" w:rsidR="00B955DC" w:rsidRPr="00B955DC" w:rsidRDefault="00B955DC" w:rsidP="00B955DC">
      <w:pPr>
        <w:widowControl w:val="0"/>
        <w:autoSpaceDE w:val="0"/>
        <w:autoSpaceDN w:val="0"/>
        <w:adjustRightInd w:val="0"/>
        <w:rPr>
          <w:rFonts w:asciiTheme="majorHAnsi" w:hAnsiTheme="majorHAnsi"/>
          <w:b/>
          <w:sz w:val="20"/>
          <w:szCs w:val="20"/>
        </w:rPr>
      </w:pPr>
      <w:r w:rsidRPr="00B955DC">
        <w:rPr>
          <w:rFonts w:asciiTheme="majorHAnsi" w:hAnsiTheme="majorHAnsi"/>
          <w:b/>
          <w:sz w:val="20"/>
          <w:szCs w:val="20"/>
        </w:rPr>
        <w:t>Senior level writing requirement</w:t>
      </w:r>
    </w:p>
    <w:p w14:paraId="15B8D519" w14:textId="77777777" w:rsidR="00B955DC" w:rsidRDefault="00B955DC" w:rsidP="00B955DC">
      <w:pPr>
        <w:widowControl w:val="0"/>
        <w:autoSpaceDE w:val="0"/>
        <w:autoSpaceDN w:val="0"/>
        <w:adjustRightInd w:val="0"/>
        <w:rPr>
          <w:rFonts w:asciiTheme="majorHAnsi" w:hAnsiTheme="majorHAnsi"/>
          <w:sz w:val="20"/>
          <w:szCs w:val="20"/>
        </w:rPr>
      </w:pPr>
      <w:r w:rsidRPr="00B955DC">
        <w:rPr>
          <w:rFonts w:asciiTheme="majorHAnsi" w:hAnsiTheme="majorHAnsi"/>
          <w:sz w:val="20"/>
          <w:szCs w:val="20"/>
        </w:rPr>
        <w:t>Contemporary Composition will explore ideas, issues, and themes from contemporary society through writing.  Students will create coherent and complex texts that convey well-defined perspectives and tightly reasoned arguments as a means to solve societal issues. With a focus on digital age communication, students will develop their skills and understanding of writing for and leveraging the power of social media outlets, news, entertainment, opinion, and extended storytelling through a variety of digital mediums. In addition, students will engage 21</w:t>
      </w:r>
      <w:r w:rsidRPr="00B955DC">
        <w:rPr>
          <w:rFonts w:asciiTheme="majorHAnsi" w:hAnsiTheme="majorHAnsi"/>
          <w:sz w:val="20"/>
          <w:szCs w:val="20"/>
          <w:vertAlign w:val="superscript"/>
        </w:rPr>
        <w:t>st</w:t>
      </w:r>
      <w:r w:rsidRPr="00B955DC">
        <w:rPr>
          <w:rFonts w:asciiTheme="majorHAnsi" w:hAnsiTheme="majorHAnsi"/>
          <w:sz w:val="20"/>
          <w:szCs w:val="20"/>
        </w:rPr>
        <w:t xml:space="preserve"> Century skills to develop the critical thinking and communication skills necessary for the demands of college and work. </w:t>
      </w:r>
    </w:p>
    <w:p w14:paraId="3E3DFBA3" w14:textId="77777777" w:rsidR="002E7017" w:rsidRPr="00B955DC" w:rsidRDefault="002E7017" w:rsidP="00B955DC">
      <w:pPr>
        <w:widowControl w:val="0"/>
        <w:autoSpaceDE w:val="0"/>
        <w:autoSpaceDN w:val="0"/>
        <w:adjustRightInd w:val="0"/>
        <w:rPr>
          <w:rFonts w:asciiTheme="majorHAnsi" w:hAnsiTheme="majorHAnsi"/>
          <w:sz w:val="20"/>
          <w:szCs w:val="20"/>
        </w:rPr>
      </w:pPr>
    </w:p>
    <w:p w14:paraId="6ED3E58A" w14:textId="77777777" w:rsidR="00B955DC" w:rsidRDefault="00B955DC" w:rsidP="00E26CE4">
      <w:pPr>
        <w:widowControl w:val="0"/>
        <w:autoSpaceDE w:val="0"/>
        <w:autoSpaceDN w:val="0"/>
        <w:adjustRightInd w:val="0"/>
        <w:rPr>
          <w:rFonts w:ascii="Calibri" w:hAnsi="Calibri"/>
          <w:b/>
          <w:sz w:val="20"/>
          <w:szCs w:val="22"/>
        </w:rPr>
      </w:pPr>
    </w:p>
    <w:tbl>
      <w:tblPr>
        <w:tblW w:w="0" w:type="auto"/>
        <w:tblLook w:val="04A0" w:firstRow="1" w:lastRow="0" w:firstColumn="1" w:lastColumn="0" w:noHBand="0" w:noVBand="1"/>
      </w:tblPr>
      <w:tblGrid>
        <w:gridCol w:w="4832"/>
        <w:gridCol w:w="2972"/>
        <w:gridCol w:w="1772"/>
      </w:tblGrid>
      <w:tr w:rsidR="00B955DC" w:rsidRPr="007A7555" w14:paraId="077D2E59" w14:textId="77777777" w:rsidTr="00B955DC">
        <w:tc>
          <w:tcPr>
            <w:tcW w:w="4832" w:type="dxa"/>
            <w:shd w:val="clear" w:color="auto" w:fill="auto"/>
          </w:tcPr>
          <w:p w14:paraId="5219C795" w14:textId="77777777" w:rsidR="00B955DC" w:rsidRPr="007A7555" w:rsidRDefault="00B955DC" w:rsidP="00B955DC">
            <w:pPr>
              <w:widowControl w:val="0"/>
              <w:autoSpaceDE w:val="0"/>
              <w:autoSpaceDN w:val="0"/>
              <w:adjustRightInd w:val="0"/>
              <w:ind w:left="2160" w:hanging="2160"/>
              <w:rPr>
                <w:rFonts w:ascii="Calibri" w:hAnsi="Calibri"/>
                <w:b/>
                <w:sz w:val="20"/>
                <w:szCs w:val="22"/>
                <w:u w:val="single"/>
              </w:rPr>
            </w:pPr>
            <w:r>
              <w:rPr>
                <w:rFonts w:ascii="Calibri" w:hAnsi="Calibri"/>
                <w:b/>
                <w:sz w:val="20"/>
                <w:szCs w:val="22"/>
                <w:u w:val="single"/>
              </w:rPr>
              <w:t>Advanced Composition</w:t>
            </w:r>
            <w:r w:rsidRPr="007A7555">
              <w:rPr>
                <w:rFonts w:ascii="Calibri" w:hAnsi="Calibri"/>
                <w:b/>
                <w:sz w:val="20"/>
                <w:szCs w:val="22"/>
                <w:u w:val="single"/>
              </w:rPr>
              <w:t>:</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2972" w:type="dxa"/>
            <w:shd w:val="clear" w:color="auto" w:fill="auto"/>
          </w:tcPr>
          <w:p w14:paraId="420A810F" w14:textId="3FA1DEF9" w:rsidR="00B955DC" w:rsidRPr="007A7555" w:rsidRDefault="00B955DC" w:rsidP="00824B96">
            <w:pPr>
              <w:widowControl w:val="0"/>
              <w:autoSpaceDE w:val="0"/>
              <w:autoSpaceDN w:val="0"/>
              <w:adjustRightInd w:val="0"/>
              <w:rPr>
                <w:rFonts w:ascii="Calibri" w:hAnsi="Calibri"/>
                <w:b/>
                <w:sz w:val="20"/>
                <w:szCs w:val="22"/>
                <w:u w:val="single"/>
              </w:rPr>
            </w:pPr>
            <w:r w:rsidRPr="007A7555">
              <w:rPr>
                <w:rFonts w:ascii="Calibri" w:hAnsi="Calibri"/>
                <w:sz w:val="20"/>
                <w:szCs w:val="22"/>
              </w:rPr>
              <w:t>*</w:t>
            </w:r>
            <w:r w:rsidR="00824B96">
              <w:rPr>
                <w:rFonts w:ascii="Calibri" w:hAnsi="Calibri"/>
                <w:sz w:val="20"/>
                <w:szCs w:val="22"/>
              </w:rPr>
              <w:t>Recommended for</w:t>
            </w:r>
            <w:r w:rsidRPr="007A7555">
              <w:rPr>
                <w:rFonts w:ascii="Calibri" w:hAnsi="Calibri"/>
                <w:sz w:val="20"/>
                <w:szCs w:val="22"/>
              </w:rPr>
              <w:t xml:space="preserve"> grade 12</w:t>
            </w:r>
          </w:p>
        </w:tc>
        <w:tc>
          <w:tcPr>
            <w:tcW w:w="1772" w:type="dxa"/>
            <w:shd w:val="clear" w:color="auto" w:fill="auto"/>
          </w:tcPr>
          <w:p w14:paraId="280605CD" w14:textId="77777777" w:rsidR="00B955DC" w:rsidRPr="007A7555" w:rsidRDefault="00B955DC" w:rsidP="00B955DC">
            <w:pPr>
              <w:widowControl w:val="0"/>
              <w:autoSpaceDE w:val="0"/>
              <w:autoSpaceDN w:val="0"/>
              <w:adjustRightInd w:val="0"/>
              <w:rPr>
                <w:rFonts w:ascii="Calibri" w:hAnsi="Calibri"/>
                <w:sz w:val="20"/>
                <w:szCs w:val="22"/>
              </w:rPr>
            </w:pPr>
            <w:r w:rsidRPr="007A7555">
              <w:rPr>
                <w:rFonts w:ascii="Calibri" w:hAnsi="Calibri"/>
                <w:sz w:val="20"/>
                <w:szCs w:val="22"/>
              </w:rPr>
              <w:t>Fee: None</w:t>
            </w:r>
          </w:p>
          <w:p w14:paraId="0A194BCA" w14:textId="77777777" w:rsidR="00B955DC" w:rsidRPr="007A7555" w:rsidRDefault="00B955DC" w:rsidP="00B955DC">
            <w:pPr>
              <w:widowControl w:val="0"/>
              <w:autoSpaceDE w:val="0"/>
              <w:autoSpaceDN w:val="0"/>
              <w:adjustRightInd w:val="0"/>
              <w:rPr>
                <w:rFonts w:ascii="Calibri" w:hAnsi="Calibri"/>
                <w:b/>
                <w:sz w:val="20"/>
                <w:szCs w:val="22"/>
                <w:u w:val="single"/>
              </w:rPr>
            </w:pPr>
          </w:p>
        </w:tc>
      </w:tr>
    </w:tbl>
    <w:p w14:paraId="6867B504" w14:textId="77777777" w:rsidR="004D2EE9" w:rsidRPr="004D2EE9" w:rsidRDefault="004D2EE9" w:rsidP="004D2EE9">
      <w:pPr>
        <w:widowControl w:val="0"/>
        <w:autoSpaceDE w:val="0"/>
        <w:autoSpaceDN w:val="0"/>
        <w:adjustRightInd w:val="0"/>
        <w:rPr>
          <w:rFonts w:asciiTheme="majorHAnsi" w:hAnsiTheme="majorHAnsi"/>
          <w:sz w:val="20"/>
          <w:szCs w:val="20"/>
        </w:rPr>
      </w:pPr>
      <w:r w:rsidRPr="004D2EE9">
        <w:rPr>
          <w:rFonts w:asciiTheme="majorHAnsi" w:hAnsiTheme="majorHAnsi"/>
          <w:b/>
          <w:bCs/>
          <w:sz w:val="20"/>
          <w:szCs w:val="20"/>
        </w:rPr>
        <w:t>Senior level writing course for the college-bound senior</w:t>
      </w:r>
    </w:p>
    <w:p w14:paraId="6D984C7E" w14:textId="77777777" w:rsidR="004D2EE9" w:rsidRPr="004D2EE9" w:rsidRDefault="004D2EE9" w:rsidP="004D2EE9">
      <w:pPr>
        <w:widowControl w:val="0"/>
        <w:autoSpaceDE w:val="0"/>
        <w:autoSpaceDN w:val="0"/>
        <w:adjustRightInd w:val="0"/>
        <w:rPr>
          <w:rFonts w:asciiTheme="majorHAnsi" w:hAnsiTheme="majorHAnsi"/>
          <w:sz w:val="20"/>
          <w:szCs w:val="20"/>
        </w:rPr>
      </w:pPr>
      <w:r w:rsidRPr="004D2EE9">
        <w:rPr>
          <w:rFonts w:asciiTheme="majorHAnsi" w:hAnsiTheme="majorHAnsi"/>
          <w:sz w:val="20"/>
          <w:szCs w:val="20"/>
        </w:rPr>
        <w:t>This course is an intensive composition and expository writing course for college-bound seniors or students genuinely concerned with improving their writing skills. Advanced Composition focuses on specific components of research-based writing often overlooked in general language arts classes.  Students will receive instruction on the essentials of grammar and structural rules that govern formal writing. Students will select and narrow subject matter, utilize and evaluate resources from a variety of forums, annotate and condense research material, learn proper structure and style when documenting sources, and construct outlines and essays of varying lengths for specific audiences. Coursework includes personal essays, literary analyses, controversial issue inquiry, oral presentations and multimedia projects.</w:t>
      </w:r>
    </w:p>
    <w:p w14:paraId="5EBD9585" w14:textId="77777777" w:rsidR="004D2EE9" w:rsidRDefault="004D2EE9" w:rsidP="00E26CE4">
      <w:pPr>
        <w:widowControl w:val="0"/>
        <w:autoSpaceDE w:val="0"/>
        <w:autoSpaceDN w:val="0"/>
        <w:adjustRightInd w:val="0"/>
        <w:rPr>
          <w:rFonts w:ascii="Calibri" w:hAnsi="Calibri"/>
          <w:b/>
          <w:sz w:val="20"/>
          <w:szCs w:val="22"/>
        </w:rPr>
      </w:pPr>
    </w:p>
    <w:p w14:paraId="2A1DEA6E" w14:textId="77777777" w:rsidR="004D2EE9" w:rsidRPr="00FF62BF" w:rsidRDefault="004D2EE9" w:rsidP="00E26CE4">
      <w:pPr>
        <w:widowControl w:val="0"/>
        <w:autoSpaceDE w:val="0"/>
        <w:autoSpaceDN w:val="0"/>
        <w:adjustRightInd w:val="0"/>
        <w:rPr>
          <w:rFonts w:ascii="Calibri" w:hAnsi="Calibri"/>
          <w:b/>
          <w:sz w:val="20"/>
          <w:szCs w:val="22"/>
          <w:u w:val="single"/>
        </w:rPr>
      </w:pPr>
      <w:r w:rsidRPr="00FF62BF">
        <w:rPr>
          <w:rFonts w:asciiTheme="majorHAnsi" w:hAnsiTheme="majorHAnsi" w:cs="Arial"/>
          <w:b/>
          <w:u w:val="single"/>
        </w:rPr>
        <w:t>Senior English Electives</w:t>
      </w:r>
    </w:p>
    <w:p w14:paraId="58B75301" w14:textId="77777777" w:rsidR="00E26CE4" w:rsidRPr="007A7555" w:rsidRDefault="00E26CE4" w:rsidP="00E26CE4">
      <w:pPr>
        <w:widowControl w:val="0"/>
        <w:autoSpaceDE w:val="0"/>
        <w:autoSpaceDN w:val="0"/>
        <w:adjustRightInd w:val="0"/>
        <w:rPr>
          <w:rFonts w:ascii="Calibri" w:hAnsi="Calibri"/>
          <w:b/>
          <w:sz w:val="22"/>
          <w:szCs w:val="22"/>
        </w:rPr>
      </w:pPr>
    </w:p>
    <w:tbl>
      <w:tblPr>
        <w:tblW w:w="0" w:type="auto"/>
        <w:tblLook w:val="04A0" w:firstRow="1" w:lastRow="0" w:firstColumn="1" w:lastColumn="0" w:noHBand="0" w:noVBand="1"/>
      </w:tblPr>
      <w:tblGrid>
        <w:gridCol w:w="4821"/>
        <w:gridCol w:w="2979"/>
        <w:gridCol w:w="1776"/>
      </w:tblGrid>
      <w:tr w:rsidR="00E26CE4" w:rsidRPr="007A7555" w14:paraId="44580FDA" w14:textId="77777777" w:rsidTr="004D2EE9">
        <w:tc>
          <w:tcPr>
            <w:tcW w:w="4821" w:type="dxa"/>
            <w:shd w:val="clear" w:color="auto" w:fill="auto"/>
          </w:tcPr>
          <w:p w14:paraId="0BF82D6D" w14:textId="77777777" w:rsidR="00E26CE4" w:rsidRPr="007A7555" w:rsidRDefault="00E26CE4" w:rsidP="00E26CE4">
            <w:pPr>
              <w:widowControl w:val="0"/>
              <w:autoSpaceDE w:val="0"/>
              <w:autoSpaceDN w:val="0"/>
              <w:adjustRightInd w:val="0"/>
              <w:ind w:left="1890" w:hanging="1890"/>
              <w:rPr>
                <w:rFonts w:ascii="Calibri" w:hAnsi="Calibri"/>
                <w:b/>
                <w:sz w:val="20"/>
                <w:szCs w:val="22"/>
                <w:u w:val="single"/>
              </w:rPr>
            </w:pPr>
            <w:r w:rsidRPr="007A7555">
              <w:rPr>
                <w:rFonts w:ascii="Calibri" w:hAnsi="Calibri"/>
                <w:b/>
                <w:sz w:val="20"/>
                <w:szCs w:val="22"/>
                <w:u w:val="single"/>
              </w:rPr>
              <w:t>Creative Writing:</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2979" w:type="dxa"/>
            <w:shd w:val="clear" w:color="auto" w:fill="auto"/>
          </w:tcPr>
          <w:p w14:paraId="4AF35CD4" w14:textId="0518626B" w:rsidR="00E26CE4" w:rsidRPr="007A7555" w:rsidRDefault="004D2EE9" w:rsidP="00824B96">
            <w:pPr>
              <w:widowControl w:val="0"/>
              <w:autoSpaceDE w:val="0"/>
              <w:autoSpaceDN w:val="0"/>
              <w:adjustRightInd w:val="0"/>
              <w:rPr>
                <w:rFonts w:ascii="Calibri" w:hAnsi="Calibri"/>
                <w:b/>
                <w:sz w:val="20"/>
                <w:szCs w:val="22"/>
                <w:u w:val="single"/>
              </w:rPr>
            </w:pPr>
            <w:r>
              <w:rPr>
                <w:rFonts w:ascii="Calibri" w:hAnsi="Calibri"/>
                <w:sz w:val="20"/>
                <w:szCs w:val="22"/>
              </w:rPr>
              <w:t>*</w:t>
            </w:r>
            <w:r w:rsidR="00824B96">
              <w:rPr>
                <w:rFonts w:ascii="Calibri" w:hAnsi="Calibri"/>
                <w:sz w:val="20"/>
                <w:szCs w:val="22"/>
              </w:rPr>
              <w:t>Recommended for</w:t>
            </w:r>
            <w:r>
              <w:rPr>
                <w:rFonts w:ascii="Calibri" w:hAnsi="Calibri"/>
                <w:sz w:val="20"/>
                <w:szCs w:val="22"/>
              </w:rPr>
              <w:t xml:space="preserve"> grades</w:t>
            </w:r>
            <w:r w:rsidR="00E26CE4" w:rsidRPr="007A7555">
              <w:rPr>
                <w:rFonts w:ascii="Calibri" w:hAnsi="Calibri"/>
                <w:sz w:val="20"/>
                <w:szCs w:val="22"/>
              </w:rPr>
              <w:t xml:space="preserve"> 12  </w:t>
            </w:r>
          </w:p>
        </w:tc>
        <w:tc>
          <w:tcPr>
            <w:tcW w:w="1776" w:type="dxa"/>
            <w:shd w:val="clear" w:color="auto" w:fill="auto"/>
          </w:tcPr>
          <w:p w14:paraId="753D0DA0" w14:textId="77777777" w:rsidR="00E26CE4" w:rsidRPr="007A7555" w:rsidRDefault="00E26CE4" w:rsidP="00E26CE4">
            <w:pPr>
              <w:widowControl w:val="0"/>
              <w:autoSpaceDE w:val="0"/>
              <w:autoSpaceDN w:val="0"/>
              <w:adjustRightInd w:val="0"/>
              <w:rPr>
                <w:rFonts w:ascii="Calibri" w:hAnsi="Calibri"/>
                <w:sz w:val="20"/>
                <w:szCs w:val="22"/>
              </w:rPr>
            </w:pPr>
            <w:r w:rsidRPr="007A7555">
              <w:rPr>
                <w:rFonts w:ascii="Calibri" w:hAnsi="Calibri"/>
                <w:sz w:val="20"/>
                <w:szCs w:val="22"/>
              </w:rPr>
              <w:t>Fee: None</w:t>
            </w:r>
          </w:p>
          <w:p w14:paraId="4240A072" w14:textId="77777777" w:rsidR="00E26CE4" w:rsidRPr="007A7555" w:rsidRDefault="00E26CE4" w:rsidP="00E26CE4">
            <w:pPr>
              <w:widowControl w:val="0"/>
              <w:autoSpaceDE w:val="0"/>
              <w:autoSpaceDN w:val="0"/>
              <w:adjustRightInd w:val="0"/>
              <w:rPr>
                <w:rFonts w:ascii="Calibri" w:hAnsi="Calibri"/>
                <w:b/>
                <w:sz w:val="20"/>
                <w:szCs w:val="22"/>
                <w:u w:val="single"/>
              </w:rPr>
            </w:pPr>
          </w:p>
        </w:tc>
      </w:tr>
    </w:tbl>
    <w:p w14:paraId="01650141" w14:textId="77777777" w:rsidR="004D2EE9" w:rsidRPr="004D2EE9" w:rsidRDefault="004D2EE9" w:rsidP="004D2EE9">
      <w:pPr>
        <w:widowControl w:val="0"/>
        <w:autoSpaceDE w:val="0"/>
        <w:autoSpaceDN w:val="0"/>
        <w:adjustRightInd w:val="0"/>
        <w:rPr>
          <w:rFonts w:asciiTheme="majorHAnsi" w:hAnsiTheme="majorHAnsi"/>
          <w:b/>
          <w:sz w:val="20"/>
          <w:szCs w:val="20"/>
        </w:rPr>
      </w:pPr>
      <w:r w:rsidRPr="004D2EE9">
        <w:rPr>
          <w:rFonts w:asciiTheme="majorHAnsi" w:hAnsiTheme="majorHAnsi"/>
          <w:b/>
          <w:sz w:val="20"/>
          <w:szCs w:val="20"/>
        </w:rPr>
        <w:t xml:space="preserve">Senior level </w:t>
      </w:r>
      <w:r>
        <w:rPr>
          <w:rFonts w:asciiTheme="majorHAnsi" w:hAnsiTheme="majorHAnsi"/>
          <w:b/>
          <w:sz w:val="20"/>
          <w:szCs w:val="20"/>
        </w:rPr>
        <w:t>writing</w:t>
      </w:r>
      <w:r w:rsidRPr="004D2EE9">
        <w:rPr>
          <w:rFonts w:asciiTheme="majorHAnsi" w:hAnsiTheme="majorHAnsi"/>
          <w:b/>
          <w:sz w:val="20"/>
          <w:szCs w:val="20"/>
        </w:rPr>
        <w:t xml:space="preserve"> elective</w:t>
      </w:r>
    </w:p>
    <w:p w14:paraId="1AEDD309" w14:textId="77777777" w:rsidR="00E26CE4" w:rsidRDefault="004D2EE9" w:rsidP="00E26CE4">
      <w:pPr>
        <w:widowControl w:val="0"/>
        <w:autoSpaceDE w:val="0"/>
        <w:autoSpaceDN w:val="0"/>
        <w:adjustRightInd w:val="0"/>
        <w:rPr>
          <w:rFonts w:ascii="Calibri" w:hAnsi="Calibri"/>
          <w:b/>
          <w:sz w:val="20"/>
          <w:szCs w:val="22"/>
        </w:rPr>
      </w:pPr>
      <w:r w:rsidRPr="004D2EE9">
        <w:rPr>
          <w:rFonts w:asciiTheme="majorHAnsi" w:hAnsiTheme="majorHAnsi"/>
          <w:sz w:val="20"/>
          <w:szCs w:val="20"/>
        </w:rPr>
        <w:t>Creative Writing is a course designed for those students who show above average writing skills and wish to enrich those skills.  Heavy concentration will be placed on writing for varied audiences, as well as developing self-expression through a variety of writing exercises.  Students will study the writing of contemporary authors for models.  Writing projects may include but not be limited to the following:  poetry, short fiction, children’s books, non-fiction for magazines, restaurant reviews, greeting card designs, or one act plays.  This is a workshop-based class in which students will be required to write daily.  As any good writer knows, reading is a necessary compon</w:t>
      </w:r>
      <w:r>
        <w:rPr>
          <w:rFonts w:asciiTheme="majorHAnsi" w:hAnsiTheme="majorHAnsi"/>
          <w:sz w:val="20"/>
          <w:szCs w:val="20"/>
        </w:rPr>
        <w:t>ent to successful composition; therefore,</w:t>
      </w:r>
      <w:r w:rsidRPr="004D2EE9">
        <w:rPr>
          <w:rFonts w:asciiTheme="majorHAnsi" w:hAnsiTheme="majorHAnsi"/>
          <w:sz w:val="20"/>
          <w:szCs w:val="20"/>
        </w:rPr>
        <w:t xml:space="preserve"> students will also be expected to read daily.</w:t>
      </w:r>
      <w:r>
        <w:rPr>
          <w:rFonts w:asciiTheme="majorHAnsi" w:hAnsiTheme="majorHAnsi"/>
          <w:sz w:val="20"/>
          <w:szCs w:val="20"/>
        </w:rPr>
        <w:t xml:space="preserve"> </w:t>
      </w:r>
    </w:p>
    <w:p w14:paraId="3002B038" w14:textId="77777777" w:rsidR="004D2EE9" w:rsidRDefault="004D2EE9" w:rsidP="00E26CE4">
      <w:pPr>
        <w:widowControl w:val="0"/>
        <w:autoSpaceDE w:val="0"/>
        <w:autoSpaceDN w:val="0"/>
        <w:adjustRightInd w:val="0"/>
        <w:rPr>
          <w:rFonts w:ascii="Calibri" w:hAnsi="Calibri"/>
          <w:sz w:val="20"/>
          <w:szCs w:val="22"/>
        </w:rPr>
      </w:pPr>
    </w:p>
    <w:p w14:paraId="62C92A80" w14:textId="77777777" w:rsidR="000665EB" w:rsidRPr="007A7555" w:rsidRDefault="000665EB" w:rsidP="00E26CE4">
      <w:pPr>
        <w:widowControl w:val="0"/>
        <w:autoSpaceDE w:val="0"/>
        <w:autoSpaceDN w:val="0"/>
        <w:adjustRightInd w:val="0"/>
        <w:rPr>
          <w:rFonts w:ascii="Calibri" w:hAnsi="Calibri"/>
          <w:sz w:val="20"/>
          <w:szCs w:val="22"/>
        </w:rPr>
      </w:pPr>
    </w:p>
    <w:tbl>
      <w:tblPr>
        <w:tblW w:w="0" w:type="auto"/>
        <w:tblLook w:val="04A0" w:firstRow="1" w:lastRow="0" w:firstColumn="1" w:lastColumn="0" w:noHBand="0" w:noVBand="1"/>
      </w:tblPr>
      <w:tblGrid>
        <w:gridCol w:w="4821"/>
        <w:gridCol w:w="2979"/>
        <w:gridCol w:w="1776"/>
      </w:tblGrid>
      <w:tr w:rsidR="004D2EE9" w:rsidRPr="007A7555" w14:paraId="15508032" w14:textId="77777777" w:rsidTr="004D2EE9">
        <w:tc>
          <w:tcPr>
            <w:tcW w:w="4821" w:type="dxa"/>
            <w:shd w:val="clear" w:color="auto" w:fill="auto"/>
          </w:tcPr>
          <w:p w14:paraId="722F2394" w14:textId="77777777" w:rsidR="004D2EE9" w:rsidRPr="007A7555" w:rsidRDefault="004D2EE9" w:rsidP="004D2EE9">
            <w:pPr>
              <w:widowControl w:val="0"/>
              <w:autoSpaceDE w:val="0"/>
              <w:autoSpaceDN w:val="0"/>
              <w:adjustRightInd w:val="0"/>
              <w:ind w:left="1890" w:hanging="1890"/>
              <w:rPr>
                <w:rFonts w:ascii="Calibri" w:hAnsi="Calibri"/>
                <w:b/>
                <w:sz w:val="20"/>
                <w:szCs w:val="22"/>
                <w:u w:val="single"/>
              </w:rPr>
            </w:pPr>
            <w:r>
              <w:rPr>
                <w:rFonts w:ascii="Calibri" w:hAnsi="Calibri"/>
                <w:b/>
                <w:sz w:val="20"/>
                <w:szCs w:val="22"/>
                <w:u w:val="single"/>
              </w:rPr>
              <w:t>Contemporary Literature</w:t>
            </w:r>
            <w:r w:rsidRPr="007A7555">
              <w:rPr>
                <w:rFonts w:ascii="Calibri" w:hAnsi="Calibri"/>
                <w:b/>
                <w:sz w:val="20"/>
                <w:szCs w:val="22"/>
                <w:u w:val="single"/>
              </w:rPr>
              <w:t>:</w:t>
            </w:r>
            <w:r w:rsidRPr="007A7555">
              <w:rPr>
                <w:rFonts w:ascii="Calibri" w:hAnsi="Calibri"/>
                <w:b/>
                <w:sz w:val="20"/>
                <w:szCs w:val="22"/>
              </w:rPr>
              <w:t xml:space="preserve"> </w:t>
            </w:r>
            <w:r>
              <w:rPr>
                <w:rFonts w:ascii="Calibri" w:hAnsi="Calibri"/>
                <w:b/>
                <w:sz w:val="20"/>
                <w:szCs w:val="22"/>
              </w:rPr>
              <w:t xml:space="preserve"> </w:t>
            </w:r>
            <w:r w:rsidRPr="007A7555">
              <w:rPr>
                <w:rFonts w:ascii="Calibri" w:hAnsi="Calibri"/>
                <w:sz w:val="20"/>
                <w:szCs w:val="22"/>
              </w:rPr>
              <w:t>18 weeks — ½ credit</w:t>
            </w:r>
          </w:p>
        </w:tc>
        <w:tc>
          <w:tcPr>
            <w:tcW w:w="2979" w:type="dxa"/>
            <w:shd w:val="clear" w:color="auto" w:fill="auto"/>
          </w:tcPr>
          <w:p w14:paraId="1574D50C" w14:textId="5EB2A3D7" w:rsidR="004D2EE9" w:rsidRPr="007A7555" w:rsidRDefault="004D2EE9" w:rsidP="00824B96">
            <w:pPr>
              <w:widowControl w:val="0"/>
              <w:autoSpaceDE w:val="0"/>
              <w:autoSpaceDN w:val="0"/>
              <w:adjustRightInd w:val="0"/>
              <w:rPr>
                <w:rFonts w:ascii="Calibri" w:hAnsi="Calibri"/>
                <w:b/>
                <w:sz w:val="20"/>
                <w:szCs w:val="22"/>
                <w:u w:val="single"/>
              </w:rPr>
            </w:pPr>
            <w:r>
              <w:rPr>
                <w:rFonts w:ascii="Calibri" w:hAnsi="Calibri"/>
                <w:sz w:val="20"/>
                <w:szCs w:val="22"/>
              </w:rPr>
              <w:t>*</w:t>
            </w:r>
            <w:r w:rsidR="00824B96">
              <w:rPr>
                <w:rFonts w:ascii="Calibri" w:hAnsi="Calibri"/>
                <w:sz w:val="20"/>
                <w:szCs w:val="22"/>
              </w:rPr>
              <w:t>Recommended for</w:t>
            </w:r>
            <w:r>
              <w:rPr>
                <w:rFonts w:ascii="Calibri" w:hAnsi="Calibri"/>
                <w:sz w:val="20"/>
                <w:szCs w:val="22"/>
              </w:rPr>
              <w:t xml:space="preserve"> grades</w:t>
            </w:r>
            <w:r w:rsidRPr="007A7555">
              <w:rPr>
                <w:rFonts w:ascii="Calibri" w:hAnsi="Calibri"/>
                <w:sz w:val="20"/>
                <w:szCs w:val="22"/>
              </w:rPr>
              <w:t xml:space="preserve"> 12  </w:t>
            </w:r>
          </w:p>
        </w:tc>
        <w:tc>
          <w:tcPr>
            <w:tcW w:w="1776" w:type="dxa"/>
            <w:shd w:val="clear" w:color="auto" w:fill="auto"/>
          </w:tcPr>
          <w:p w14:paraId="3E1DFB5C" w14:textId="77777777" w:rsidR="004D2EE9" w:rsidRPr="007A7555" w:rsidRDefault="004D2EE9" w:rsidP="004D2EE9">
            <w:pPr>
              <w:widowControl w:val="0"/>
              <w:autoSpaceDE w:val="0"/>
              <w:autoSpaceDN w:val="0"/>
              <w:adjustRightInd w:val="0"/>
              <w:rPr>
                <w:rFonts w:ascii="Calibri" w:hAnsi="Calibri"/>
                <w:sz w:val="20"/>
                <w:szCs w:val="22"/>
              </w:rPr>
            </w:pPr>
            <w:r w:rsidRPr="007A7555">
              <w:rPr>
                <w:rFonts w:ascii="Calibri" w:hAnsi="Calibri"/>
                <w:sz w:val="20"/>
                <w:szCs w:val="22"/>
              </w:rPr>
              <w:t>Fee: None</w:t>
            </w:r>
          </w:p>
          <w:p w14:paraId="1F40D5A3" w14:textId="77777777" w:rsidR="004D2EE9" w:rsidRPr="007A7555" w:rsidRDefault="004D2EE9" w:rsidP="004D2EE9">
            <w:pPr>
              <w:widowControl w:val="0"/>
              <w:autoSpaceDE w:val="0"/>
              <w:autoSpaceDN w:val="0"/>
              <w:adjustRightInd w:val="0"/>
              <w:rPr>
                <w:rFonts w:ascii="Calibri" w:hAnsi="Calibri"/>
                <w:b/>
                <w:sz w:val="20"/>
                <w:szCs w:val="22"/>
                <w:u w:val="single"/>
              </w:rPr>
            </w:pPr>
          </w:p>
        </w:tc>
      </w:tr>
    </w:tbl>
    <w:p w14:paraId="4C52B78F" w14:textId="77777777" w:rsidR="004D2EE9" w:rsidRPr="004D2EE9" w:rsidRDefault="004D2EE9" w:rsidP="004D2EE9">
      <w:pPr>
        <w:widowControl w:val="0"/>
        <w:autoSpaceDE w:val="0"/>
        <w:autoSpaceDN w:val="0"/>
        <w:adjustRightInd w:val="0"/>
        <w:rPr>
          <w:rFonts w:asciiTheme="majorHAnsi" w:hAnsiTheme="majorHAnsi"/>
          <w:b/>
          <w:sz w:val="20"/>
          <w:szCs w:val="20"/>
        </w:rPr>
      </w:pPr>
      <w:r w:rsidRPr="004D2EE9">
        <w:rPr>
          <w:rFonts w:asciiTheme="majorHAnsi" w:hAnsiTheme="majorHAnsi"/>
          <w:b/>
          <w:sz w:val="20"/>
          <w:szCs w:val="20"/>
        </w:rPr>
        <w:t>Senior level reading elective</w:t>
      </w:r>
    </w:p>
    <w:p w14:paraId="1C58C809" w14:textId="77777777" w:rsidR="00E26CE4" w:rsidRPr="004D2EE9" w:rsidRDefault="004D2EE9" w:rsidP="00B82AD0">
      <w:pPr>
        <w:widowControl w:val="0"/>
        <w:autoSpaceDE w:val="0"/>
        <w:autoSpaceDN w:val="0"/>
        <w:adjustRightInd w:val="0"/>
        <w:rPr>
          <w:rFonts w:asciiTheme="majorHAnsi" w:hAnsiTheme="majorHAnsi"/>
          <w:sz w:val="20"/>
          <w:szCs w:val="20"/>
        </w:rPr>
      </w:pPr>
      <w:r w:rsidRPr="004D2EE9">
        <w:rPr>
          <w:rFonts w:asciiTheme="majorHAnsi" w:hAnsiTheme="majorHAnsi"/>
          <w:sz w:val="20"/>
          <w:szCs w:val="20"/>
        </w:rPr>
        <w:t> Contemporary Literature is a course focusing on an anchor list of the 100 best novels (</w:t>
      </w:r>
      <w:hyperlink r:id="rId25" w:history="1">
        <w:r w:rsidRPr="004D2EE9">
          <w:rPr>
            <w:rFonts w:asciiTheme="majorHAnsi" w:hAnsiTheme="majorHAnsi"/>
            <w:color w:val="0000F6"/>
            <w:sz w:val="20"/>
            <w:szCs w:val="20"/>
          </w:rPr>
          <w:t>http://www.modernlibrary.com/top-100/100-best-novels/</w:t>
        </w:r>
      </w:hyperlink>
      <w:r w:rsidRPr="004D2EE9">
        <w:rPr>
          <w:rFonts w:asciiTheme="majorHAnsi" w:hAnsiTheme="majorHAnsi"/>
          <w:sz w:val="20"/>
          <w:szCs w:val="20"/>
        </w:rPr>
        <w:t>) according to the Modern Library and a study of how those books influence the titles currently on bestseller lists.  By examining the influence of these anchor books, students will discover a commonality of themes, archetypes, and character development across literary genres.  Students will participate in class study of designated titles as well as some self-selected reading.  Students will acquire additional strength in the study of literary analysis techniques already taught in former WHS English classes.</w:t>
      </w:r>
      <w:r>
        <w:rPr>
          <w:rFonts w:asciiTheme="majorHAnsi" w:hAnsiTheme="majorHAnsi"/>
          <w:sz w:val="20"/>
          <w:szCs w:val="20"/>
        </w:rPr>
        <w:t xml:space="preserve">  </w:t>
      </w:r>
      <w:r w:rsidRPr="007A7555">
        <w:rPr>
          <w:rFonts w:ascii="Calibri" w:hAnsi="Calibri"/>
          <w:b/>
          <w:sz w:val="20"/>
          <w:szCs w:val="22"/>
        </w:rPr>
        <w:t>Summer reading is required.</w:t>
      </w:r>
    </w:p>
    <w:p w14:paraId="00C56C21" w14:textId="77777777" w:rsidR="00FF62BF" w:rsidRDefault="00FF62BF" w:rsidP="00B50505">
      <w:pPr>
        <w:widowControl w:val="0"/>
        <w:autoSpaceDE w:val="0"/>
        <w:autoSpaceDN w:val="0"/>
        <w:adjustRightInd w:val="0"/>
        <w:rPr>
          <w:rFonts w:ascii="Calibri" w:hAnsi="Calibri"/>
          <w:b/>
          <w:u w:val="single"/>
        </w:rPr>
      </w:pPr>
    </w:p>
    <w:p w14:paraId="2E4FBF29" w14:textId="77777777" w:rsidR="000665EB" w:rsidRDefault="000665EB" w:rsidP="00B50505">
      <w:pPr>
        <w:widowControl w:val="0"/>
        <w:autoSpaceDE w:val="0"/>
        <w:autoSpaceDN w:val="0"/>
        <w:adjustRightInd w:val="0"/>
        <w:rPr>
          <w:rFonts w:ascii="Calibri" w:hAnsi="Calibri"/>
          <w:b/>
          <w:u w:val="single"/>
        </w:rPr>
      </w:pPr>
    </w:p>
    <w:p w14:paraId="44654B1B" w14:textId="77777777" w:rsidR="000665EB" w:rsidRDefault="000665EB" w:rsidP="00B50505">
      <w:pPr>
        <w:widowControl w:val="0"/>
        <w:autoSpaceDE w:val="0"/>
        <w:autoSpaceDN w:val="0"/>
        <w:adjustRightInd w:val="0"/>
        <w:rPr>
          <w:rFonts w:ascii="Calibri" w:hAnsi="Calibri"/>
          <w:b/>
          <w:u w:val="single"/>
        </w:rPr>
      </w:pPr>
    </w:p>
    <w:p w14:paraId="7CFF2206" w14:textId="77777777" w:rsidR="000665EB" w:rsidRDefault="000665EB" w:rsidP="00B50505">
      <w:pPr>
        <w:widowControl w:val="0"/>
        <w:autoSpaceDE w:val="0"/>
        <w:autoSpaceDN w:val="0"/>
        <w:adjustRightInd w:val="0"/>
        <w:rPr>
          <w:rFonts w:ascii="Calibri" w:hAnsi="Calibri"/>
          <w:b/>
          <w:u w:val="single"/>
        </w:rPr>
      </w:pPr>
    </w:p>
    <w:p w14:paraId="4A26C701" w14:textId="3B587754" w:rsidR="0031168D" w:rsidRDefault="0031168D" w:rsidP="00B50505">
      <w:pPr>
        <w:widowControl w:val="0"/>
        <w:autoSpaceDE w:val="0"/>
        <w:autoSpaceDN w:val="0"/>
        <w:adjustRightInd w:val="0"/>
        <w:rPr>
          <w:rFonts w:ascii="Calibri" w:hAnsi="Calibri"/>
          <w:sz w:val="20"/>
          <w:szCs w:val="22"/>
        </w:rPr>
      </w:pPr>
      <w:r>
        <w:rPr>
          <w:rFonts w:ascii="Calibri" w:hAnsi="Calibri"/>
          <w:b/>
          <w:sz w:val="20"/>
          <w:szCs w:val="20"/>
          <w:u w:val="single"/>
        </w:rPr>
        <w:t>Communication Skills I:</w:t>
      </w:r>
      <w:r>
        <w:rPr>
          <w:rFonts w:ascii="Calibri" w:hAnsi="Calibri"/>
          <w:sz w:val="20"/>
          <w:szCs w:val="20"/>
        </w:rPr>
        <w:t xml:space="preserve"> </w:t>
      </w:r>
      <w:r w:rsidRPr="007A7555">
        <w:rPr>
          <w:rFonts w:ascii="Calibri" w:hAnsi="Calibri"/>
          <w:sz w:val="20"/>
          <w:szCs w:val="22"/>
        </w:rPr>
        <w:t>18 weeks — ½ credit</w:t>
      </w:r>
      <w:r>
        <w:rPr>
          <w:rFonts w:ascii="Calibri" w:hAnsi="Calibri"/>
          <w:sz w:val="20"/>
          <w:szCs w:val="22"/>
        </w:rPr>
        <w:tab/>
        <w:t>*Recommended for grades</w:t>
      </w:r>
      <w:r w:rsidRPr="007A7555">
        <w:rPr>
          <w:rFonts w:ascii="Calibri" w:hAnsi="Calibri"/>
          <w:sz w:val="20"/>
          <w:szCs w:val="22"/>
        </w:rPr>
        <w:t xml:space="preserve"> 12  </w:t>
      </w:r>
      <w:r>
        <w:rPr>
          <w:rFonts w:ascii="Calibri" w:hAnsi="Calibri"/>
          <w:sz w:val="20"/>
          <w:szCs w:val="22"/>
        </w:rPr>
        <w:tab/>
      </w:r>
      <w:r>
        <w:rPr>
          <w:rFonts w:ascii="Calibri" w:hAnsi="Calibri"/>
          <w:sz w:val="20"/>
          <w:szCs w:val="22"/>
        </w:rPr>
        <w:tab/>
        <w:t>Fee: None</w:t>
      </w:r>
    </w:p>
    <w:p w14:paraId="56474B22" w14:textId="77777777" w:rsidR="000665EB" w:rsidRDefault="000665EB" w:rsidP="00B50505">
      <w:pPr>
        <w:widowControl w:val="0"/>
        <w:autoSpaceDE w:val="0"/>
        <w:autoSpaceDN w:val="0"/>
        <w:adjustRightInd w:val="0"/>
        <w:rPr>
          <w:rFonts w:ascii="Calibri" w:hAnsi="Calibri"/>
          <w:sz w:val="20"/>
          <w:szCs w:val="22"/>
        </w:rPr>
      </w:pPr>
    </w:p>
    <w:p w14:paraId="72770597" w14:textId="4F709D4F" w:rsidR="000665EB" w:rsidRDefault="000665EB" w:rsidP="00B50505">
      <w:pPr>
        <w:widowControl w:val="0"/>
        <w:autoSpaceDE w:val="0"/>
        <w:autoSpaceDN w:val="0"/>
        <w:adjustRightInd w:val="0"/>
        <w:rPr>
          <w:rFonts w:asciiTheme="majorHAnsi" w:hAnsiTheme="majorHAnsi" w:cs="Tahoma"/>
          <w:sz w:val="20"/>
          <w:szCs w:val="20"/>
        </w:rPr>
      </w:pPr>
      <w:r w:rsidRPr="0031168D">
        <w:rPr>
          <w:rFonts w:asciiTheme="majorHAnsi" w:hAnsiTheme="majorHAnsi" w:cs="Tahoma"/>
          <w:sz w:val="20"/>
          <w:szCs w:val="20"/>
        </w:rPr>
        <w:t>This course will follow the flippe</w:t>
      </w:r>
      <w:r>
        <w:rPr>
          <w:rFonts w:asciiTheme="majorHAnsi" w:hAnsiTheme="majorHAnsi" w:cs="Tahoma"/>
          <w:sz w:val="20"/>
          <w:szCs w:val="20"/>
        </w:rPr>
        <w:t>d classroom approach. At times,</w:t>
      </w:r>
      <w:r w:rsidRPr="0031168D">
        <w:rPr>
          <w:rFonts w:asciiTheme="majorHAnsi" w:hAnsiTheme="majorHAnsi" w:cs="Tahoma"/>
          <w:sz w:val="20"/>
          <w:szCs w:val="20"/>
        </w:rPr>
        <w:t> during the semester our classroom will become a laboratory or studio. Class time will be used to collaborate, research, create and work in groups.  Th</w:t>
      </w:r>
      <w:r>
        <w:rPr>
          <w:rFonts w:asciiTheme="majorHAnsi" w:hAnsiTheme="majorHAnsi" w:cs="Tahoma"/>
          <w:sz w:val="20"/>
          <w:szCs w:val="20"/>
        </w:rPr>
        <w:t>is component will allow student</w:t>
      </w:r>
      <w:r w:rsidRPr="0031168D">
        <w:rPr>
          <w:rFonts w:asciiTheme="majorHAnsi" w:hAnsiTheme="majorHAnsi" w:cs="Tahoma"/>
          <w:sz w:val="20"/>
          <w:szCs w:val="20"/>
        </w:rPr>
        <w:t>s with multiple learning styles and abilities to learn at their own pace.  </w:t>
      </w:r>
      <w:r>
        <w:rPr>
          <w:rFonts w:asciiTheme="majorHAnsi" w:hAnsiTheme="majorHAnsi" w:cs="Tahoma"/>
          <w:sz w:val="20"/>
          <w:szCs w:val="20"/>
        </w:rPr>
        <w:t>Specific topics will be determined by a pre-assessment of students.  This course will be used to prepare students for the ACT, OGT and other tests.</w:t>
      </w:r>
    </w:p>
    <w:p w14:paraId="37C5D552" w14:textId="77777777" w:rsidR="000665EB" w:rsidRDefault="000665EB" w:rsidP="00B50505">
      <w:pPr>
        <w:widowControl w:val="0"/>
        <w:autoSpaceDE w:val="0"/>
        <w:autoSpaceDN w:val="0"/>
        <w:adjustRightInd w:val="0"/>
        <w:rPr>
          <w:rFonts w:ascii="Calibri" w:hAnsi="Calibri"/>
          <w:sz w:val="20"/>
          <w:szCs w:val="22"/>
        </w:rPr>
      </w:pPr>
    </w:p>
    <w:p w14:paraId="5A0C085C" w14:textId="7BE85157" w:rsidR="0031168D" w:rsidRDefault="0031168D" w:rsidP="00B50505">
      <w:pPr>
        <w:widowControl w:val="0"/>
        <w:autoSpaceDE w:val="0"/>
        <w:autoSpaceDN w:val="0"/>
        <w:adjustRightInd w:val="0"/>
        <w:rPr>
          <w:rFonts w:ascii="Calibri" w:hAnsi="Calibri"/>
          <w:sz w:val="20"/>
          <w:szCs w:val="22"/>
        </w:rPr>
      </w:pPr>
      <w:r>
        <w:rPr>
          <w:rFonts w:ascii="Calibri" w:hAnsi="Calibri"/>
          <w:b/>
          <w:sz w:val="20"/>
          <w:szCs w:val="22"/>
          <w:u w:val="single"/>
        </w:rPr>
        <w:t xml:space="preserve">Communication Skills II: </w:t>
      </w:r>
      <w:r w:rsidRPr="007A7555">
        <w:rPr>
          <w:rFonts w:ascii="Calibri" w:hAnsi="Calibri"/>
          <w:sz w:val="20"/>
          <w:szCs w:val="22"/>
        </w:rPr>
        <w:t>18 weeks — ½ credit</w:t>
      </w:r>
      <w:r>
        <w:rPr>
          <w:rFonts w:ascii="Calibri" w:hAnsi="Calibri"/>
          <w:sz w:val="20"/>
          <w:szCs w:val="22"/>
        </w:rPr>
        <w:tab/>
        <w:t>*Recommended for grades</w:t>
      </w:r>
      <w:r w:rsidRPr="007A7555">
        <w:rPr>
          <w:rFonts w:ascii="Calibri" w:hAnsi="Calibri"/>
          <w:sz w:val="20"/>
          <w:szCs w:val="22"/>
        </w:rPr>
        <w:t xml:space="preserve"> 12  </w:t>
      </w:r>
      <w:r>
        <w:rPr>
          <w:rFonts w:ascii="Calibri" w:hAnsi="Calibri"/>
          <w:sz w:val="20"/>
          <w:szCs w:val="22"/>
        </w:rPr>
        <w:tab/>
      </w:r>
      <w:r>
        <w:rPr>
          <w:rFonts w:ascii="Calibri" w:hAnsi="Calibri"/>
          <w:sz w:val="20"/>
          <w:szCs w:val="22"/>
        </w:rPr>
        <w:tab/>
        <w:t>Fee: None</w:t>
      </w:r>
    </w:p>
    <w:p w14:paraId="1A85686D" w14:textId="77777777" w:rsidR="0031168D" w:rsidRDefault="0031168D" w:rsidP="00B50505">
      <w:pPr>
        <w:widowControl w:val="0"/>
        <w:autoSpaceDE w:val="0"/>
        <w:autoSpaceDN w:val="0"/>
        <w:adjustRightInd w:val="0"/>
        <w:rPr>
          <w:rFonts w:ascii="Calibri" w:hAnsi="Calibri"/>
          <w:sz w:val="20"/>
          <w:szCs w:val="22"/>
        </w:rPr>
      </w:pPr>
    </w:p>
    <w:p w14:paraId="0B03CDC8" w14:textId="79FF680A" w:rsidR="0031168D" w:rsidRPr="0031168D" w:rsidRDefault="0031168D" w:rsidP="00B50505">
      <w:pPr>
        <w:widowControl w:val="0"/>
        <w:autoSpaceDE w:val="0"/>
        <w:autoSpaceDN w:val="0"/>
        <w:adjustRightInd w:val="0"/>
        <w:rPr>
          <w:rFonts w:asciiTheme="majorHAnsi" w:hAnsiTheme="majorHAnsi"/>
          <w:b/>
          <w:color w:val="4F81BD"/>
          <w:sz w:val="20"/>
          <w:szCs w:val="20"/>
          <w:u w:val="single"/>
        </w:rPr>
      </w:pPr>
      <w:r w:rsidRPr="0031168D">
        <w:rPr>
          <w:rFonts w:asciiTheme="majorHAnsi" w:hAnsiTheme="majorHAnsi" w:cs="Tahoma"/>
          <w:sz w:val="20"/>
          <w:szCs w:val="20"/>
        </w:rPr>
        <w:t>This course will follow the flippe</w:t>
      </w:r>
      <w:r w:rsidR="000665EB">
        <w:rPr>
          <w:rFonts w:asciiTheme="majorHAnsi" w:hAnsiTheme="majorHAnsi" w:cs="Tahoma"/>
          <w:sz w:val="20"/>
          <w:szCs w:val="20"/>
        </w:rPr>
        <w:t>d classroom approach. At times,</w:t>
      </w:r>
      <w:r w:rsidRPr="0031168D">
        <w:rPr>
          <w:rFonts w:asciiTheme="majorHAnsi" w:hAnsiTheme="majorHAnsi" w:cs="Tahoma"/>
          <w:sz w:val="20"/>
          <w:szCs w:val="20"/>
        </w:rPr>
        <w:t> during the semester our classroom will become a laboratory or studio. Class time will be used to collaborate, research, create and work in groups.  Th</w:t>
      </w:r>
      <w:r w:rsidR="000665EB">
        <w:rPr>
          <w:rFonts w:asciiTheme="majorHAnsi" w:hAnsiTheme="majorHAnsi" w:cs="Tahoma"/>
          <w:sz w:val="20"/>
          <w:szCs w:val="20"/>
        </w:rPr>
        <w:t>is component will allow student</w:t>
      </w:r>
      <w:r w:rsidRPr="0031168D">
        <w:rPr>
          <w:rFonts w:asciiTheme="majorHAnsi" w:hAnsiTheme="majorHAnsi" w:cs="Tahoma"/>
          <w:sz w:val="20"/>
          <w:szCs w:val="20"/>
        </w:rPr>
        <w:t xml:space="preserve">s with multiple learning styles and abilities to learn at their own pace.  The content will include the following areas: Analytical thinking, writing, reading and public speaking </w:t>
      </w:r>
      <w:r w:rsidR="000665EB">
        <w:rPr>
          <w:rFonts w:asciiTheme="majorHAnsi" w:hAnsiTheme="majorHAnsi" w:cs="Tahoma"/>
          <w:sz w:val="20"/>
          <w:szCs w:val="20"/>
        </w:rPr>
        <w:t>skills. Career exploration and i</w:t>
      </w:r>
      <w:r w:rsidRPr="0031168D">
        <w:rPr>
          <w:rFonts w:asciiTheme="majorHAnsi" w:hAnsiTheme="majorHAnsi" w:cs="Tahoma"/>
          <w:sz w:val="20"/>
          <w:szCs w:val="20"/>
        </w:rPr>
        <w:t>nterviewing techniques will also be practiced. Business community members may also be asked to speak to the students.  Other topics will include Interpersonal, Small group communication and Impromptu Speaking.  Test preparation for the ACT, OGT and ASVAB will also be incorporated. Students will also communicate through a newsletter they produce in class.</w:t>
      </w:r>
    </w:p>
    <w:p w14:paraId="66F44FFC" w14:textId="77777777" w:rsidR="00EC687C" w:rsidRDefault="00EC687C" w:rsidP="00B50505">
      <w:pPr>
        <w:widowControl w:val="0"/>
        <w:autoSpaceDE w:val="0"/>
        <w:autoSpaceDN w:val="0"/>
        <w:adjustRightInd w:val="0"/>
        <w:rPr>
          <w:rFonts w:ascii="Calibri" w:hAnsi="Calibri"/>
          <w:b/>
          <w:color w:val="4F81BD"/>
          <w:sz w:val="32"/>
          <w:szCs w:val="48"/>
        </w:rPr>
      </w:pPr>
    </w:p>
    <w:p w14:paraId="5A70671C" w14:textId="77777777" w:rsidR="000665EB" w:rsidRPr="007A7555" w:rsidRDefault="000665EB" w:rsidP="00B50505">
      <w:pPr>
        <w:widowControl w:val="0"/>
        <w:autoSpaceDE w:val="0"/>
        <w:autoSpaceDN w:val="0"/>
        <w:adjustRightInd w:val="0"/>
        <w:rPr>
          <w:rFonts w:ascii="Calibri" w:hAnsi="Calibri"/>
          <w:b/>
          <w:color w:val="4F81BD"/>
          <w:sz w:val="32"/>
          <w:szCs w:val="48"/>
        </w:rPr>
      </w:pPr>
    </w:p>
    <w:p w14:paraId="2772C7BE" w14:textId="77777777" w:rsidR="00E26CE4" w:rsidRPr="007A7555" w:rsidRDefault="00E26CE4" w:rsidP="00E26CE4">
      <w:pPr>
        <w:widowControl w:val="0"/>
        <w:autoSpaceDE w:val="0"/>
        <w:autoSpaceDN w:val="0"/>
        <w:adjustRightInd w:val="0"/>
        <w:jc w:val="center"/>
        <w:rPr>
          <w:rFonts w:ascii="Calibri" w:hAnsi="Calibri"/>
          <w:b/>
          <w:color w:val="4F81BD"/>
          <w:sz w:val="32"/>
          <w:szCs w:val="48"/>
        </w:rPr>
      </w:pPr>
      <w:r w:rsidRPr="007A7555">
        <w:rPr>
          <w:rFonts w:ascii="Calibri" w:hAnsi="Calibri"/>
          <w:b/>
          <w:color w:val="4F81BD"/>
          <w:sz w:val="32"/>
          <w:szCs w:val="48"/>
        </w:rPr>
        <w:t>FAMILY AND CONSUMER SCIENCES</w:t>
      </w:r>
    </w:p>
    <w:p w14:paraId="79657F70" w14:textId="77777777" w:rsidR="00E26CE4" w:rsidRDefault="00E26CE4" w:rsidP="00E26CE4">
      <w:pPr>
        <w:widowControl w:val="0"/>
        <w:autoSpaceDE w:val="0"/>
        <w:autoSpaceDN w:val="0"/>
        <w:adjustRightInd w:val="0"/>
        <w:jc w:val="center"/>
        <w:rPr>
          <w:rFonts w:ascii="Calibri" w:hAnsi="Calibri"/>
          <w:b/>
          <w:color w:val="4F81BD"/>
          <w:sz w:val="32"/>
          <w:szCs w:val="48"/>
        </w:rPr>
      </w:pPr>
    </w:p>
    <w:p w14:paraId="63EE30E1" w14:textId="0B9470F2" w:rsidR="00AF5F67" w:rsidRPr="005B389B" w:rsidRDefault="00AF5F67" w:rsidP="00AF5F67">
      <w:pPr>
        <w:widowControl w:val="0"/>
        <w:autoSpaceDE w:val="0"/>
        <w:autoSpaceDN w:val="0"/>
        <w:adjustRightInd w:val="0"/>
        <w:rPr>
          <w:rFonts w:ascii="Calibri" w:hAnsi="Calibri"/>
          <w:b/>
          <w:sz w:val="20"/>
          <w:szCs w:val="20"/>
        </w:rPr>
      </w:pPr>
      <w:r>
        <w:rPr>
          <w:rFonts w:ascii="Calibri" w:hAnsi="Calibri"/>
          <w:b/>
          <w:sz w:val="20"/>
          <w:szCs w:val="20"/>
          <w:u w:val="single"/>
        </w:rPr>
        <w:t>8</w:t>
      </w:r>
      <w:r w:rsidRPr="00AF5F67">
        <w:rPr>
          <w:rFonts w:ascii="Calibri" w:hAnsi="Calibri"/>
          <w:b/>
          <w:sz w:val="20"/>
          <w:szCs w:val="20"/>
          <w:u w:val="single"/>
          <w:vertAlign w:val="superscript"/>
        </w:rPr>
        <w:t>th</w:t>
      </w:r>
      <w:r>
        <w:rPr>
          <w:rFonts w:ascii="Calibri" w:hAnsi="Calibri"/>
          <w:b/>
          <w:sz w:val="20"/>
          <w:szCs w:val="20"/>
          <w:u w:val="single"/>
        </w:rPr>
        <w:t xml:space="preserve"> Grade </w:t>
      </w:r>
      <w:r w:rsidRPr="005B389B">
        <w:rPr>
          <w:rFonts w:ascii="Calibri" w:hAnsi="Calibri"/>
          <w:b/>
          <w:sz w:val="20"/>
          <w:szCs w:val="20"/>
          <w:u w:val="single"/>
        </w:rPr>
        <w:t>Family &amp; Consumer Science and Financial Literacy</w:t>
      </w:r>
      <w:r w:rsidRPr="005B389B">
        <w:rPr>
          <w:rFonts w:ascii="Calibri" w:hAnsi="Calibri"/>
          <w:b/>
          <w:sz w:val="20"/>
          <w:szCs w:val="20"/>
        </w:rPr>
        <w:t xml:space="preserve"> (Meets for one semester)</w:t>
      </w:r>
    </w:p>
    <w:p w14:paraId="081D37B1" w14:textId="58BDB6F9" w:rsidR="00AF5F67" w:rsidRPr="00AF5F67" w:rsidRDefault="00AF5F67" w:rsidP="00AF5F67">
      <w:pPr>
        <w:widowControl w:val="0"/>
        <w:autoSpaceDE w:val="0"/>
        <w:autoSpaceDN w:val="0"/>
        <w:adjustRightInd w:val="0"/>
        <w:spacing w:line="276" w:lineRule="auto"/>
        <w:rPr>
          <w:rFonts w:ascii="Calibri" w:hAnsi="Calibri"/>
          <w:sz w:val="20"/>
          <w:szCs w:val="20"/>
        </w:rPr>
      </w:pPr>
      <w:r w:rsidRPr="005B389B">
        <w:rPr>
          <w:rFonts w:ascii="Calibri" w:hAnsi="Calibri"/>
          <w:sz w:val="20"/>
          <w:szCs w:val="20"/>
        </w:rPr>
        <w:t>This course is aligned with Ohio Academic Content Standards.  The FCS segment is designed to increase student skills for handling life.  Eighth grade is an important time for students to examine values and plan for the future, as well as to learn to communicate effectively and to realize the importance of effective parenting.  Students will also learn the importance of good nutrition and healthy food habits.  The financial literacy component focuses on 21</w:t>
      </w:r>
      <w:r w:rsidRPr="005B389B">
        <w:rPr>
          <w:rFonts w:ascii="Calibri" w:hAnsi="Calibri"/>
          <w:sz w:val="20"/>
          <w:szCs w:val="20"/>
          <w:vertAlign w:val="superscript"/>
        </w:rPr>
        <w:t>st</w:t>
      </w:r>
      <w:r w:rsidRPr="005B389B">
        <w:rPr>
          <w:rFonts w:ascii="Calibri" w:hAnsi="Calibri"/>
          <w:sz w:val="20"/>
          <w:szCs w:val="20"/>
        </w:rPr>
        <w:t xml:space="preserve"> Century skills and teaching 8</w:t>
      </w:r>
      <w:r w:rsidRPr="005B389B">
        <w:rPr>
          <w:rFonts w:ascii="Calibri" w:hAnsi="Calibri"/>
          <w:sz w:val="20"/>
          <w:szCs w:val="20"/>
          <w:vertAlign w:val="superscript"/>
        </w:rPr>
        <w:t>th</w:t>
      </w:r>
      <w:r w:rsidRPr="005B389B">
        <w:rPr>
          <w:rFonts w:ascii="Calibri" w:hAnsi="Calibri"/>
          <w:sz w:val="20"/>
          <w:szCs w:val="20"/>
        </w:rPr>
        <w:t xml:space="preserve"> graders how to manage their finances.</w:t>
      </w:r>
    </w:p>
    <w:p w14:paraId="45D6ED77" w14:textId="77777777" w:rsidR="00E26CE4" w:rsidRPr="007A7555" w:rsidRDefault="00E26CE4" w:rsidP="00E26CE4">
      <w:pPr>
        <w:widowControl w:val="0"/>
        <w:autoSpaceDE w:val="0"/>
        <w:autoSpaceDN w:val="0"/>
        <w:adjustRightInd w:val="0"/>
        <w:rPr>
          <w:rFonts w:ascii="Calibri" w:hAnsi="Calibri"/>
          <w:sz w:val="20"/>
          <w:szCs w:val="20"/>
        </w:rPr>
      </w:pPr>
    </w:p>
    <w:tbl>
      <w:tblPr>
        <w:tblW w:w="0" w:type="auto"/>
        <w:tblLook w:val="04A0" w:firstRow="1" w:lastRow="0" w:firstColumn="1" w:lastColumn="0" w:noHBand="0" w:noVBand="1"/>
      </w:tblPr>
      <w:tblGrid>
        <w:gridCol w:w="3912"/>
        <w:gridCol w:w="4144"/>
        <w:gridCol w:w="1520"/>
      </w:tblGrid>
      <w:tr w:rsidR="00E26CE4" w:rsidRPr="007A7555" w14:paraId="77654A96" w14:textId="77777777" w:rsidTr="00E26CE4">
        <w:trPr>
          <w:trHeight w:val="225"/>
        </w:trPr>
        <w:tc>
          <w:tcPr>
            <w:tcW w:w="4518" w:type="dxa"/>
            <w:shd w:val="clear" w:color="auto" w:fill="auto"/>
          </w:tcPr>
          <w:p w14:paraId="6160B8C8" w14:textId="77777777"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b/>
                <w:sz w:val="20"/>
                <w:szCs w:val="20"/>
                <w:u w:val="single"/>
              </w:rPr>
              <w:t>Child Development</w:t>
            </w:r>
            <w:r w:rsidRPr="007A7555">
              <w:rPr>
                <w:rFonts w:ascii="Calibri" w:hAnsi="Calibri"/>
                <w:sz w:val="20"/>
                <w:szCs w:val="20"/>
                <w:u w:val="single"/>
              </w:rPr>
              <w:t>:</w:t>
            </w:r>
            <w:r w:rsidRPr="007A7555">
              <w:rPr>
                <w:rFonts w:ascii="Calibri" w:hAnsi="Calibri"/>
                <w:sz w:val="20"/>
                <w:szCs w:val="20"/>
              </w:rPr>
              <w:t xml:space="preserve"> </w:t>
            </w:r>
            <w:r w:rsidR="00270BC0">
              <w:rPr>
                <w:rFonts w:ascii="Calibri" w:hAnsi="Calibri"/>
                <w:sz w:val="20"/>
                <w:szCs w:val="20"/>
              </w:rPr>
              <w:t xml:space="preserve"> </w:t>
            </w:r>
            <w:r w:rsidRPr="007A7555">
              <w:rPr>
                <w:rFonts w:ascii="Calibri" w:hAnsi="Calibri"/>
                <w:sz w:val="20"/>
                <w:szCs w:val="20"/>
              </w:rPr>
              <w:t xml:space="preserve">18 weeks – ½ credit </w:t>
            </w:r>
          </w:p>
        </w:tc>
        <w:tc>
          <w:tcPr>
            <w:tcW w:w="4770" w:type="dxa"/>
            <w:shd w:val="clear" w:color="auto" w:fill="auto"/>
          </w:tcPr>
          <w:p w14:paraId="569DC698" w14:textId="42D42B55" w:rsidR="00E26CE4" w:rsidRPr="007A7555" w:rsidRDefault="00824B96" w:rsidP="00824B96">
            <w:pPr>
              <w:widowControl w:val="0"/>
              <w:autoSpaceDE w:val="0"/>
              <w:autoSpaceDN w:val="0"/>
              <w:adjustRightInd w:val="0"/>
              <w:rPr>
                <w:rFonts w:ascii="Calibri" w:hAnsi="Calibri"/>
                <w:b/>
                <w:sz w:val="20"/>
                <w:szCs w:val="20"/>
                <w:u w:val="single"/>
              </w:rPr>
            </w:pPr>
            <w:r>
              <w:rPr>
                <w:rFonts w:ascii="Calibri" w:hAnsi="Calibri"/>
                <w:sz w:val="20"/>
                <w:szCs w:val="20"/>
              </w:rPr>
              <w:t xml:space="preserve">     </w:t>
            </w:r>
            <w:r w:rsidR="00E26CE4" w:rsidRPr="007A7555">
              <w:rPr>
                <w:rFonts w:ascii="Calibri" w:hAnsi="Calibri"/>
                <w:sz w:val="20"/>
                <w:szCs w:val="20"/>
              </w:rPr>
              <w:t>*</w:t>
            </w:r>
            <w:r>
              <w:rPr>
                <w:rFonts w:ascii="Calibri" w:hAnsi="Calibri"/>
                <w:sz w:val="20"/>
                <w:szCs w:val="20"/>
              </w:rPr>
              <w:t xml:space="preserve">Recommended for </w:t>
            </w:r>
            <w:r w:rsidR="00E26CE4" w:rsidRPr="007A7555">
              <w:rPr>
                <w:rFonts w:ascii="Calibri" w:hAnsi="Calibri"/>
                <w:sz w:val="20"/>
                <w:szCs w:val="20"/>
              </w:rPr>
              <w:t>grades 10 - 12</w:t>
            </w:r>
          </w:p>
        </w:tc>
        <w:tc>
          <w:tcPr>
            <w:tcW w:w="1728" w:type="dxa"/>
            <w:shd w:val="clear" w:color="auto" w:fill="auto"/>
          </w:tcPr>
          <w:p w14:paraId="7DD88B4F"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Fee: None</w:t>
            </w:r>
          </w:p>
        </w:tc>
      </w:tr>
    </w:tbl>
    <w:p w14:paraId="03EB441F" w14:textId="77777777" w:rsidR="00E26CE4" w:rsidRPr="007A7555" w:rsidRDefault="00E26CE4" w:rsidP="00E26CE4">
      <w:pPr>
        <w:widowControl w:val="0"/>
        <w:autoSpaceDE w:val="0"/>
        <w:autoSpaceDN w:val="0"/>
        <w:adjustRightInd w:val="0"/>
        <w:rPr>
          <w:rFonts w:ascii="Calibri" w:hAnsi="Calibri"/>
          <w:sz w:val="20"/>
          <w:szCs w:val="20"/>
        </w:rPr>
      </w:pPr>
    </w:p>
    <w:p w14:paraId="73A114D4" w14:textId="77777777" w:rsidR="00E26CE4" w:rsidRPr="00291F53" w:rsidRDefault="00E26CE4" w:rsidP="00E26CE4">
      <w:pPr>
        <w:widowControl w:val="0"/>
        <w:autoSpaceDE w:val="0"/>
        <w:autoSpaceDN w:val="0"/>
        <w:adjustRightInd w:val="0"/>
        <w:rPr>
          <w:rFonts w:ascii="Calibri" w:hAnsi="Calibri"/>
          <w:b/>
          <w:sz w:val="20"/>
          <w:szCs w:val="20"/>
        </w:rPr>
      </w:pPr>
      <w:r w:rsidRPr="007A7555">
        <w:rPr>
          <w:rFonts w:ascii="Calibri" w:hAnsi="Calibri"/>
          <w:sz w:val="20"/>
          <w:szCs w:val="20"/>
        </w:rPr>
        <w:t xml:space="preserve">Included in this course, will be background information to aid the student in a better understanding of themselves and healthy relationships with others. Topics include:  healthy relationship patterns, parenting/family styles and skills, the study of growth and development of a child, beginning with conception through their first year of life, and children’s activities.  The use of the infant baby simulator will be required by each student at the end of the semester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eligibility requirements.</w:t>
      </w:r>
    </w:p>
    <w:p w14:paraId="3D66C29C" w14:textId="77777777" w:rsidR="004D2EE9" w:rsidRPr="007A7555" w:rsidRDefault="004D2EE9" w:rsidP="00E26CE4">
      <w:pPr>
        <w:widowControl w:val="0"/>
        <w:autoSpaceDE w:val="0"/>
        <w:autoSpaceDN w:val="0"/>
        <w:adjustRightInd w:val="0"/>
        <w:rPr>
          <w:rFonts w:ascii="Calibri" w:hAnsi="Calibri"/>
          <w:b/>
          <w:sz w:val="22"/>
          <w:szCs w:val="20"/>
        </w:rPr>
      </w:pPr>
    </w:p>
    <w:tbl>
      <w:tblPr>
        <w:tblW w:w="0" w:type="auto"/>
        <w:tblLook w:val="04A0" w:firstRow="1" w:lastRow="0" w:firstColumn="1" w:lastColumn="0" w:noHBand="0" w:noVBand="1"/>
      </w:tblPr>
      <w:tblGrid>
        <w:gridCol w:w="3846"/>
        <w:gridCol w:w="4194"/>
        <w:gridCol w:w="1536"/>
      </w:tblGrid>
      <w:tr w:rsidR="00E26CE4" w:rsidRPr="007A7555" w14:paraId="051A9620" w14:textId="77777777" w:rsidTr="00E26CE4">
        <w:tc>
          <w:tcPr>
            <w:tcW w:w="4518" w:type="dxa"/>
            <w:shd w:val="clear" w:color="auto" w:fill="auto"/>
          </w:tcPr>
          <w:p w14:paraId="2A44B8EF" w14:textId="77777777"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b/>
                <w:sz w:val="20"/>
                <w:szCs w:val="20"/>
                <w:u w:val="single"/>
              </w:rPr>
              <w:t>Family Living:</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p>
        </w:tc>
        <w:tc>
          <w:tcPr>
            <w:tcW w:w="4770" w:type="dxa"/>
            <w:shd w:val="clear" w:color="auto" w:fill="auto"/>
          </w:tcPr>
          <w:p w14:paraId="29776FA2" w14:textId="25308B9E" w:rsidR="00E26CE4" w:rsidRPr="007A7555" w:rsidRDefault="00824B96" w:rsidP="00E26CE4">
            <w:pPr>
              <w:widowControl w:val="0"/>
              <w:autoSpaceDE w:val="0"/>
              <w:autoSpaceDN w:val="0"/>
              <w:adjustRightInd w:val="0"/>
              <w:rPr>
                <w:rFonts w:ascii="Calibri" w:hAnsi="Calibri"/>
                <w:b/>
                <w:sz w:val="20"/>
                <w:szCs w:val="20"/>
                <w:u w:val="single"/>
              </w:rPr>
            </w:pPr>
            <w:r>
              <w:rPr>
                <w:rFonts w:ascii="Calibri" w:hAnsi="Calibri"/>
                <w:sz w:val="20"/>
                <w:szCs w:val="20"/>
              </w:rPr>
              <w:t xml:space="preserve">       </w:t>
            </w:r>
            <w:r w:rsidR="00E26CE4" w:rsidRPr="007A7555">
              <w:rPr>
                <w:rFonts w:ascii="Calibri" w:hAnsi="Calibri"/>
                <w:sz w:val="20"/>
                <w:szCs w:val="20"/>
              </w:rPr>
              <w:t>*</w:t>
            </w:r>
            <w:r>
              <w:rPr>
                <w:rFonts w:ascii="Calibri" w:hAnsi="Calibri"/>
                <w:sz w:val="20"/>
                <w:szCs w:val="20"/>
              </w:rPr>
              <w:t xml:space="preserve">Recommended for </w:t>
            </w:r>
            <w:r w:rsidR="00E26CE4" w:rsidRPr="007A7555">
              <w:rPr>
                <w:rFonts w:ascii="Calibri" w:hAnsi="Calibri"/>
                <w:sz w:val="20"/>
                <w:szCs w:val="20"/>
              </w:rPr>
              <w:t>grades 10 - 12</w:t>
            </w:r>
          </w:p>
        </w:tc>
        <w:tc>
          <w:tcPr>
            <w:tcW w:w="1728" w:type="dxa"/>
            <w:shd w:val="clear" w:color="auto" w:fill="auto"/>
          </w:tcPr>
          <w:p w14:paraId="66026647" w14:textId="77777777"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sz w:val="20"/>
                <w:szCs w:val="20"/>
              </w:rPr>
              <w:t>Fee:  None</w:t>
            </w:r>
          </w:p>
        </w:tc>
      </w:tr>
    </w:tbl>
    <w:p w14:paraId="67FE056A" w14:textId="77777777" w:rsidR="00E26CE4" w:rsidRPr="007A7555" w:rsidRDefault="00E26CE4" w:rsidP="00E26CE4">
      <w:pPr>
        <w:widowControl w:val="0"/>
        <w:autoSpaceDE w:val="0"/>
        <w:autoSpaceDN w:val="0"/>
        <w:adjustRightInd w:val="0"/>
        <w:rPr>
          <w:rFonts w:ascii="Calibri" w:hAnsi="Calibri"/>
          <w:sz w:val="20"/>
          <w:szCs w:val="20"/>
        </w:rPr>
      </w:pPr>
    </w:p>
    <w:p w14:paraId="76133DAD" w14:textId="09725080" w:rsidR="00EC687C" w:rsidRDefault="00E26CE4" w:rsidP="000665EB">
      <w:pPr>
        <w:widowControl w:val="0"/>
        <w:autoSpaceDE w:val="0"/>
        <w:autoSpaceDN w:val="0"/>
        <w:adjustRightInd w:val="0"/>
        <w:rPr>
          <w:rFonts w:ascii="Calibri" w:hAnsi="Calibri"/>
          <w:b/>
          <w:sz w:val="20"/>
          <w:szCs w:val="20"/>
        </w:rPr>
      </w:pPr>
      <w:r w:rsidRPr="007A7555">
        <w:rPr>
          <w:rFonts w:ascii="Calibri" w:hAnsi="Calibri"/>
          <w:sz w:val="20"/>
          <w:szCs w:val="20"/>
        </w:rPr>
        <w:t xml:space="preserve">This course is the study and discussion of issues related to family life. Topics to be included are:  dating, engagement, marriage, wedding planning, money management, parenting, aging, divorce and coordination of employment and family. The course challenges students to examine values, principles and attitudes about the family.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eligibility requirements.</w:t>
      </w:r>
    </w:p>
    <w:p w14:paraId="0186FDD2" w14:textId="77777777" w:rsidR="000665EB" w:rsidRPr="000665EB" w:rsidRDefault="000665EB" w:rsidP="000665EB">
      <w:pPr>
        <w:widowControl w:val="0"/>
        <w:autoSpaceDE w:val="0"/>
        <w:autoSpaceDN w:val="0"/>
        <w:adjustRightInd w:val="0"/>
        <w:rPr>
          <w:rFonts w:ascii="Calibri" w:hAnsi="Calibri"/>
          <w:b/>
          <w:sz w:val="20"/>
          <w:szCs w:val="20"/>
        </w:rPr>
      </w:pPr>
    </w:p>
    <w:tbl>
      <w:tblPr>
        <w:tblW w:w="0" w:type="auto"/>
        <w:tblLook w:val="04A0" w:firstRow="1" w:lastRow="0" w:firstColumn="1" w:lastColumn="0" w:noHBand="0" w:noVBand="1"/>
      </w:tblPr>
      <w:tblGrid>
        <w:gridCol w:w="3864"/>
        <w:gridCol w:w="4267"/>
        <w:gridCol w:w="1445"/>
      </w:tblGrid>
      <w:tr w:rsidR="00E26CE4" w:rsidRPr="007A7555" w14:paraId="05ACF102" w14:textId="77777777" w:rsidTr="00E26CE4">
        <w:tc>
          <w:tcPr>
            <w:tcW w:w="4518" w:type="dxa"/>
            <w:shd w:val="clear" w:color="auto" w:fill="auto"/>
          </w:tcPr>
          <w:p w14:paraId="3782C8E2" w14:textId="77777777" w:rsidR="00E26CE4" w:rsidRPr="007A7555" w:rsidRDefault="00E26CE4" w:rsidP="00E26CE4">
            <w:pPr>
              <w:widowControl w:val="0"/>
              <w:autoSpaceDE w:val="0"/>
              <w:autoSpaceDN w:val="0"/>
              <w:adjustRightInd w:val="0"/>
              <w:ind w:left="1800" w:hanging="1800"/>
              <w:rPr>
                <w:rFonts w:ascii="Calibri" w:hAnsi="Calibri"/>
                <w:b/>
                <w:sz w:val="20"/>
                <w:szCs w:val="20"/>
                <w:u w:val="single"/>
              </w:rPr>
            </w:pPr>
            <w:r w:rsidRPr="007A7555">
              <w:rPr>
                <w:rFonts w:ascii="Calibri" w:hAnsi="Calibri"/>
                <w:b/>
                <w:sz w:val="20"/>
                <w:szCs w:val="20"/>
                <w:u w:val="single"/>
              </w:rPr>
              <w:lastRenderedPageBreak/>
              <w:t>Fashion Design I:</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 xml:space="preserve">18 weeks – ½ credit </w:t>
            </w:r>
          </w:p>
        </w:tc>
        <w:tc>
          <w:tcPr>
            <w:tcW w:w="4860" w:type="dxa"/>
            <w:shd w:val="clear" w:color="auto" w:fill="auto"/>
          </w:tcPr>
          <w:p w14:paraId="2F6160B1" w14:textId="1E1A8204" w:rsidR="00E26CE4" w:rsidRPr="007A7555" w:rsidRDefault="00E26CE4" w:rsidP="000665EB">
            <w:pPr>
              <w:widowControl w:val="0"/>
              <w:autoSpaceDE w:val="0"/>
              <w:autoSpaceDN w:val="0"/>
              <w:adjustRightInd w:val="0"/>
              <w:rPr>
                <w:rFonts w:ascii="Calibri" w:hAnsi="Calibri"/>
                <w:b/>
                <w:sz w:val="20"/>
                <w:szCs w:val="20"/>
                <w:u w:val="single"/>
              </w:rPr>
            </w:pPr>
            <w:r w:rsidRPr="007A7555">
              <w:rPr>
                <w:rFonts w:ascii="Calibri" w:hAnsi="Calibri"/>
                <w:sz w:val="20"/>
                <w:szCs w:val="20"/>
              </w:rPr>
              <w:t>*</w:t>
            </w:r>
            <w:r w:rsidR="000665EB">
              <w:rPr>
                <w:rFonts w:ascii="Calibri" w:hAnsi="Calibri"/>
                <w:sz w:val="20"/>
                <w:szCs w:val="20"/>
              </w:rPr>
              <w:t>Recommended for</w:t>
            </w:r>
            <w:r w:rsidRPr="007A7555">
              <w:rPr>
                <w:rFonts w:ascii="Calibri" w:hAnsi="Calibri"/>
                <w:sz w:val="20"/>
                <w:szCs w:val="20"/>
              </w:rPr>
              <w:t xml:space="preserve"> grades 10 - 12</w:t>
            </w:r>
          </w:p>
        </w:tc>
        <w:tc>
          <w:tcPr>
            <w:tcW w:w="1638" w:type="dxa"/>
            <w:shd w:val="clear" w:color="auto" w:fill="auto"/>
          </w:tcPr>
          <w:p w14:paraId="45C730EE" w14:textId="77777777"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sz w:val="20"/>
                <w:szCs w:val="20"/>
              </w:rPr>
              <w:t>Fee: $5</w:t>
            </w:r>
          </w:p>
        </w:tc>
      </w:tr>
    </w:tbl>
    <w:p w14:paraId="56A68555" w14:textId="77777777" w:rsidR="00E26CE4" w:rsidRPr="007A7555" w:rsidRDefault="00E26CE4" w:rsidP="00E26CE4">
      <w:pPr>
        <w:widowControl w:val="0"/>
        <w:autoSpaceDE w:val="0"/>
        <w:autoSpaceDN w:val="0"/>
        <w:adjustRightInd w:val="0"/>
        <w:rPr>
          <w:rFonts w:ascii="Calibri" w:hAnsi="Calibri"/>
          <w:b/>
          <w:sz w:val="20"/>
          <w:szCs w:val="20"/>
          <w:u w:val="single"/>
        </w:rPr>
      </w:pPr>
    </w:p>
    <w:p w14:paraId="49A52C7B" w14:textId="2CEFE008" w:rsidR="00E26CE4"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In this course students will have the opportunity to learn to sew using a sewing machine and sewing patterns.  Several small projects will be completed as well as one larger project.  Students will also study the history of fashion</w:t>
      </w:r>
      <w:r>
        <w:rPr>
          <w:rFonts w:ascii="Calibri" w:hAnsi="Calibri"/>
          <w:sz w:val="20"/>
          <w:szCs w:val="20"/>
        </w:rPr>
        <w:t xml:space="preserve"> and </w:t>
      </w:r>
      <w:r w:rsidRPr="007A7555">
        <w:rPr>
          <w:rFonts w:ascii="Calibri" w:hAnsi="Calibri"/>
          <w:sz w:val="20"/>
          <w:szCs w:val="20"/>
        </w:rPr>
        <w:t xml:space="preserve">fibers and textiles.  In this course students will gain practical skills that can be used to enhance personal life or to pursue a career in the field of fashion design. Students will need to furnish patterns and fabrics as needed to complete projects.  FCCLA is an integral part of the FCS curriculum and each student taking the course is encouraged to become a member. FCCLA enhances leadership development skills and provides opportunities for community service activities. </w:t>
      </w:r>
    </w:p>
    <w:p w14:paraId="1F5B0274" w14:textId="77777777" w:rsidR="00552675" w:rsidRPr="00CB2273" w:rsidRDefault="00552675" w:rsidP="00E26CE4">
      <w:pPr>
        <w:widowControl w:val="0"/>
        <w:autoSpaceDE w:val="0"/>
        <w:autoSpaceDN w:val="0"/>
        <w:adjustRightInd w:val="0"/>
        <w:rPr>
          <w:rFonts w:ascii="Calibri" w:hAnsi="Calibri"/>
          <w:sz w:val="20"/>
          <w:szCs w:val="20"/>
        </w:rPr>
      </w:pPr>
    </w:p>
    <w:tbl>
      <w:tblPr>
        <w:tblW w:w="9489" w:type="dxa"/>
        <w:tblLook w:val="04A0" w:firstRow="1" w:lastRow="0" w:firstColumn="1" w:lastColumn="0" w:noHBand="0" w:noVBand="1"/>
      </w:tblPr>
      <w:tblGrid>
        <w:gridCol w:w="3827"/>
        <w:gridCol w:w="4228"/>
        <w:gridCol w:w="1434"/>
      </w:tblGrid>
      <w:tr w:rsidR="000665EB" w:rsidRPr="007A7555" w14:paraId="16FE62C7" w14:textId="77777777" w:rsidTr="000665EB">
        <w:trPr>
          <w:trHeight w:val="102"/>
        </w:trPr>
        <w:tc>
          <w:tcPr>
            <w:tcW w:w="3827" w:type="dxa"/>
            <w:shd w:val="clear" w:color="auto" w:fill="auto"/>
          </w:tcPr>
          <w:p w14:paraId="60A84CD7" w14:textId="77777777" w:rsidR="00E26CE4" w:rsidRPr="007A7555" w:rsidRDefault="00E26CE4" w:rsidP="00E26CE4">
            <w:pPr>
              <w:widowControl w:val="0"/>
              <w:autoSpaceDE w:val="0"/>
              <w:autoSpaceDN w:val="0"/>
              <w:adjustRightInd w:val="0"/>
              <w:ind w:left="1890" w:hanging="1890"/>
              <w:rPr>
                <w:rFonts w:ascii="Calibri" w:hAnsi="Calibri"/>
                <w:b/>
                <w:sz w:val="20"/>
                <w:szCs w:val="20"/>
                <w:u w:val="single"/>
              </w:rPr>
            </w:pPr>
            <w:r w:rsidRPr="007A7555">
              <w:rPr>
                <w:rFonts w:ascii="Calibri" w:hAnsi="Calibri"/>
                <w:b/>
                <w:sz w:val="20"/>
                <w:szCs w:val="20"/>
                <w:u w:val="single"/>
              </w:rPr>
              <w:t>Fashion Design II: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p>
        </w:tc>
        <w:tc>
          <w:tcPr>
            <w:tcW w:w="4228" w:type="dxa"/>
            <w:shd w:val="clear" w:color="auto" w:fill="auto"/>
          </w:tcPr>
          <w:p w14:paraId="3398ABFF" w14:textId="2244C6F7" w:rsidR="00E26CE4" w:rsidRPr="007A7555" w:rsidRDefault="00E26CE4" w:rsidP="00E26CE4">
            <w:pPr>
              <w:widowControl w:val="0"/>
              <w:autoSpaceDE w:val="0"/>
              <w:autoSpaceDN w:val="0"/>
              <w:adjustRightInd w:val="0"/>
              <w:ind w:left="1278" w:hanging="1260"/>
              <w:rPr>
                <w:rFonts w:ascii="Calibri" w:hAnsi="Calibri"/>
                <w:sz w:val="20"/>
                <w:szCs w:val="20"/>
              </w:rPr>
            </w:pPr>
            <w:r w:rsidRPr="007A7555">
              <w:rPr>
                <w:rFonts w:ascii="Calibri" w:hAnsi="Calibri"/>
                <w:sz w:val="20"/>
                <w:szCs w:val="20"/>
              </w:rPr>
              <w:t xml:space="preserve">Prerequisite:  Fashion Design I or </w:t>
            </w:r>
            <w:r w:rsidR="000665EB">
              <w:rPr>
                <w:rFonts w:ascii="Calibri" w:hAnsi="Calibri"/>
                <w:sz w:val="20"/>
                <w:szCs w:val="20"/>
              </w:rPr>
              <w:t>Permission</w:t>
            </w:r>
          </w:p>
          <w:p w14:paraId="030B31F4" w14:textId="44E0B09D" w:rsidR="00E26CE4" w:rsidRPr="007A7555" w:rsidRDefault="00E26CE4" w:rsidP="00E26CE4">
            <w:pPr>
              <w:widowControl w:val="0"/>
              <w:autoSpaceDE w:val="0"/>
              <w:autoSpaceDN w:val="0"/>
              <w:adjustRightInd w:val="0"/>
              <w:ind w:left="1278" w:hanging="1260"/>
              <w:rPr>
                <w:rFonts w:ascii="Calibri" w:hAnsi="Calibri"/>
                <w:sz w:val="20"/>
                <w:szCs w:val="20"/>
              </w:rPr>
            </w:pPr>
            <w:r w:rsidRPr="007A7555">
              <w:rPr>
                <w:rFonts w:ascii="Calibri" w:hAnsi="Calibri"/>
                <w:sz w:val="20"/>
                <w:szCs w:val="20"/>
              </w:rPr>
              <w:t>*</w:t>
            </w:r>
            <w:r w:rsidR="00552675">
              <w:rPr>
                <w:rFonts w:ascii="Calibri" w:hAnsi="Calibri"/>
                <w:sz w:val="20"/>
                <w:szCs w:val="20"/>
              </w:rPr>
              <w:t>Recommended for</w:t>
            </w:r>
            <w:r w:rsidRPr="007A7555">
              <w:rPr>
                <w:rFonts w:ascii="Calibri" w:hAnsi="Calibri"/>
                <w:sz w:val="20"/>
                <w:szCs w:val="20"/>
              </w:rPr>
              <w:t xml:space="preserve"> grades 10 – 12</w:t>
            </w:r>
          </w:p>
          <w:p w14:paraId="5F8808B9" w14:textId="77777777" w:rsidR="00E26CE4" w:rsidRPr="007A7555" w:rsidRDefault="00E26CE4" w:rsidP="00E26CE4">
            <w:pPr>
              <w:widowControl w:val="0"/>
              <w:autoSpaceDE w:val="0"/>
              <w:autoSpaceDN w:val="0"/>
              <w:adjustRightInd w:val="0"/>
              <w:ind w:left="1278" w:hanging="1260"/>
              <w:rPr>
                <w:rFonts w:ascii="Calibri" w:hAnsi="Calibri"/>
                <w:b/>
                <w:sz w:val="20"/>
                <w:szCs w:val="20"/>
                <w:u w:val="single"/>
              </w:rPr>
            </w:pPr>
          </w:p>
        </w:tc>
        <w:tc>
          <w:tcPr>
            <w:tcW w:w="1434" w:type="dxa"/>
            <w:shd w:val="clear" w:color="auto" w:fill="auto"/>
          </w:tcPr>
          <w:p w14:paraId="00C38C10"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Fee: $5</w:t>
            </w:r>
          </w:p>
          <w:p w14:paraId="68E0E6AD" w14:textId="77777777" w:rsidR="00E26CE4" w:rsidRPr="007A7555" w:rsidRDefault="00E26CE4" w:rsidP="00E26CE4">
            <w:pPr>
              <w:widowControl w:val="0"/>
              <w:autoSpaceDE w:val="0"/>
              <w:autoSpaceDN w:val="0"/>
              <w:adjustRightInd w:val="0"/>
              <w:rPr>
                <w:rFonts w:ascii="Calibri" w:hAnsi="Calibri"/>
                <w:b/>
                <w:sz w:val="20"/>
                <w:szCs w:val="20"/>
                <w:u w:val="single"/>
              </w:rPr>
            </w:pPr>
          </w:p>
        </w:tc>
      </w:tr>
    </w:tbl>
    <w:p w14:paraId="4DDB75CF" w14:textId="6AEB81E4" w:rsidR="004D2EE9"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 xml:space="preserve">In this course students will have the opportunity to build on the skills learned in </w:t>
      </w:r>
      <w:r w:rsidRPr="007A7555">
        <w:rPr>
          <w:rFonts w:ascii="Calibri" w:hAnsi="Calibri"/>
          <w:i/>
          <w:sz w:val="20"/>
          <w:szCs w:val="20"/>
        </w:rPr>
        <w:t xml:space="preserve">Fashion Design I. </w:t>
      </w:r>
      <w:r w:rsidRPr="007A7555">
        <w:rPr>
          <w:rFonts w:ascii="Calibri" w:hAnsi="Calibri"/>
          <w:sz w:val="20"/>
          <w:szCs w:val="20"/>
        </w:rPr>
        <w:t xml:space="preserve">Clothing construction will be the main emphasis and a more in-depth project(s) will be completed. Areas of study will include: sewing techniques for garment construction; the elements and principles of design as applied to clothing; fibers and textiles; and careers in the fashion industry. This course is recommended for students interested in fashion merchandising and design.  Students will be responsible for providing sewing supplies needed for completing their projects.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leadership eligibility requirements.</w:t>
      </w:r>
      <w:r w:rsidRPr="007A7555">
        <w:rPr>
          <w:rFonts w:ascii="Calibri" w:hAnsi="Calibri"/>
          <w:sz w:val="20"/>
          <w:szCs w:val="20"/>
        </w:rPr>
        <w:t xml:space="preserve"> </w:t>
      </w:r>
    </w:p>
    <w:p w14:paraId="2DBE9825" w14:textId="77777777" w:rsidR="00BE16FD" w:rsidRPr="007A7555" w:rsidRDefault="00BE16FD" w:rsidP="00E26CE4">
      <w:pPr>
        <w:widowControl w:val="0"/>
        <w:autoSpaceDE w:val="0"/>
        <w:autoSpaceDN w:val="0"/>
        <w:adjustRightInd w:val="0"/>
        <w:rPr>
          <w:rFonts w:ascii="Calibri" w:hAnsi="Calibri"/>
          <w:sz w:val="20"/>
          <w:szCs w:val="20"/>
        </w:rPr>
      </w:pPr>
    </w:p>
    <w:tbl>
      <w:tblPr>
        <w:tblW w:w="9648" w:type="dxa"/>
        <w:tblLook w:val="04A0" w:firstRow="1" w:lastRow="0" w:firstColumn="1" w:lastColumn="0" w:noHBand="0" w:noVBand="1"/>
      </w:tblPr>
      <w:tblGrid>
        <w:gridCol w:w="4068"/>
        <w:gridCol w:w="3960"/>
        <w:gridCol w:w="1620"/>
      </w:tblGrid>
      <w:tr w:rsidR="00E26CE4" w:rsidRPr="007A7555" w14:paraId="691A3403" w14:textId="77777777" w:rsidTr="00552675">
        <w:tc>
          <w:tcPr>
            <w:tcW w:w="4068" w:type="dxa"/>
            <w:shd w:val="clear" w:color="auto" w:fill="auto"/>
          </w:tcPr>
          <w:p w14:paraId="7743673A" w14:textId="77777777" w:rsidR="00E26CE4" w:rsidRPr="007A7555" w:rsidRDefault="00E26CE4" w:rsidP="004D2EE9">
            <w:pPr>
              <w:widowControl w:val="0"/>
              <w:autoSpaceDE w:val="0"/>
              <w:autoSpaceDN w:val="0"/>
              <w:adjustRightInd w:val="0"/>
              <w:rPr>
                <w:rFonts w:ascii="Calibri" w:hAnsi="Calibri"/>
                <w:b/>
                <w:sz w:val="20"/>
                <w:szCs w:val="20"/>
                <w:u w:val="single"/>
              </w:rPr>
            </w:pPr>
            <w:r w:rsidRPr="007A7555">
              <w:rPr>
                <w:rFonts w:ascii="Calibri" w:hAnsi="Calibri"/>
                <w:b/>
                <w:sz w:val="20"/>
                <w:szCs w:val="20"/>
                <w:u w:val="single"/>
              </w:rPr>
              <w:t>Fitness and Nutrition:</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p>
        </w:tc>
        <w:tc>
          <w:tcPr>
            <w:tcW w:w="3960" w:type="dxa"/>
            <w:shd w:val="clear" w:color="auto" w:fill="auto"/>
          </w:tcPr>
          <w:p w14:paraId="6FDC24E3" w14:textId="66586640" w:rsidR="00E26CE4" w:rsidRPr="007A7555" w:rsidRDefault="00552675" w:rsidP="00E26CE4">
            <w:pPr>
              <w:widowControl w:val="0"/>
              <w:tabs>
                <w:tab w:val="left" w:pos="252"/>
              </w:tabs>
              <w:autoSpaceDE w:val="0"/>
              <w:autoSpaceDN w:val="0"/>
              <w:adjustRightInd w:val="0"/>
              <w:rPr>
                <w:rFonts w:ascii="Calibri" w:hAnsi="Calibri"/>
                <w:b/>
                <w:sz w:val="20"/>
                <w:szCs w:val="20"/>
                <w:u w:val="single"/>
              </w:rPr>
            </w:pPr>
            <w:r>
              <w:rPr>
                <w:rFonts w:ascii="Calibri" w:hAnsi="Calibri"/>
                <w:sz w:val="20"/>
                <w:szCs w:val="20"/>
              </w:rPr>
              <w:t xml:space="preserve">     </w:t>
            </w:r>
            <w:r w:rsidR="00E26CE4" w:rsidRPr="007A7555">
              <w:rPr>
                <w:rFonts w:ascii="Calibri" w:hAnsi="Calibri"/>
                <w:sz w:val="20"/>
                <w:szCs w:val="20"/>
              </w:rPr>
              <w:t>*</w:t>
            </w:r>
            <w:r>
              <w:rPr>
                <w:rFonts w:ascii="Calibri" w:hAnsi="Calibri"/>
                <w:sz w:val="20"/>
                <w:szCs w:val="20"/>
              </w:rPr>
              <w:t xml:space="preserve">Recommended for </w:t>
            </w:r>
            <w:r w:rsidR="00E26CE4" w:rsidRPr="007A7555">
              <w:rPr>
                <w:rFonts w:ascii="Calibri" w:hAnsi="Calibri"/>
                <w:sz w:val="20"/>
                <w:szCs w:val="20"/>
              </w:rPr>
              <w:t>grades 10-12</w:t>
            </w:r>
          </w:p>
        </w:tc>
        <w:tc>
          <w:tcPr>
            <w:tcW w:w="1620" w:type="dxa"/>
            <w:shd w:val="clear" w:color="auto" w:fill="auto"/>
          </w:tcPr>
          <w:p w14:paraId="6B800C60"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Fee: $15</w:t>
            </w:r>
          </w:p>
          <w:p w14:paraId="2A67BF14" w14:textId="77777777" w:rsidR="00E26CE4" w:rsidRPr="007A7555" w:rsidRDefault="00E26CE4" w:rsidP="00E26CE4">
            <w:pPr>
              <w:widowControl w:val="0"/>
              <w:autoSpaceDE w:val="0"/>
              <w:autoSpaceDN w:val="0"/>
              <w:adjustRightInd w:val="0"/>
              <w:rPr>
                <w:rFonts w:ascii="Calibri" w:hAnsi="Calibri"/>
                <w:b/>
                <w:sz w:val="20"/>
                <w:szCs w:val="20"/>
                <w:u w:val="single"/>
              </w:rPr>
            </w:pPr>
          </w:p>
        </w:tc>
      </w:tr>
    </w:tbl>
    <w:p w14:paraId="4CB4AA3A" w14:textId="2AE27AFB" w:rsidR="005B6993" w:rsidRPr="00FF62BF" w:rsidRDefault="00E26CE4" w:rsidP="00E26CE4">
      <w:pPr>
        <w:widowControl w:val="0"/>
        <w:autoSpaceDE w:val="0"/>
        <w:autoSpaceDN w:val="0"/>
        <w:adjustRightInd w:val="0"/>
        <w:rPr>
          <w:rFonts w:ascii="Calibri" w:hAnsi="Calibri"/>
          <w:b/>
          <w:sz w:val="20"/>
          <w:szCs w:val="20"/>
        </w:rPr>
      </w:pPr>
      <w:r w:rsidRPr="007A7555">
        <w:rPr>
          <w:rFonts w:ascii="Calibri" w:hAnsi="Calibri"/>
          <w:sz w:val="20"/>
          <w:szCs w:val="20"/>
        </w:rPr>
        <w:t>A healthy diet is essential to reaching the hi</w:t>
      </w:r>
      <w:r w:rsidR="00DE0CC2">
        <w:rPr>
          <w:rFonts w:ascii="Calibri" w:hAnsi="Calibri"/>
          <w:sz w:val="20"/>
          <w:szCs w:val="20"/>
        </w:rPr>
        <w:t>ghest level of fitness and well-being</w:t>
      </w:r>
      <w:r w:rsidRPr="007A7555">
        <w:rPr>
          <w:rFonts w:ascii="Calibri" w:hAnsi="Calibri"/>
          <w:sz w:val="20"/>
          <w:szCs w:val="20"/>
        </w:rPr>
        <w:t xml:space="preserve">.  In this course, students will study the details of nutrition and fitness to look and feel the best.  Weekly labs will provide the opportunity to learn to cook healthy meals and snacks.  Different forms of exercise and ways to stay fit will be studied and students will do some form of exercise during class each week.  This course will be beneficial for athletes and students wanting to learn how to improve their diet.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eligibility requirements.</w:t>
      </w:r>
    </w:p>
    <w:p w14:paraId="49F361E4" w14:textId="77777777" w:rsidR="00E26CE4" w:rsidRPr="007A7555" w:rsidRDefault="00E26CE4" w:rsidP="00E26CE4">
      <w:pPr>
        <w:widowControl w:val="0"/>
        <w:autoSpaceDE w:val="0"/>
        <w:autoSpaceDN w:val="0"/>
        <w:adjustRightInd w:val="0"/>
        <w:rPr>
          <w:rFonts w:ascii="Calibri" w:hAnsi="Calibri"/>
          <w:sz w:val="22"/>
          <w:szCs w:val="20"/>
        </w:rPr>
      </w:pPr>
      <w:r w:rsidRPr="007A7555">
        <w:rPr>
          <w:rFonts w:ascii="Calibri" w:hAnsi="Calibri"/>
          <w:sz w:val="22"/>
          <w:szCs w:val="20"/>
        </w:rPr>
        <w:t xml:space="preserve">    </w:t>
      </w:r>
    </w:p>
    <w:tbl>
      <w:tblPr>
        <w:tblW w:w="0" w:type="auto"/>
        <w:tblLook w:val="04A0" w:firstRow="1" w:lastRow="0" w:firstColumn="1" w:lastColumn="0" w:noHBand="0" w:noVBand="1"/>
      </w:tblPr>
      <w:tblGrid>
        <w:gridCol w:w="3863"/>
        <w:gridCol w:w="4189"/>
        <w:gridCol w:w="1524"/>
      </w:tblGrid>
      <w:tr w:rsidR="00E26CE4" w:rsidRPr="007A7555" w14:paraId="1F4C7284" w14:textId="77777777" w:rsidTr="00E26CE4">
        <w:tc>
          <w:tcPr>
            <w:tcW w:w="4518" w:type="dxa"/>
            <w:shd w:val="clear" w:color="auto" w:fill="auto"/>
          </w:tcPr>
          <w:p w14:paraId="18FF341C" w14:textId="77777777" w:rsidR="00E26CE4" w:rsidRPr="007A7555" w:rsidRDefault="00E26CE4" w:rsidP="00E26CE4">
            <w:pPr>
              <w:widowControl w:val="0"/>
              <w:autoSpaceDE w:val="0"/>
              <w:autoSpaceDN w:val="0"/>
              <w:adjustRightInd w:val="0"/>
              <w:ind w:left="1800" w:hanging="1800"/>
              <w:rPr>
                <w:rFonts w:ascii="Calibri" w:hAnsi="Calibri"/>
                <w:b/>
                <w:sz w:val="20"/>
                <w:szCs w:val="20"/>
                <w:u w:val="single"/>
              </w:rPr>
            </w:pPr>
            <w:r w:rsidRPr="007A7555">
              <w:rPr>
                <w:rFonts w:ascii="Calibri" w:hAnsi="Calibri"/>
                <w:b/>
                <w:sz w:val="20"/>
                <w:szCs w:val="20"/>
                <w:u w:val="single"/>
              </w:rPr>
              <w:t>Food</w:t>
            </w:r>
            <w:r w:rsidR="006A2D6F">
              <w:rPr>
                <w:rFonts w:ascii="Calibri" w:hAnsi="Calibri"/>
                <w:b/>
                <w:sz w:val="20"/>
                <w:szCs w:val="20"/>
                <w:u w:val="single"/>
              </w:rPr>
              <w:t>s</w:t>
            </w:r>
            <w:r w:rsidRPr="007A7555">
              <w:rPr>
                <w:rFonts w:ascii="Calibri" w:hAnsi="Calibri"/>
                <w:b/>
                <w:sz w:val="20"/>
                <w:szCs w:val="20"/>
                <w:u w:val="single"/>
              </w:rPr>
              <w:t xml:space="preserve"> for Today:</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p>
        </w:tc>
        <w:tc>
          <w:tcPr>
            <w:tcW w:w="4770" w:type="dxa"/>
            <w:shd w:val="clear" w:color="auto" w:fill="auto"/>
          </w:tcPr>
          <w:p w14:paraId="117EC634" w14:textId="4DD8E32A"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sz w:val="20"/>
                <w:szCs w:val="20"/>
              </w:rPr>
              <w:t xml:space="preserve">         *</w:t>
            </w:r>
            <w:r w:rsidR="00552675">
              <w:rPr>
                <w:rFonts w:ascii="Calibri" w:hAnsi="Calibri"/>
                <w:sz w:val="20"/>
                <w:szCs w:val="20"/>
              </w:rPr>
              <w:t xml:space="preserve"> Recommended for </w:t>
            </w:r>
            <w:r w:rsidRPr="007A7555">
              <w:rPr>
                <w:rFonts w:ascii="Calibri" w:hAnsi="Calibri"/>
                <w:sz w:val="20"/>
                <w:szCs w:val="20"/>
              </w:rPr>
              <w:t>grades 10 - 12</w:t>
            </w:r>
          </w:p>
        </w:tc>
        <w:tc>
          <w:tcPr>
            <w:tcW w:w="1728" w:type="dxa"/>
            <w:shd w:val="clear" w:color="auto" w:fill="auto"/>
          </w:tcPr>
          <w:p w14:paraId="47867CED"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Fee: $25</w:t>
            </w:r>
          </w:p>
          <w:p w14:paraId="0D73673E" w14:textId="77777777" w:rsidR="00E26CE4" w:rsidRPr="007A7555" w:rsidRDefault="00E26CE4" w:rsidP="00E26CE4">
            <w:pPr>
              <w:widowControl w:val="0"/>
              <w:autoSpaceDE w:val="0"/>
              <w:autoSpaceDN w:val="0"/>
              <w:adjustRightInd w:val="0"/>
              <w:rPr>
                <w:rFonts w:ascii="Calibri" w:hAnsi="Calibri"/>
                <w:b/>
                <w:sz w:val="20"/>
                <w:szCs w:val="20"/>
                <w:u w:val="single"/>
              </w:rPr>
            </w:pPr>
          </w:p>
        </w:tc>
      </w:tr>
    </w:tbl>
    <w:p w14:paraId="528F125A" w14:textId="4D94C13B" w:rsidR="00291F53" w:rsidRPr="00FF62BF" w:rsidRDefault="00E26CE4" w:rsidP="00FF62BF">
      <w:pPr>
        <w:widowControl w:val="0"/>
        <w:autoSpaceDE w:val="0"/>
        <w:autoSpaceDN w:val="0"/>
        <w:adjustRightInd w:val="0"/>
        <w:rPr>
          <w:rFonts w:ascii="Calibri" w:hAnsi="Calibri"/>
          <w:b/>
          <w:sz w:val="20"/>
          <w:szCs w:val="20"/>
        </w:rPr>
      </w:pPr>
      <w:r w:rsidRPr="007A7555">
        <w:rPr>
          <w:rFonts w:ascii="Calibri" w:hAnsi="Calibri"/>
          <w:sz w:val="20"/>
          <w:szCs w:val="20"/>
        </w:rPr>
        <w:t xml:space="preserve">This is a semester course that focuses on food. Topics include a study of nutrition, basic kitchen skills, safety and sanitation, and food preparation techniques. Hands-on learning will take place through numerous lab experiences and students will have the opportunity to develop the knowledge and skills necessary to be proficient in the kitchen. The skills gained from this course can be applied to life in many ways, from making delicious foods for a family to pursuing a career in a food-related industry.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eligibility requirements.</w:t>
      </w:r>
    </w:p>
    <w:p w14:paraId="55BFDF8F" w14:textId="77777777" w:rsidR="004D2EE9" w:rsidRPr="000665EB" w:rsidRDefault="004D2EE9" w:rsidP="00413AB7">
      <w:pPr>
        <w:widowControl w:val="0"/>
        <w:autoSpaceDE w:val="0"/>
        <w:autoSpaceDN w:val="0"/>
        <w:adjustRightInd w:val="0"/>
        <w:spacing w:line="288" w:lineRule="auto"/>
        <w:ind w:right="-2160"/>
        <w:rPr>
          <w:rFonts w:ascii="Arial" w:hAnsi="Arial" w:cs="Arial"/>
          <w:sz w:val="22"/>
          <w:szCs w:val="22"/>
        </w:rPr>
      </w:pPr>
    </w:p>
    <w:tbl>
      <w:tblPr>
        <w:tblW w:w="0" w:type="auto"/>
        <w:tblLook w:val="04A0" w:firstRow="1" w:lastRow="0" w:firstColumn="1" w:lastColumn="0" w:noHBand="0" w:noVBand="1"/>
      </w:tblPr>
      <w:tblGrid>
        <w:gridCol w:w="3872"/>
        <w:gridCol w:w="4119"/>
        <w:gridCol w:w="1585"/>
      </w:tblGrid>
      <w:tr w:rsidR="00E26CE4" w:rsidRPr="007A7555" w14:paraId="2CC6CDD3" w14:textId="77777777" w:rsidTr="00E26CE4">
        <w:tc>
          <w:tcPr>
            <w:tcW w:w="4518" w:type="dxa"/>
            <w:shd w:val="clear" w:color="auto" w:fill="auto"/>
          </w:tcPr>
          <w:p w14:paraId="3CF05B20" w14:textId="77777777" w:rsidR="00E26CE4" w:rsidRPr="007A7555" w:rsidRDefault="00E26CE4" w:rsidP="00E26CE4">
            <w:pPr>
              <w:widowControl w:val="0"/>
              <w:autoSpaceDE w:val="0"/>
              <w:autoSpaceDN w:val="0"/>
              <w:adjustRightInd w:val="0"/>
              <w:ind w:left="1800" w:hanging="1800"/>
              <w:rPr>
                <w:rFonts w:ascii="Calibri" w:hAnsi="Calibri"/>
                <w:b/>
                <w:sz w:val="20"/>
                <w:szCs w:val="20"/>
                <w:u w:val="single"/>
              </w:rPr>
            </w:pPr>
            <w:r w:rsidRPr="007A7555">
              <w:rPr>
                <w:rFonts w:ascii="Calibri" w:hAnsi="Calibri"/>
                <w:b/>
                <w:sz w:val="20"/>
                <w:szCs w:val="20"/>
                <w:u w:val="single"/>
              </w:rPr>
              <w:t>Advanced Food</w:t>
            </w:r>
            <w:r w:rsidR="006A2D6F">
              <w:rPr>
                <w:rFonts w:ascii="Calibri" w:hAnsi="Calibri"/>
                <w:b/>
                <w:sz w:val="20"/>
                <w:szCs w:val="20"/>
                <w:u w:val="single"/>
              </w:rPr>
              <w:t>s</w:t>
            </w:r>
            <w:r w:rsidRPr="00DF5E13">
              <w:rPr>
                <w:rFonts w:ascii="Calibri" w:hAnsi="Calibri"/>
                <w:b/>
                <w:sz w:val="20"/>
                <w:szCs w:val="20"/>
              </w:rPr>
              <w:t xml:space="preserve">:  </w:t>
            </w:r>
            <w:r w:rsidRPr="007A7555">
              <w:rPr>
                <w:rFonts w:ascii="Calibri" w:hAnsi="Calibri"/>
                <w:sz w:val="20"/>
                <w:szCs w:val="20"/>
              </w:rPr>
              <w:t xml:space="preserve">18 weeks – ½ credit </w:t>
            </w:r>
          </w:p>
        </w:tc>
        <w:tc>
          <w:tcPr>
            <w:tcW w:w="4680" w:type="dxa"/>
            <w:shd w:val="clear" w:color="auto" w:fill="auto"/>
          </w:tcPr>
          <w:p w14:paraId="021EB731" w14:textId="77777777" w:rsidR="00552675" w:rsidRDefault="00E26CE4" w:rsidP="00552675">
            <w:pPr>
              <w:widowControl w:val="0"/>
              <w:autoSpaceDE w:val="0"/>
              <w:autoSpaceDN w:val="0"/>
              <w:adjustRightInd w:val="0"/>
              <w:ind w:left="1278" w:hanging="1170"/>
              <w:rPr>
                <w:rFonts w:ascii="Calibri" w:hAnsi="Calibri"/>
                <w:sz w:val="20"/>
                <w:szCs w:val="20"/>
              </w:rPr>
            </w:pPr>
            <w:r w:rsidRPr="007A7555">
              <w:rPr>
                <w:rFonts w:ascii="Calibri" w:hAnsi="Calibri"/>
                <w:sz w:val="20"/>
                <w:szCs w:val="20"/>
              </w:rPr>
              <w:t xml:space="preserve">Prerequisite: Food for Today or Fitness and Nutrition. </w:t>
            </w:r>
          </w:p>
          <w:p w14:paraId="6BE49CDC" w14:textId="6F6676D7" w:rsidR="00E26CE4" w:rsidRPr="007A7555" w:rsidRDefault="00E26CE4" w:rsidP="00552675">
            <w:pPr>
              <w:widowControl w:val="0"/>
              <w:autoSpaceDE w:val="0"/>
              <w:autoSpaceDN w:val="0"/>
              <w:adjustRightInd w:val="0"/>
              <w:ind w:left="1278" w:hanging="1170"/>
              <w:rPr>
                <w:rFonts w:ascii="Calibri" w:hAnsi="Calibri"/>
                <w:sz w:val="20"/>
                <w:szCs w:val="20"/>
              </w:rPr>
            </w:pPr>
            <w:r w:rsidRPr="007A7555">
              <w:rPr>
                <w:rFonts w:ascii="Calibri" w:hAnsi="Calibri"/>
                <w:sz w:val="20"/>
                <w:szCs w:val="20"/>
              </w:rPr>
              <w:t>*</w:t>
            </w:r>
            <w:r w:rsidR="00552675">
              <w:rPr>
                <w:rFonts w:ascii="Calibri" w:hAnsi="Calibri"/>
                <w:sz w:val="20"/>
                <w:szCs w:val="20"/>
              </w:rPr>
              <w:t>Recommended for</w:t>
            </w:r>
            <w:r w:rsidRPr="007A7555">
              <w:rPr>
                <w:rFonts w:ascii="Calibri" w:hAnsi="Calibri"/>
                <w:sz w:val="20"/>
                <w:szCs w:val="20"/>
              </w:rPr>
              <w:t xml:space="preserve"> grades 11, 12</w:t>
            </w:r>
          </w:p>
        </w:tc>
        <w:tc>
          <w:tcPr>
            <w:tcW w:w="1818" w:type="dxa"/>
            <w:shd w:val="clear" w:color="auto" w:fill="auto"/>
          </w:tcPr>
          <w:p w14:paraId="3C6293A4" w14:textId="77777777" w:rsidR="00E26CE4" w:rsidRPr="007A7555" w:rsidRDefault="00E26CE4" w:rsidP="00E26CE4">
            <w:pPr>
              <w:widowControl w:val="0"/>
              <w:autoSpaceDE w:val="0"/>
              <w:autoSpaceDN w:val="0"/>
              <w:adjustRightInd w:val="0"/>
              <w:rPr>
                <w:rFonts w:ascii="Calibri" w:hAnsi="Calibri"/>
                <w:b/>
                <w:sz w:val="20"/>
                <w:szCs w:val="20"/>
                <w:u w:val="single"/>
              </w:rPr>
            </w:pPr>
            <w:r>
              <w:rPr>
                <w:rFonts w:ascii="Calibri" w:hAnsi="Calibri"/>
                <w:sz w:val="20"/>
                <w:szCs w:val="20"/>
              </w:rPr>
              <w:t xml:space="preserve">  </w:t>
            </w:r>
            <w:r w:rsidRPr="007A7555">
              <w:rPr>
                <w:rFonts w:ascii="Calibri" w:hAnsi="Calibri"/>
                <w:sz w:val="20"/>
                <w:szCs w:val="20"/>
              </w:rPr>
              <w:t>Fee: $30</w:t>
            </w:r>
          </w:p>
        </w:tc>
      </w:tr>
    </w:tbl>
    <w:p w14:paraId="7364ED81" w14:textId="77777777" w:rsidR="00E26CE4" w:rsidRPr="007A7555" w:rsidRDefault="00E26CE4" w:rsidP="00E26CE4">
      <w:pPr>
        <w:widowControl w:val="0"/>
        <w:autoSpaceDE w:val="0"/>
        <w:autoSpaceDN w:val="0"/>
        <w:adjustRightInd w:val="0"/>
        <w:rPr>
          <w:rFonts w:ascii="Calibri" w:hAnsi="Calibri"/>
          <w:b/>
          <w:sz w:val="20"/>
          <w:szCs w:val="20"/>
        </w:rPr>
      </w:pPr>
      <w:r w:rsidRPr="007A7555">
        <w:rPr>
          <w:rFonts w:ascii="Calibri" w:hAnsi="Calibri"/>
          <w:sz w:val="20"/>
          <w:szCs w:val="20"/>
        </w:rPr>
        <w:t xml:space="preserve">This course provides the opportunity for a deeper study of foods and nutrition. Students will learn more advanced food preparation techniques and will study the social and cultural factors that influence food choices, nutrition knowledge for healthy food choices, food safety issues, and the environmental impact of food choices. The learning will be lab-based and hands-on. Possible labs include yeast breads, gourmet and global foods, and foods for holidays and special occasions. FCCLA is an integral part of the FCS curriculum and each student taking the course is encouraged to become a member. FCCLA enhances leadership development skills and provides </w:t>
      </w:r>
      <w:r w:rsidRPr="007A7555">
        <w:rPr>
          <w:rFonts w:ascii="Calibri" w:hAnsi="Calibri"/>
          <w:sz w:val="20"/>
          <w:szCs w:val="20"/>
        </w:rPr>
        <w:lastRenderedPageBreak/>
        <w:t xml:space="preserve">opportunities for community service activities.  </w:t>
      </w:r>
      <w:r w:rsidRPr="007A7555">
        <w:rPr>
          <w:rFonts w:ascii="Calibri" w:hAnsi="Calibri"/>
          <w:b/>
          <w:sz w:val="20"/>
          <w:szCs w:val="20"/>
        </w:rPr>
        <w:t>This course does not meet NCAA eligibility requirements.</w:t>
      </w:r>
    </w:p>
    <w:p w14:paraId="7E00304C" w14:textId="77777777" w:rsidR="004D2EE9" w:rsidRDefault="004D2EE9" w:rsidP="00E26CE4">
      <w:pPr>
        <w:widowControl w:val="0"/>
        <w:autoSpaceDE w:val="0"/>
        <w:autoSpaceDN w:val="0"/>
        <w:adjustRightInd w:val="0"/>
        <w:rPr>
          <w:rFonts w:ascii="Calibri" w:hAnsi="Calibri"/>
          <w:sz w:val="20"/>
          <w:szCs w:val="20"/>
        </w:rPr>
      </w:pPr>
    </w:p>
    <w:p w14:paraId="5B31FA40" w14:textId="77777777" w:rsidR="00EC687C" w:rsidRPr="007A7555" w:rsidRDefault="00EC687C" w:rsidP="00E26CE4">
      <w:pPr>
        <w:widowControl w:val="0"/>
        <w:autoSpaceDE w:val="0"/>
        <w:autoSpaceDN w:val="0"/>
        <w:adjustRightInd w:val="0"/>
        <w:rPr>
          <w:rFonts w:ascii="Calibri" w:hAnsi="Calibri"/>
          <w:sz w:val="20"/>
          <w:szCs w:val="20"/>
        </w:rPr>
      </w:pPr>
    </w:p>
    <w:tbl>
      <w:tblPr>
        <w:tblW w:w="0" w:type="auto"/>
        <w:tblLook w:val="04A0" w:firstRow="1" w:lastRow="0" w:firstColumn="1" w:lastColumn="0" w:noHBand="0" w:noVBand="1"/>
      </w:tblPr>
      <w:tblGrid>
        <w:gridCol w:w="3861"/>
        <w:gridCol w:w="4116"/>
        <w:gridCol w:w="1599"/>
      </w:tblGrid>
      <w:tr w:rsidR="00E26CE4" w:rsidRPr="007A7555" w14:paraId="7E22797B" w14:textId="77777777" w:rsidTr="00E26CE4">
        <w:trPr>
          <w:trHeight w:val="225"/>
        </w:trPr>
        <w:tc>
          <w:tcPr>
            <w:tcW w:w="4518" w:type="dxa"/>
            <w:shd w:val="clear" w:color="auto" w:fill="auto"/>
          </w:tcPr>
          <w:p w14:paraId="6849C01A" w14:textId="77777777"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b/>
                <w:sz w:val="20"/>
                <w:szCs w:val="20"/>
                <w:u w:val="single"/>
              </w:rPr>
              <w:t>FCS for Teens</w:t>
            </w:r>
            <w:r w:rsidRPr="007A7555">
              <w:rPr>
                <w:rFonts w:ascii="Calibri" w:hAnsi="Calibri"/>
                <w:sz w:val="20"/>
                <w:szCs w:val="20"/>
                <w:u w:val="single"/>
              </w:rPr>
              <w:t>:</w:t>
            </w:r>
            <w:r w:rsidRPr="007A7555">
              <w:rPr>
                <w:rFonts w:ascii="Calibri" w:hAnsi="Calibri"/>
                <w:sz w:val="20"/>
                <w:szCs w:val="20"/>
              </w:rPr>
              <w:t xml:space="preserve"> </w:t>
            </w:r>
            <w:r w:rsidR="00270BC0">
              <w:rPr>
                <w:rFonts w:ascii="Calibri" w:hAnsi="Calibri"/>
                <w:sz w:val="20"/>
                <w:szCs w:val="20"/>
              </w:rPr>
              <w:t xml:space="preserve"> </w:t>
            </w:r>
            <w:r w:rsidRPr="007A7555">
              <w:rPr>
                <w:rFonts w:ascii="Calibri" w:hAnsi="Calibri"/>
                <w:sz w:val="20"/>
                <w:szCs w:val="20"/>
              </w:rPr>
              <w:t xml:space="preserve">18 weeks – ½ credit </w:t>
            </w:r>
          </w:p>
        </w:tc>
        <w:tc>
          <w:tcPr>
            <w:tcW w:w="4680" w:type="dxa"/>
            <w:shd w:val="clear" w:color="auto" w:fill="auto"/>
          </w:tcPr>
          <w:p w14:paraId="705BA63F" w14:textId="4AAB1089"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sz w:val="20"/>
                <w:szCs w:val="20"/>
              </w:rPr>
              <w:t xml:space="preserve"> </w:t>
            </w:r>
            <w:r w:rsidR="00552675">
              <w:rPr>
                <w:rFonts w:ascii="Calibri" w:hAnsi="Calibri"/>
                <w:sz w:val="20"/>
                <w:szCs w:val="20"/>
              </w:rPr>
              <w:t xml:space="preserve">   </w:t>
            </w:r>
            <w:r w:rsidRPr="007A7555">
              <w:rPr>
                <w:rFonts w:ascii="Calibri" w:hAnsi="Calibri"/>
                <w:sz w:val="20"/>
                <w:szCs w:val="20"/>
              </w:rPr>
              <w:t>*</w:t>
            </w:r>
            <w:r w:rsidR="00552675">
              <w:rPr>
                <w:rFonts w:ascii="Calibri" w:hAnsi="Calibri"/>
                <w:sz w:val="20"/>
                <w:szCs w:val="20"/>
              </w:rPr>
              <w:t xml:space="preserve"> Recommended for </w:t>
            </w:r>
            <w:r w:rsidRPr="007A7555">
              <w:rPr>
                <w:rFonts w:ascii="Calibri" w:hAnsi="Calibri"/>
                <w:sz w:val="20"/>
                <w:szCs w:val="20"/>
              </w:rPr>
              <w:t>grade 9</w:t>
            </w:r>
            <w:r w:rsidR="004D2EE9">
              <w:rPr>
                <w:rFonts w:ascii="Calibri" w:hAnsi="Calibri"/>
                <w:sz w:val="20"/>
                <w:szCs w:val="20"/>
              </w:rPr>
              <w:t xml:space="preserve"> &amp; 10</w:t>
            </w:r>
          </w:p>
        </w:tc>
        <w:tc>
          <w:tcPr>
            <w:tcW w:w="1818" w:type="dxa"/>
            <w:shd w:val="clear" w:color="auto" w:fill="auto"/>
          </w:tcPr>
          <w:p w14:paraId="0705A1F2" w14:textId="77777777" w:rsidR="00E26CE4" w:rsidRPr="007A7555" w:rsidRDefault="00E26CE4" w:rsidP="00E26CE4">
            <w:pPr>
              <w:widowControl w:val="0"/>
              <w:autoSpaceDE w:val="0"/>
              <w:autoSpaceDN w:val="0"/>
              <w:adjustRightInd w:val="0"/>
              <w:rPr>
                <w:rFonts w:ascii="Calibri" w:hAnsi="Calibri"/>
                <w:b/>
                <w:sz w:val="20"/>
                <w:szCs w:val="20"/>
                <w:u w:val="single"/>
              </w:rPr>
            </w:pPr>
            <w:r>
              <w:rPr>
                <w:rFonts w:ascii="Calibri" w:hAnsi="Calibri"/>
                <w:sz w:val="20"/>
                <w:szCs w:val="20"/>
              </w:rPr>
              <w:t xml:space="preserve">  </w:t>
            </w:r>
            <w:r w:rsidRPr="007A7555">
              <w:rPr>
                <w:rFonts w:ascii="Calibri" w:hAnsi="Calibri"/>
                <w:sz w:val="20"/>
                <w:szCs w:val="20"/>
              </w:rPr>
              <w:t>Fee: $7</w:t>
            </w:r>
          </w:p>
        </w:tc>
      </w:tr>
    </w:tbl>
    <w:p w14:paraId="0B9B6936" w14:textId="77777777" w:rsidR="00E26CE4" w:rsidRPr="007A7555" w:rsidRDefault="00E26CE4" w:rsidP="00E26CE4">
      <w:pPr>
        <w:widowControl w:val="0"/>
        <w:autoSpaceDE w:val="0"/>
        <w:autoSpaceDN w:val="0"/>
        <w:adjustRightInd w:val="0"/>
        <w:rPr>
          <w:rFonts w:ascii="Calibri" w:hAnsi="Calibri"/>
          <w:sz w:val="20"/>
          <w:szCs w:val="20"/>
        </w:rPr>
      </w:pPr>
    </w:p>
    <w:p w14:paraId="32758BA1" w14:textId="381343A1" w:rsidR="004D2EE9" w:rsidRPr="00FF62BF"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 xml:space="preserve">This course was especially designed to help students in grades 9 and 10, adjust to high school. Interpersonal skills, problem solving, parent-teen communication, conflict management, character development, hand-sewing skills, basic cooking skills and career exploration are the main components of the course.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eligibility requirements.</w:t>
      </w:r>
    </w:p>
    <w:p w14:paraId="275A5260" w14:textId="77777777" w:rsidR="00EC687C" w:rsidRPr="007A7555" w:rsidRDefault="00EC687C" w:rsidP="00E26CE4">
      <w:pPr>
        <w:widowControl w:val="0"/>
        <w:autoSpaceDE w:val="0"/>
        <w:autoSpaceDN w:val="0"/>
        <w:adjustRightInd w:val="0"/>
        <w:rPr>
          <w:rFonts w:ascii="Calibri" w:hAnsi="Calibri"/>
          <w:b/>
          <w:sz w:val="20"/>
          <w:szCs w:val="20"/>
        </w:rPr>
      </w:pPr>
    </w:p>
    <w:tbl>
      <w:tblPr>
        <w:tblW w:w="0" w:type="auto"/>
        <w:tblLook w:val="04A0" w:firstRow="1" w:lastRow="0" w:firstColumn="1" w:lastColumn="0" w:noHBand="0" w:noVBand="1"/>
      </w:tblPr>
      <w:tblGrid>
        <w:gridCol w:w="3915"/>
        <w:gridCol w:w="4077"/>
        <w:gridCol w:w="1584"/>
      </w:tblGrid>
      <w:tr w:rsidR="00E26CE4" w:rsidRPr="007A7555" w14:paraId="59ED0454" w14:textId="77777777" w:rsidTr="00E26CE4">
        <w:tc>
          <w:tcPr>
            <w:tcW w:w="4518" w:type="dxa"/>
            <w:shd w:val="clear" w:color="auto" w:fill="auto"/>
          </w:tcPr>
          <w:p w14:paraId="0BA50A32" w14:textId="77777777" w:rsidR="00E26CE4" w:rsidRPr="007A7555" w:rsidRDefault="00E26CE4" w:rsidP="00FF62BF">
            <w:pPr>
              <w:widowControl w:val="0"/>
              <w:autoSpaceDE w:val="0"/>
              <w:autoSpaceDN w:val="0"/>
              <w:adjustRightInd w:val="0"/>
              <w:rPr>
                <w:rFonts w:ascii="Calibri" w:hAnsi="Calibri"/>
                <w:b/>
                <w:sz w:val="20"/>
                <w:szCs w:val="20"/>
                <w:u w:val="single"/>
              </w:rPr>
            </w:pPr>
            <w:r w:rsidRPr="007A7555">
              <w:rPr>
                <w:rFonts w:ascii="Calibri" w:hAnsi="Calibri"/>
                <w:b/>
                <w:sz w:val="20"/>
                <w:szCs w:val="20"/>
                <w:u w:val="single"/>
              </w:rPr>
              <w:t>Independent Living</w:t>
            </w:r>
            <w:r w:rsidRPr="00DF5E13">
              <w:rPr>
                <w:rFonts w:ascii="Calibri" w:hAnsi="Calibri"/>
                <w:b/>
                <w:sz w:val="20"/>
                <w:szCs w:val="20"/>
              </w:rPr>
              <w:t xml:space="preserve">:  </w:t>
            </w:r>
            <w:r w:rsidRPr="007A7555">
              <w:rPr>
                <w:rFonts w:ascii="Calibri" w:hAnsi="Calibri"/>
                <w:sz w:val="20"/>
                <w:szCs w:val="20"/>
              </w:rPr>
              <w:t xml:space="preserve">18 weeks – ½ credit </w:t>
            </w:r>
          </w:p>
        </w:tc>
        <w:tc>
          <w:tcPr>
            <w:tcW w:w="4680" w:type="dxa"/>
            <w:shd w:val="clear" w:color="auto" w:fill="auto"/>
          </w:tcPr>
          <w:p w14:paraId="5584E1E0" w14:textId="6726E054"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sz w:val="20"/>
                <w:szCs w:val="20"/>
              </w:rPr>
              <w:t xml:space="preserve"> </w:t>
            </w:r>
            <w:r w:rsidR="00552675">
              <w:rPr>
                <w:rFonts w:ascii="Calibri" w:hAnsi="Calibri"/>
                <w:sz w:val="20"/>
                <w:szCs w:val="20"/>
              </w:rPr>
              <w:t xml:space="preserve">   </w:t>
            </w:r>
            <w:r w:rsidRPr="007A7555">
              <w:rPr>
                <w:rFonts w:ascii="Calibri" w:hAnsi="Calibri"/>
                <w:sz w:val="20"/>
                <w:szCs w:val="20"/>
              </w:rPr>
              <w:t>*</w:t>
            </w:r>
            <w:r w:rsidR="00552675">
              <w:rPr>
                <w:rFonts w:ascii="Calibri" w:hAnsi="Calibri"/>
                <w:sz w:val="20"/>
                <w:szCs w:val="20"/>
              </w:rPr>
              <w:t xml:space="preserve"> Recommended for </w:t>
            </w:r>
            <w:r w:rsidRPr="007A7555">
              <w:rPr>
                <w:rFonts w:ascii="Calibri" w:hAnsi="Calibri"/>
                <w:sz w:val="20"/>
                <w:szCs w:val="20"/>
              </w:rPr>
              <w:t>grades 11, 12</w:t>
            </w:r>
          </w:p>
        </w:tc>
        <w:tc>
          <w:tcPr>
            <w:tcW w:w="1818" w:type="dxa"/>
            <w:shd w:val="clear" w:color="auto" w:fill="auto"/>
          </w:tcPr>
          <w:p w14:paraId="65DA33AD" w14:textId="77777777" w:rsidR="00E26CE4" w:rsidRPr="007A7555" w:rsidRDefault="00E26CE4" w:rsidP="00E26CE4">
            <w:pPr>
              <w:widowControl w:val="0"/>
              <w:autoSpaceDE w:val="0"/>
              <w:autoSpaceDN w:val="0"/>
              <w:adjustRightInd w:val="0"/>
              <w:rPr>
                <w:rFonts w:ascii="Calibri" w:hAnsi="Calibri"/>
                <w:sz w:val="20"/>
                <w:szCs w:val="20"/>
              </w:rPr>
            </w:pPr>
            <w:r>
              <w:rPr>
                <w:rFonts w:ascii="Calibri" w:hAnsi="Calibri"/>
                <w:sz w:val="20"/>
                <w:szCs w:val="20"/>
              </w:rPr>
              <w:t xml:space="preserve">  </w:t>
            </w:r>
            <w:r w:rsidRPr="007A7555">
              <w:rPr>
                <w:rFonts w:ascii="Calibri" w:hAnsi="Calibri"/>
                <w:sz w:val="20"/>
                <w:szCs w:val="20"/>
              </w:rPr>
              <w:t>Fee:  $10</w:t>
            </w:r>
          </w:p>
          <w:p w14:paraId="7EFD63DD" w14:textId="77777777" w:rsidR="00E26CE4" w:rsidRPr="007A7555" w:rsidRDefault="00E26CE4" w:rsidP="00E26CE4">
            <w:pPr>
              <w:widowControl w:val="0"/>
              <w:autoSpaceDE w:val="0"/>
              <w:autoSpaceDN w:val="0"/>
              <w:adjustRightInd w:val="0"/>
              <w:rPr>
                <w:rFonts w:ascii="Calibri" w:hAnsi="Calibri"/>
                <w:b/>
                <w:sz w:val="20"/>
                <w:szCs w:val="20"/>
                <w:u w:val="single"/>
              </w:rPr>
            </w:pPr>
          </w:p>
        </w:tc>
      </w:tr>
    </w:tbl>
    <w:p w14:paraId="74CBEBD8" w14:textId="77777777" w:rsidR="00E26CE4" w:rsidRPr="007A7555" w:rsidRDefault="00E26CE4" w:rsidP="00E26CE4">
      <w:pPr>
        <w:widowControl w:val="0"/>
        <w:autoSpaceDE w:val="0"/>
        <w:autoSpaceDN w:val="0"/>
        <w:adjustRightInd w:val="0"/>
        <w:rPr>
          <w:rFonts w:ascii="Calibri" w:hAnsi="Calibri"/>
          <w:b/>
          <w:sz w:val="20"/>
          <w:szCs w:val="20"/>
        </w:rPr>
      </w:pPr>
      <w:r w:rsidRPr="007A7555">
        <w:rPr>
          <w:rFonts w:ascii="Calibri" w:hAnsi="Calibri"/>
          <w:sz w:val="20"/>
          <w:szCs w:val="20"/>
        </w:rPr>
        <w:t xml:space="preserve">This is a practical course that will prepare students for life after high school.  Students will study a wide variety of topics including: planning for the future, personal growth, healthy relationships, career exploration, financial management, nutrition and food preparation, and clothing care.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eligibility requirements.</w:t>
      </w:r>
    </w:p>
    <w:p w14:paraId="5291ABAD" w14:textId="77777777" w:rsidR="00643A15" w:rsidRDefault="00643A15" w:rsidP="00E26CE4">
      <w:pPr>
        <w:widowControl w:val="0"/>
        <w:autoSpaceDE w:val="0"/>
        <w:autoSpaceDN w:val="0"/>
        <w:adjustRightInd w:val="0"/>
        <w:rPr>
          <w:rFonts w:ascii="Calibri" w:hAnsi="Calibri"/>
          <w:b/>
          <w:sz w:val="22"/>
          <w:szCs w:val="20"/>
        </w:rPr>
      </w:pPr>
    </w:p>
    <w:p w14:paraId="70199A3F" w14:textId="77777777" w:rsidR="000665EB" w:rsidRPr="007A7555" w:rsidRDefault="000665EB" w:rsidP="00E26CE4">
      <w:pPr>
        <w:widowControl w:val="0"/>
        <w:autoSpaceDE w:val="0"/>
        <w:autoSpaceDN w:val="0"/>
        <w:adjustRightInd w:val="0"/>
        <w:rPr>
          <w:rFonts w:ascii="Calibri" w:hAnsi="Calibri"/>
          <w:b/>
          <w:sz w:val="22"/>
          <w:szCs w:val="20"/>
        </w:rPr>
      </w:pPr>
    </w:p>
    <w:tbl>
      <w:tblPr>
        <w:tblW w:w="0" w:type="auto"/>
        <w:tblLook w:val="04A0" w:firstRow="1" w:lastRow="0" w:firstColumn="1" w:lastColumn="0" w:noHBand="0" w:noVBand="1"/>
      </w:tblPr>
      <w:tblGrid>
        <w:gridCol w:w="3880"/>
        <w:gridCol w:w="4081"/>
        <w:gridCol w:w="1615"/>
      </w:tblGrid>
      <w:tr w:rsidR="00E26CE4" w:rsidRPr="007A7555" w14:paraId="5935F44D" w14:textId="77777777" w:rsidTr="00E26CE4">
        <w:tc>
          <w:tcPr>
            <w:tcW w:w="4518" w:type="dxa"/>
            <w:shd w:val="clear" w:color="auto" w:fill="auto"/>
          </w:tcPr>
          <w:p w14:paraId="4BE8648A" w14:textId="77777777" w:rsidR="00E26CE4" w:rsidRPr="007A7555" w:rsidRDefault="00E26CE4" w:rsidP="00E26CE4">
            <w:pPr>
              <w:widowControl w:val="0"/>
              <w:autoSpaceDE w:val="0"/>
              <w:autoSpaceDN w:val="0"/>
              <w:adjustRightInd w:val="0"/>
              <w:rPr>
                <w:rFonts w:ascii="Calibri" w:hAnsi="Calibri"/>
                <w:b/>
                <w:sz w:val="20"/>
                <w:szCs w:val="20"/>
                <w:u w:val="single"/>
              </w:rPr>
            </w:pPr>
            <w:r w:rsidRPr="007A7555">
              <w:rPr>
                <w:rFonts w:ascii="Calibri" w:hAnsi="Calibri"/>
                <w:b/>
                <w:sz w:val="20"/>
                <w:szCs w:val="20"/>
              </w:rPr>
              <w:t xml:space="preserve"> </w:t>
            </w:r>
            <w:r w:rsidRPr="007A7555">
              <w:rPr>
                <w:rFonts w:ascii="Calibri" w:hAnsi="Calibri"/>
                <w:b/>
                <w:sz w:val="20"/>
                <w:szCs w:val="20"/>
                <w:u w:val="single"/>
              </w:rPr>
              <w:t>Survival Life Skills:</w:t>
            </w:r>
            <w:r w:rsidRPr="007A7555">
              <w:rPr>
                <w:rFonts w:ascii="Calibri" w:hAnsi="Calibri"/>
                <w:sz w:val="20"/>
                <w:szCs w:val="20"/>
              </w:rPr>
              <w:t xml:space="preserve"> </w:t>
            </w:r>
            <w:r w:rsidR="00270BC0">
              <w:rPr>
                <w:rFonts w:ascii="Calibri" w:hAnsi="Calibri"/>
                <w:sz w:val="20"/>
                <w:szCs w:val="20"/>
              </w:rPr>
              <w:t xml:space="preserve"> </w:t>
            </w:r>
            <w:r w:rsidRPr="007A7555">
              <w:rPr>
                <w:rFonts w:ascii="Calibri" w:hAnsi="Calibri"/>
                <w:sz w:val="20"/>
                <w:szCs w:val="20"/>
              </w:rPr>
              <w:t xml:space="preserve">18 weeks – ½ credit </w:t>
            </w:r>
          </w:p>
        </w:tc>
        <w:tc>
          <w:tcPr>
            <w:tcW w:w="4680" w:type="dxa"/>
            <w:shd w:val="clear" w:color="auto" w:fill="auto"/>
          </w:tcPr>
          <w:p w14:paraId="2D65DD66"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 xml:space="preserve"> Prerequisite: By teacher permission only</w:t>
            </w:r>
          </w:p>
        </w:tc>
        <w:tc>
          <w:tcPr>
            <w:tcW w:w="1818" w:type="dxa"/>
            <w:shd w:val="clear" w:color="auto" w:fill="auto"/>
          </w:tcPr>
          <w:p w14:paraId="37EB4EAC"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Fee: None</w:t>
            </w:r>
          </w:p>
        </w:tc>
      </w:tr>
    </w:tbl>
    <w:p w14:paraId="05EA0352" w14:textId="77777777" w:rsidR="00E26CE4" w:rsidRPr="007A7555" w:rsidRDefault="00E26CE4" w:rsidP="00E26CE4">
      <w:pPr>
        <w:widowControl w:val="0"/>
        <w:autoSpaceDE w:val="0"/>
        <w:autoSpaceDN w:val="0"/>
        <w:adjustRightInd w:val="0"/>
        <w:rPr>
          <w:rFonts w:ascii="Calibri" w:hAnsi="Calibri"/>
          <w:b/>
          <w:sz w:val="20"/>
          <w:szCs w:val="20"/>
        </w:rPr>
      </w:pPr>
    </w:p>
    <w:p w14:paraId="7D8E0FFE" w14:textId="77777777" w:rsidR="00E26CE4" w:rsidRPr="005B6993" w:rsidRDefault="00E26CE4" w:rsidP="005B6993">
      <w:pPr>
        <w:widowControl w:val="0"/>
        <w:autoSpaceDE w:val="0"/>
        <w:autoSpaceDN w:val="0"/>
        <w:adjustRightInd w:val="0"/>
        <w:rPr>
          <w:rFonts w:ascii="Calibri" w:hAnsi="Calibri"/>
          <w:b/>
          <w:sz w:val="20"/>
          <w:szCs w:val="20"/>
        </w:rPr>
      </w:pPr>
      <w:r w:rsidRPr="007A7555">
        <w:rPr>
          <w:rFonts w:ascii="Calibri" w:hAnsi="Calibri"/>
          <w:sz w:val="20"/>
          <w:szCs w:val="20"/>
        </w:rPr>
        <w:t xml:space="preserve">This course is a beginning-level course in the Family and Consumer Sciences and will focus on the skills needed for independent living. The emphasis will be on making health food choices, basic food preparation, clothing care and repair, personal development, and money management. A faculty member or counselor will place a student in this course. FCCLA is an integral part of the FCS curriculum and each student taking the course is encouraged to become a member. FCCLA enhances leadership development skills and provides opportunities for community service activities.  </w:t>
      </w:r>
      <w:r w:rsidRPr="007A7555">
        <w:rPr>
          <w:rFonts w:ascii="Calibri" w:hAnsi="Calibri"/>
          <w:b/>
          <w:sz w:val="20"/>
          <w:szCs w:val="20"/>
        </w:rPr>
        <w:t>This course does not meet NCAA eligibility requirements.</w:t>
      </w:r>
    </w:p>
    <w:p w14:paraId="4E086DBF" w14:textId="77777777" w:rsidR="00E26CE4" w:rsidRPr="007A7555" w:rsidRDefault="00E26CE4" w:rsidP="00E26CE4">
      <w:pPr>
        <w:rPr>
          <w:rFonts w:ascii="Calibri" w:hAnsi="Calibri"/>
          <w:b/>
          <w:sz w:val="22"/>
          <w:szCs w:val="22"/>
        </w:rPr>
      </w:pPr>
    </w:p>
    <w:p w14:paraId="35833153" w14:textId="77777777" w:rsidR="00B50505" w:rsidRDefault="00B50505" w:rsidP="00E26CE4">
      <w:pPr>
        <w:rPr>
          <w:rFonts w:ascii="Calibri" w:hAnsi="Calibri"/>
          <w:b/>
          <w:sz w:val="22"/>
          <w:szCs w:val="22"/>
        </w:rPr>
      </w:pPr>
    </w:p>
    <w:p w14:paraId="7D02D105" w14:textId="77777777" w:rsidR="000665EB" w:rsidRDefault="000665EB" w:rsidP="00E26CE4">
      <w:pPr>
        <w:rPr>
          <w:rFonts w:ascii="Calibri" w:hAnsi="Calibri"/>
          <w:b/>
          <w:sz w:val="22"/>
          <w:szCs w:val="22"/>
        </w:rPr>
      </w:pPr>
    </w:p>
    <w:p w14:paraId="57143E6E" w14:textId="77777777" w:rsidR="002E7017" w:rsidRPr="007A7555" w:rsidRDefault="002E7017" w:rsidP="00E26CE4">
      <w:pPr>
        <w:rPr>
          <w:rFonts w:ascii="Calibri" w:hAnsi="Calibri"/>
          <w:b/>
          <w:sz w:val="22"/>
          <w:szCs w:val="22"/>
        </w:rPr>
      </w:pPr>
    </w:p>
    <w:p w14:paraId="0507FF2B" w14:textId="5FC93D95" w:rsidR="00E26CE4" w:rsidRPr="007A7555" w:rsidRDefault="00E26CE4" w:rsidP="00E26CE4">
      <w:pPr>
        <w:widowControl w:val="0"/>
        <w:autoSpaceDE w:val="0"/>
        <w:autoSpaceDN w:val="0"/>
        <w:adjustRightInd w:val="0"/>
        <w:jc w:val="center"/>
        <w:rPr>
          <w:rFonts w:ascii="Calibri" w:hAnsi="Calibri"/>
          <w:b/>
          <w:color w:val="4F81BD"/>
          <w:sz w:val="32"/>
          <w:szCs w:val="40"/>
        </w:rPr>
      </w:pPr>
      <w:r w:rsidRPr="007A7555">
        <w:rPr>
          <w:rFonts w:ascii="Calibri" w:hAnsi="Calibri"/>
          <w:b/>
          <w:color w:val="4F81BD"/>
          <w:sz w:val="32"/>
          <w:szCs w:val="40"/>
        </w:rPr>
        <w:t>FINANCIAL LITERACY</w:t>
      </w:r>
      <w:r w:rsidR="00641832">
        <w:rPr>
          <w:rFonts w:ascii="Calibri" w:hAnsi="Calibri"/>
          <w:b/>
          <w:color w:val="4F81BD"/>
          <w:sz w:val="32"/>
          <w:szCs w:val="40"/>
        </w:rPr>
        <w:t xml:space="preserve"> AND </w:t>
      </w:r>
      <w:r w:rsidR="00641832" w:rsidRPr="007A7555">
        <w:rPr>
          <w:rFonts w:ascii="Calibri" w:hAnsi="Calibri"/>
          <w:b/>
          <w:color w:val="4F81BD"/>
          <w:sz w:val="32"/>
          <w:szCs w:val="40"/>
        </w:rPr>
        <w:t>ENTREPRENEUR</w:t>
      </w:r>
      <w:r w:rsidR="00641832">
        <w:rPr>
          <w:rFonts w:ascii="Calibri" w:hAnsi="Calibri"/>
          <w:b/>
          <w:color w:val="4F81BD"/>
          <w:sz w:val="32"/>
          <w:szCs w:val="40"/>
        </w:rPr>
        <w:t>SHIP</w:t>
      </w:r>
    </w:p>
    <w:p w14:paraId="64329712" w14:textId="77777777" w:rsidR="00291F53" w:rsidRDefault="00291F53" w:rsidP="00E26CE4">
      <w:pPr>
        <w:widowControl w:val="0"/>
        <w:autoSpaceDE w:val="0"/>
        <w:autoSpaceDN w:val="0"/>
        <w:adjustRightInd w:val="0"/>
        <w:rPr>
          <w:rFonts w:ascii="Calibri" w:hAnsi="Calibri"/>
          <w:b/>
          <w:sz w:val="22"/>
          <w:szCs w:val="20"/>
        </w:rPr>
      </w:pPr>
    </w:p>
    <w:p w14:paraId="03DA7E16" w14:textId="77777777" w:rsidR="00B50505" w:rsidRPr="007A7555" w:rsidRDefault="00B50505" w:rsidP="00E26CE4">
      <w:pPr>
        <w:widowControl w:val="0"/>
        <w:autoSpaceDE w:val="0"/>
        <w:autoSpaceDN w:val="0"/>
        <w:adjustRightInd w:val="0"/>
        <w:rPr>
          <w:rFonts w:ascii="Calibri" w:hAnsi="Calibri"/>
          <w:b/>
          <w:sz w:val="22"/>
          <w:szCs w:val="20"/>
        </w:rPr>
      </w:pPr>
    </w:p>
    <w:p w14:paraId="7023BEB9" w14:textId="67EDBF6B"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b/>
          <w:sz w:val="20"/>
          <w:szCs w:val="20"/>
          <w:u w:val="single"/>
        </w:rPr>
        <w:t>Economics:</w:t>
      </w:r>
      <w:r w:rsidRPr="007A7555">
        <w:rPr>
          <w:rFonts w:ascii="Calibri" w:hAnsi="Calibri"/>
          <w:b/>
          <w:sz w:val="20"/>
          <w:szCs w:val="20"/>
        </w:rPr>
        <w:t xml:space="preserve"> </w:t>
      </w:r>
      <w:r w:rsidRPr="007A7555">
        <w:rPr>
          <w:rFonts w:ascii="Calibri" w:hAnsi="Calibri"/>
          <w:sz w:val="20"/>
          <w:szCs w:val="20"/>
        </w:rPr>
        <w:t>18 week</w:t>
      </w:r>
      <w:r w:rsidR="00552675">
        <w:rPr>
          <w:rFonts w:ascii="Calibri" w:hAnsi="Calibri"/>
          <w:sz w:val="20"/>
          <w:szCs w:val="20"/>
        </w:rPr>
        <w:t xml:space="preserve">s – ½ credit  </w:t>
      </w:r>
      <w:r w:rsidR="00552675">
        <w:rPr>
          <w:rFonts w:ascii="Calibri" w:hAnsi="Calibri"/>
          <w:sz w:val="20"/>
          <w:szCs w:val="20"/>
        </w:rPr>
        <w:tab/>
      </w:r>
      <w:r w:rsidR="00552675">
        <w:rPr>
          <w:rFonts w:ascii="Calibri" w:hAnsi="Calibri"/>
          <w:sz w:val="20"/>
          <w:szCs w:val="20"/>
        </w:rPr>
        <w:tab/>
      </w:r>
      <w:r w:rsidRPr="007A7555">
        <w:rPr>
          <w:rFonts w:ascii="Calibri" w:hAnsi="Calibri"/>
          <w:sz w:val="20"/>
          <w:szCs w:val="20"/>
        </w:rPr>
        <w:t>*</w:t>
      </w:r>
      <w:r w:rsidR="00552675">
        <w:rPr>
          <w:rFonts w:ascii="Calibri" w:hAnsi="Calibri"/>
          <w:sz w:val="20"/>
          <w:szCs w:val="20"/>
        </w:rPr>
        <w:t xml:space="preserve">Recommended for </w:t>
      </w:r>
      <w:r w:rsidRPr="007A7555">
        <w:rPr>
          <w:rFonts w:ascii="Calibri" w:hAnsi="Calibri"/>
          <w:sz w:val="20"/>
          <w:szCs w:val="20"/>
        </w:rPr>
        <w:t>grades 11, 12</w:t>
      </w:r>
      <w:r w:rsidRPr="007A7555">
        <w:rPr>
          <w:rFonts w:ascii="Calibri" w:hAnsi="Calibri"/>
          <w:sz w:val="20"/>
          <w:szCs w:val="20"/>
        </w:rPr>
        <w:tab/>
      </w:r>
      <w:r w:rsidRPr="007A7555">
        <w:rPr>
          <w:rFonts w:ascii="Calibri" w:hAnsi="Calibri"/>
          <w:sz w:val="20"/>
          <w:szCs w:val="20"/>
        </w:rPr>
        <w:tab/>
      </w:r>
      <w:r w:rsidR="00552675">
        <w:rPr>
          <w:rFonts w:ascii="Calibri" w:hAnsi="Calibri"/>
          <w:sz w:val="20"/>
          <w:szCs w:val="20"/>
        </w:rPr>
        <w:tab/>
      </w:r>
      <w:r w:rsidRPr="007A7555">
        <w:rPr>
          <w:rFonts w:ascii="Calibri" w:hAnsi="Calibri"/>
          <w:sz w:val="20"/>
          <w:szCs w:val="20"/>
        </w:rPr>
        <w:t>Fee: $5</w:t>
      </w:r>
    </w:p>
    <w:p w14:paraId="2658A9E8" w14:textId="77777777" w:rsidR="00E26CE4" w:rsidRPr="007A7555" w:rsidRDefault="00E26CE4" w:rsidP="00E26CE4">
      <w:pPr>
        <w:widowControl w:val="0"/>
        <w:autoSpaceDE w:val="0"/>
        <w:autoSpaceDN w:val="0"/>
        <w:adjustRightInd w:val="0"/>
        <w:rPr>
          <w:rFonts w:ascii="Calibri" w:hAnsi="Calibri"/>
          <w:sz w:val="20"/>
          <w:szCs w:val="20"/>
        </w:rPr>
      </w:pPr>
    </w:p>
    <w:p w14:paraId="327AF5EF" w14:textId="77777777"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sz w:val="20"/>
          <w:szCs w:val="20"/>
        </w:rPr>
        <w:t>This course is a survey course of basic principles of economics. Basic microeconomics concepts consider factors that affect individual economic choices, such as supply and demand, forms of business organization, entrepreneurship, and the marketplace. Macroeconomic concepts consider factors affecting choices involving the whole economy - GDP, unemployment, inflation, money supply and banking, and monetary, tax and fiscal policy.  Economic issues of current or local concern, such as poverty, greed, corporate mergers, school finance, global economic crises, etc., will be integrated into class discussion as appropriate and timely. Students participate in a 10-week stock market simulation to become familiar with the workings of the stock market and personal investment principles as well as other simulation experiences.</w:t>
      </w:r>
    </w:p>
    <w:p w14:paraId="2F1A5F85" w14:textId="77777777" w:rsidR="00291F53" w:rsidRDefault="00291F53" w:rsidP="00413AB7">
      <w:pPr>
        <w:widowControl w:val="0"/>
        <w:autoSpaceDE w:val="0"/>
        <w:autoSpaceDN w:val="0"/>
        <w:adjustRightInd w:val="0"/>
        <w:spacing w:line="288" w:lineRule="auto"/>
        <w:ind w:right="-2160"/>
        <w:rPr>
          <w:rFonts w:ascii="Arial" w:hAnsi="Arial" w:cs="Arial"/>
        </w:rPr>
      </w:pPr>
    </w:p>
    <w:p w14:paraId="213F5B00" w14:textId="77777777" w:rsidR="000665EB" w:rsidRDefault="000665EB" w:rsidP="00413AB7">
      <w:pPr>
        <w:widowControl w:val="0"/>
        <w:autoSpaceDE w:val="0"/>
        <w:autoSpaceDN w:val="0"/>
        <w:adjustRightInd w:val="0"/>
        <w:spacing w:line="288" w:lineRule="auto"/>
        <w:ind w:right="-2160"/>
        <w:rPr>
          <w:rFonts w:ascii="Arial" w:hAnsi="Arial" w:cs="Arial"/>
        </w:rPr>
      </w:pPr>
    </w:p>
    <w:p w14:paraId="1692C913" w14:textId="77777777" w:rsidR="000665EB" w:rsidRDefault="000665EB" w:rsidP="00413AB7">
      <w:pPr>
        <w:widowControl w:val="0"/>
        <w:autoSpaceDE w:val="0"/>
        <w:autoSpaceDN w:val="0"/>
        <w:adjustRightInd w:val="0"/>
        <w:spacing w:line="288" w:lineRule="auto"/>
        <w:ind w:right="-2160"/>
        <w:rPr>
          <w:rFonts w:ascii="Arial" w:hAnsi="Arial" w:cs="Arial"/>
        </w:rPr>
      </w:pPr>
    </w:p>
    <w:p w14:paraId="21CF4311" w14:textId="26D55FF8" w:rsidR="00E26CE4" w:rsidRPr="007A7555" w:rsidRDefault="00E26CE4" w:rsidP="00E26CE4">
      <w:pPr>
        <w:rPr>
          <w:rFonts w:ascii="Calibri" w:hAnsi="Calibri"/>
          <w:sz w:val="20"/>
        </w:rPr>
      </w:pPr>
      <w:r w:rsidRPr="007A7555">
        <w:rPr>
          <w:rFonts w:ascii="Calibri" w:hAnsi="Calibri"/>
          <w:b/>
          <w:sz w:val="20"/>
          <w:u w:val="single"/>
        </w:rPr>
        <w:lastRenderedPageBreak/>
        <w:t>Financial Literacy:</w:t>
      </w:r>
      <w:r w:rsidRPr="007A7555">
        <w:rPr>
          <w:rFonts w:ascii="Calibri" w:hAnsi="Calibri"/>
          <w:sz w:val="20"/>
        </w:rPr>
        <w:t xml:space="preserve"> </w:t>
      </w:r>
      <w:r>
        <w:rPr>
          <w:rFonts w:ascii="Calibri" w:hAnsi="Calibri"/>
          <w:sz w:val="20"/>
        </w:rPr>
        <w:t xml:space="preserve"> </w:t>
      </w:r>
      <w:r w:rsidR="00552675">
        <w:rPr>
          <w:rFonts w:ascii="Calibri" w:hAnsi="Calibri"/>
          <w:sz w:val="20"/>
          <w:szCs w:val="20"/>
        </w:rPr>
        <w:t>18 weeks – ½ credit</w:t>
      </w:r>
      <w:r w:rsidR="00552675">
        <w:rPr>
          <w:rFonts w:ascii="Calibri" w:hAnsi="Calibri"/>
          <w:sz w:val="20"/>
          <w:szCs w:val="20"/>
        </w:rPr>
        <w:tab/>
      </w:r>
      <w:r w:rsidRPr="007A7555">
        <w:rPr>
          <w:rFonts w:ascii="Calibri" w:hAnsi="Calibri"/>
          <w:sz w:val="20"/>
        </w:rPr>
        <w:t>*</w:t>
      </w:r>
      <w:r w:rsidR="00552675" w:rsidRPr="00552675">
        <w:rPr>
          <w:rFonts w:ascii="Calibri" w:hAnsi="Calibri"/>
          <w:sz w:val="20"/>
          <w:szCs w:val="20"/>
        </w:rPr>
        <w:t xml:space="preserve"> </w:t>
      </w:r>
      <w:r w:rsidR="00552675">
        <w:rPr>
          <w:rFonts w:ascii="Calibri" w:hAnsi="Calibri"/>
          <w:sz w:val="20"/>
          <w:szCs w:val="20"/>
        </w:rPr>
        <w:t xml:space="preserve">Recommended for </w:t>
      </w:r>
      <w:r w:rsidRPr="007A7555">
        <w:rPr>
          <w:rFonts w:ascii="Calibri" w:hAnsi="Calibri"/>
          <w:sz w:val="20"/>
        </w:rPr>
        <w:t>grades 11, 12</w:t>
      </w:r>
      <w:r w:rsidRPr="007A7555">
        <w:rPr>
          <w:rFonts w:ascii="Calibri" w:hAnsi="Calibri"/>
          <w:sz w:val="20"/>
        </w:rPr>
        <w:tab/>
      </w:r>
      <w:r>
        <w:rPr>
          <w:rFonts w:ascii="Calibri" w:hAnsi="Calibri"/>
          <w:sz w:val="20"/>
        </w:rPr>
        <w:tab/>
      </w:r>
      <w:r>
        <w:rPr>
          <w:rFonts w:ascii="Calibri" w:hAnsi="Calibri"/>
          <w:sz w:val="20"/>
        </w:rPr>
        <w:tab/>
      </w:r>
      <w:r w:rsidRPr="007A7555">
        <w:rPr>
          <w:rFonts w:ascii="Calibri" w:hAnsi="Calibri"/>
          <w:sz w:val="20"/>
        </w:rPr>
        <w:t>Fee: $5</w:t>
      </w:r>
    </w:p>
    <w:p w14:paraId="274C9D2C" w14:textId="77777777" w:rsidR="00E26CE4" w:rsidRPr="007A7555" w:rsidRDefault="00E26CE4" w:rsidP="00E26CE4">
      <w:pPr>
        <w:rPr>
          <w:rFonts w:ascii="Calibri" w:hAnsi="Calibri"/>
          <w:sz w:val="20"/>
        </w:rPr>
      </w:pPr>
    </w:p>
    <w:p w14:paraId="60D18804" w14:textId="62CF7D7D" w:rsidR="002E7017" w:rsidRDefault="00AE3C2B" w:rsidP="00E26CE4">
      <w:pPr>
        <w:widowControl w:val="0"/>
        <w:autoSpaceDE w:val="0"/>
        <w:autoSpaceDN w:val="0"/>
        <w:adjustRightInd w:val="0"/>
        <w:rPr>
          <w:rFonts w:ascii="Calibri" w:hAnsi="Calibri"/>
          <w:sz w:val="20"/>
          <w:szCs w:val="20"/>
        </w:rPr>
      </w:pPr>
      <w:r w:rsidRPr="000665EB">
        <w:rPr>
          <w:rFonts w:ascii="Calibri" w:hAnsi="Calibri"/>
          <w:b/>
          <w:sz w:val="20"/>
          <w:highlight w:val="yellow"/>
        </w:rPr>
        <w:t>Only-Offered On-Line.  This is a graduation requirement.</w:t>
      </w:r>
      <w:r>
        <w:rPr>
          <w:rFonts w:ascii="Calibri" w:hAnsi="Calibri"/>
          <w:b/>
          <w:sz w:val="20"/>
        </w:rPr>
        <w:t xml:space="preserve">  </w:t>
      </w:r>
      <w:r w:rsidR="00E26CE4" w:rsidRPr="007A7555">
        <w:rPr>
          <w:rFonts w:ascii="Calibri" w:hAnsi="Calibri"/>
          <w:sz w:val="20"/>
        </w:rPr>
        <w:t>Financial literacy is defined as the ability to read, analyze, manage and communicate about the personal financial conditions that affect material well-being.  It includes the ability to discern financial choices, discuss money and financial issues without (or despite) discomfort, plan for the future and respond competently to life events that affect everyday financial decisions, including events in the general economy.  This course will have units on Entrepreneurship – a J</w:t>
      </w:r>
      <w:r w:rsidR="005B6993">
        <w:rPr>
          <w:rFonts w:ascii="Calibri" w:hAnsi="Calibri"/>
          <w:sz w:val="20"/>
        </w:rPr>
        <w:t xml:space="preserve">unior Achievement </w:t>
      </w:r>
      <w:r w:rsidR="00E26CE4" w:rsidRPr="007A7555">
        <w:rPr>
          <w:rFonts w:ascii="Calibri" w:hAnsi="Calibri"/>
          <w:sz w:val="20"/>
        </w:rPr>
        <w:t xml:space="preserve">program.  It will also include modules related to financial decision-making, working and earning, budgeting, banking, saving and philanthropy, effective use of credit, wealth creation and investing, along with risk management.  </w:t>
      </w:r>
      <w:r w:rsidR="00E26CE4" w:rsidRPr="007A7555">
        <w:rPr>
          <w:rFonts w:ascii="Calibri" w:hAnsi="Calibri"/>
          <w:b/>
          <w:sz w:val="20"/>
          <w:szCs w:val="20"/>
        </w:rPr>
        <w:t>This course does not meet NCAA eligibility requirements.</w:t>
      </w:r>
    </w:p>
    <w:p w14:paraId="615BE867" w14:textId="77777777" w:rsidR="002E7017" w:rsidRPr="007A7555" w:rsidRDefault="002E7017" w:rsidP="00E26CE4">
      <w:pPr>
        <w:widowControl w:val="0"/>
        <w:autoSpaceDE w:val="0"/>
        <w:autoSpaceDN w:val="0"/>
        <w:adjustRightInd w:val="0"/>
        <w:rPr>
          <w:rFonts w:ascii="Calibri" w:hAnsi="Calibri"/>
          <w:sz w:val="20"/>
          <w:szCs w:val="20"/>
        </w:rPr>
      </w:pPr>
    </w:p>
    <w:p w14:paraId="6528CE78" w14:textId="4C62E3B4" w:rsidR="00E26CE4" w:rsidRPr="007A7555" w:rsidRDefault="00E26CE4" w:rsidP="00E26CE4">
      <w:pPr>
        <w:widowControl w:val="0"/>
        <w:autoSpaceDE w:val="0"/>
        <w:autoSpaceDN w:val="0"/>
        <w:adjustRightInd w:val="0"/>
        <w:rPr>
          <w:rFonts w:ascii="Calibri" w:hAnsi="Calibri"/>
          <w:sz w:val="20"/>
          <w:szCs w:val="20"/>
        </w:rPr>
      </w:pPr>
      <w:r w:rsidRPr="007A7555">
        <w:rPr>
          <w:rFonts w:ascii="Calibri" w:hAnsi="Calibri"/>
          <w:b/>
          <w:sz w:val="20"/>
          <w:szCs w:val="20"/>
          <w:u w:val="single"/>
        </w:rPr>
        <w:t>Entrepreneurship Foundations:</w:t>
      </w:r>
      <w:r w:rsidRPr="007A7555">
        <w:rPr>
          <w:rFonts w:ascii="Calibri" w:hAnsi="Calibri"/>
          <w:b/>
          <w:sz w:val="20"/>
          <w:szCs w:val="20"/>
        </w:rPr>
        <w:t xml:space="preserve"> </w:t>
      </w:r>
      <w:r>
        <w:rPr>
          <w:rFonts w:ascii="Calibri" w:hAnsi="Calibri"/>
          <w:b/>
          <w:sz w:val="20"/>
          <w:szCs w:val="20"/>
        </w:rPr>
        <w:t xml:space="preserve"> </w:t>
      </w:r>
      <w:r w:rsidR="00552675">
        <w:rPr>
          <w:rFonts w:ascii="Calibri" w:hAnsi="Calibri"/>
          <w:sz w:val="20"/>
          <w:szCs w:val="20"/>
        </w:rPr>
        <w:t xml:space="preserve">18 weeks – ½ credit    </w:t>
      </w:r>
      <w:r w:rsidRPr="007A7555">
        <w:rPr>
          <w:rFonts w:ascii="Calibri" w:hAnsi="Calibri"/>
          <w:sz w:val="20"/>
          <w:szCs w:val="20"/>
        </w:rPr>
        <w:t>*</w:t>
      </w:r>
      <w:r w:rsidR="00552675">
        <w:rPr>
          <w:rFonts w:ascii="Calibri" w:hAnsi="Calibri"/>
          <w:sz w:val="20"/>
          <w:szCs w:val="20"/>
        </w:rPr>
        <w:t xml:space="preserve">Recommended for </w:t>
      </w:r>
      <w:r w:rsidRPr="007A7555">
        <w:rPr>
          <w:rFonts w:ascii="Calibri" w:hAnsi="Calibri"/>
          <w:sz w:val="20"/>
          <w:szCs w:val="20"/>
        </w:rPr>
        <w:t>grades 11, 12</w:t>
      </w:r>
      <w:r w:rsidRPr="007A7555">
        <w:rPr>
          <w:rFonts w:ascii="Calibri" w:hAnsi="Calibri"/>
          <w:sz w:val="20"/>
          <w:szCs w:val="20"/>
        </w:rPr>
        <w:tab/>
        <w:t>Fee: None</w:t>
      </w:r>
    </w:p>
    <w:p w14:paraId="6985BBFD" w14:textId="77777777" w:rsidR="00E26CE4" w:rsidRPr="007A7555" w:rsidRDefault="00E26CE4" w:rsidP="00E26CE4">
      <w:pPr>
        <w:widowControl w:val="0"/>
        <w:autoSpaceDE w:val="0"/>
        <w:autoSpaceDN w:val="0"/>
        <w:adjustRightInd w:val="0"/>
        <w:rPr>
          <w:rFonts w:ascii="Calibri" w:hAnsi="Calibri"/>
          <w:sz w:val="20"/>
          <w:szCs w:val="20"/>
        </w:rPr>
      </w:pPr>
    </w:p>
    <w:p w14:paraId="67E2F452" w14:textId="0208DD7B" w:rsidR="002E7017" w:rsidRDefault="00E26CE4" w:rsidP="00E26CE4">
      <w:pPr>
        <w:widowControl w:val="0"/>
        <w:autoSpaceDE w:val="0"/>
        <w:autoSpaceDN w:val="0"/>
        <w:adjustRightInd w:val="0"/>
        <w:rPr>
          <w:rFonts w:ascii="Calibri" w:hAnsi="Calibri"/>
          <w:b/>
          <w:sz w:val="20"/>
          <w:szCs w:val="20"/>
        </w:rPr>
      </w:pPr>
      <w:r w:rsidRPr="007A7555">
        <w:rPr>
          <w:rFonts w:ascii="Calibri" w:hAnsi="Calibri"/>
          <w:sz w:val="20"/>
          <w:szCs w:val="20"/>
        </w:rPr>
        <w:t xml:space="preserve">This course is a survey course of basic principles of economics with a heavy influence of entrepreneurship. Entrepreneurship encompasses economic principles, business fundamentals, marketing principles, innovation and invention. Students will understand concepts and processes associated with successful entrepreneurial performance. Entrepreneurial skills provide the unique expertise that entrepreneurs use during the entire process of creating and managing a business. This course will provide students time for discovery, concept development, resourcing, actualization, leadership, personal assessment and personal management. Students will be instructed on understanding fundamental business concepts that affect business decision-making, communication, interpersonal skills, digital skills and financial literacy. Additional business management functions regarding human resources, information, marketing, operations and risk will complete the course requirement. A necessary prerequisite for this course is the ability to be self-directed and an independent worker to accommodate the faster content pace of this section of economics. Entrepreneurial projects are required.  </w:t>
      </w:r>
      <w:r w:rsidRPr="007A7555">
        <w:rPr>
          <w:rFonts w:ascii="Calibri" w:hAnsi="Calibri"/>
          <w:b/>
          <w:sz w:val="20"/>
          <w:szCs w:val="20"/>
        </w:rPr>
        <w:t>This course does not meet NCAA eligibility requirements.</w:t>
      </w:r>
    </w:p>
    <w:p w14:paraId="08C3EE98" w14:textId="77777777" w:rsidR="002E7017" w:rsidRDefault="002E7017" w:rsidP="00E26CE4">
      <w:pPr>
        <w:widowControl w:val="0"/>
        <w:autoSpaceDE w:val="0"/>
        <w:autoSpaceDN w:val="0"/>
        <w:adjustRightInd w:val="0"/>
        <w:rPr>
          <w:rFonts w:ascii="Calibri" w:hAnsi="Calibri"/>
          <w:sz w:val="20"/>
          <w:szCs w:val="20"/>
        </w:rPr>
      </w:pPr>
    </w:p>
    <w:p w14:paraId="4BDDB70A" w14:textId="77777777" w:rsidR="000665EB" w:rsidRPr="004D2EE9" w:rsidRDefault="000665EB" w:rsidP="00E26CE4">
      <w:pPr>
        <w:widowControl w:val="0"/>
        <w:autoSpaceDE w:val="0"/>
        <w:autoSpaceDN w:val="0"/>
        <w:adjustRightInd w:val="0"/>
        <w:rPr>
          <w:rFonts w:ascii="Calibri" w:hAnsi="Calibri"/>
          <w:sz w:val="20"/>
          <w:szCs w:val="20"/>
        </w:rPr>
      </w:pPr>
    </w:p>
    <w:p w14:paraId="54A8D9DE" w14:textId="13051384" w:rsidR="00E26CE4" w:rsidRDefault="00E26CE4" w:rsidP="00E26CE4">
      <w:pPr>
        <w:widowControl w:val="0"/>
        <w:autoSpaceDE w:val="0"/>
        <w:autoSpaceDN w:val="0"/>
        <w:adjustRightInd w:val="0"/>
        <w:rPr>
          <w:rFonts w:ascii="Calibri" w:hAnsi="Calibri"/>
          <w:sz w:val="20"/>
          <w:szCs w:val="20"/>
        </w:rPr>
      </w:pPr>
      <w:r w:rsidRPr="007A7555">
        <w:rPr>
          <w:rFonts w:ascii="Calibri" w:hAnsi="Calibri"/>
          <w:b/>
          <w:sz w:val="20"/>
          <w:szCs w:val="20"/>
          <w:u w:val="single"/>
        </w:rPr>
        <w:t>Independent Entrepreneurial Studies:</w:t>
      </w:r>
      <w:r w:rsidRPr="007A7555">
        <w:rPr>
          <w:rFonts w:ascii="Calibri" w:hAnsi="Calibri"/>
          <w:sz w:val="20"/>
          <w:szCs w:val="20"/>
        </w:rPr>
        <w:tab/>
        <w:t xml:space="preserve"> *</w:t>
      </w:r>
      <w:r w:rsidR="00552675" w:rsidRPr="00552675">
        <w:rPr>
          <w:rFonts w:ascii="Calibri" w:hAnsi="Calibri"/>
          <w:sz w:val="20"/>
          <w:szCs w:val="20"/>
        </w:rPr>
        <w:t xml:space="preserve"> </w:t>
      </w:r>
      <w:r w:rsidR="00552675">
        <w:rPr>
          <w:rFonts w:ascii="Calibri" w:hAnsi="Calibri"/>
          <w:sz w:val="20"/>
          <w:szCs w:val="20"/>
        </w:rPr>
        <w:t xml:space="preserve">Recommended for </w:t>
      </w:r>
      <w:r w:rsidRPr="007A7555">
        <w:rPr>
          <w:rFonts w:ascii="Calibri" w:hAnsi="Calibri"/>
          <w:sz w:val="20"/>
          <w:szCs w:val="20"/>
        </w:rPr>
        <w:t xml:space="preserve">grades 11, 12 </w:t>
      </w:r>
      <w:r w:rsidR="005B6993">
        <w:rPr>
          <w:rFonts w:ascii="Calibri" w:hAnsi="Calibri"/>
          <w:sz w:val="20"/>
          <w:szCs w:val="20"/>
        </w:rPr>
        <w:tab/>
      </w:r>
      <w:r w:rsidR="005B6993">
        <w:rPr>
          <w:rFonts w:ascii="Calibri" w:hAnsi="Calibri"/>
          <w:sz w:val="20"/>
          <w:szCs w:val="20"/>
        </w:rPr>
        <w:tab/>
      </w:r>
      <w:r w:rsidRPr="007A7555">
        <w:rPr>
          <w:rFonts w:ascii="Calibri" w:hAnsi="Calibri"/>
          <w:sz w:val="20"/>
          <w:szCs w:val="20"/>
        </w:rPr>
        <w:t>Fee: None</w:t>
      </w:r>
    </w:p>
    <w:p w14:paraId="44CA5CE2" w14:textId="225A3134" w:rsidR="00552675" w:rsidRPr="007A7555" w:rsidRDefault="00552675" w:rsidP="00E26CE4">
      <w:pPr>
        <w:widowControl w:val="0"/>
        <w:autoSpaceDE w:val="0"/>
        <w:autoSpaceDN w:val="0"/>
        <w:adjustRightInd w:val="0"/>
        <w:rPr>
          <w:rFonts w:ascii="Calibri" w:hAnsi="Calibri"/>
          <w:b/>
          <w:sz w:val="20"/>
          <w:szCs w:val="20"/>
        </w:rPr>
      </w:pPr>
      <w:r w:rsidRPr="007A7555">
        <w:rPr>
          <w:rFonts w:ascii="Calibri" w:hAnsi="Calibri"/>
          <w:sz w:val="20"/>
          <w:szCs w:val="20"/>
        </w:rPr>
        <w:t xml:space="preserve">18 weeks – ½ credit  </w:t>
      </w:r>
    </w:p>
    <w:p w14:paraId="6CBAF116" w14:textId="77777777" w:rsidR="00E26CE4" w:rsidRPr="007A7555" w:rsidRDefault="00E26CE4" w:rsidP="00E26CE4">
      <w:pPr>
        <w:widowControl w:val="0"/>
        <w:autoSpaceDE w:val="0"/>
        <w:autoSpaceDN w:val="0"/>
        <w:adjustRightInd w:val="0"/>
        <w:rPr>
          <w:rFonts w:ascii="Calibri" w:hAnsi="Calibri"/>
          <w:b/>
          <w:sz w:val="20"/>
          <w:szCs w:val="20"/>
        </w:rPr>
      </w:pPr>
    </w:p>
    <w:p w14:paraId="5ABFD838" w14:textId="77777777" w:rsidR="00E26CE4" w:rsidRPr="007A7555" w:rsidRDefault="00E26CE4" w:rsidP="00E26CE4">
      <w:pPr>
        <w:rPr>
          <w:rFonts w:ascii="Calibri" w:hAnsi="Calibri"/>
          <w:b/>
          <w:sz w:val="20"/>
          <w:szCs w:val="20"/>
        </w:rPr>
      </w:pPr>
      <w:r w:rsidRPr="007A7555">
        <w:rPr>
          <w:rFonts w:ascii="Calibri" w:hAnsi="Calibri"/>
          <w:sz w:val="20"/>
          <w:szCs w:val="20"/>
        </w:rPr>
        <w:t>Have you ever thought of starting your own business?  Do you have what it takes to be successful in your new enterprise?  This course is for “entrepreneurially-spirit” students who wish to determine individual entrepreneurial interests, assess feasibility of ideas, and learn to apply basic marketing skills. Discover entrepreneurial personality traits and strategies necessary to succeed as an entrepreneur in the 21st century through authentic application of experiences for creating and putting original ideas into practice in your own student-run entrepreneurial product or service-related business. This will be a second s</w:t>
      </w:r>
      <w:r w:rsidR="00DE0CC2">
        <w:rPr>
          <w:rFonts w:ascii="Calibri" w:hAnsi="Calibri"/>
          <w:sz w:val="20"/>
          <w:szCs w:val="20"/>
        </w:rPr>
        <w:t xml:space="preserve">emester course only.  </w:t>
      </w:r>
      <w:r w:rsidRPr="007A7555">
        <w:rPr>
          <w:rFonts w:ascii="Calibri" w:hAnsi="Calibri"/>
          <w:sz w:val="20"/>
          <w:szCs w:val="20"/>
        </w:rPr>
        <w:t xml:space="preserve">Students will create and possess a digital entrepreneurial portfolio of accumulated learning and experiences to increase success-oriented attitudes, initiative, self-regulation, intelligent risk-taking, collaboration, critical thinking, and life-long learning skills while effectively learning academic and ground level entrepreneurial business plan development.  They will learn to apply economic principles, apply and demonstrate ethical business knowledge of and skills in using strategies for generating ideas, evaluate and implement organizational ownership structures and business plans, identify legitimate sources of capital for financing and purchasing, translate problems into marketing opportunities, apply principles of financial and human relations management, apply basic accounting principles, understand government regulations as well as strategies for successful new business launching. Students will be instructed on understanding licensing, permit acquisition, business regulations, record keeping, pricing, and legal organizations.  This course will afford students a wide variety of opportunities, such as significant entrepreneurial community support, entrepreneur speakers, and face-to-face engagement opportunities in real world environments such as entrepreneur shadowing and/or internships and business plan competition.  </w:t>
      </w:r>
      <w:r w:rsidRPr="007A7555">
        <w:rPr>
          <w:rFonts w:ascii="Calibri" w:hAnsi="Calibri"/>
          <w:b/>
          <w:sz w:val="20"/>
          <w:szCs w:val="20"/>
        </w:rPr>
        <w:t>This course does not meet NCAA eligibility requirements.</w:t>
      </w:r>
    </w:p>
    <w:p w14:paraId="0CD6C6AC" w14:textId="77777777" w:rsidR="00FD0424" w:rsidRDefault="00FD0424" w:rsidP="00413AB7">
      <w:pPr>
        <w:widowControl w:val="0"/>
        <w:autoSpaceDE w:val="0"/>
        <w:autoSpaceDN w:val="0"/>
        <w:adjustRightInd w:val="0"/>
        <w:spacing w:line="288" w:lineRule="auto"/>
        <w:ind w:right="-2160"/>
        <w:rPr>
          <w:rFonts w:ascii="Arial" w:hAnsi="Arial" w:cs="Arial"/>
        </w:rPr>
      </w:pPr>
    </w:p>
    <w:p w14:paraId="2DDF1F05" w14:textId="77777777" w:rsidR="00552675" w:rsidRDefault="00552675" w:rsidP="00413AB7">
      <w:pPr>
        <w:widowControl w:val="0"/>
        <w:autoSpaceDE w:val="0"/>
        <w:autoSpaceDN w:val="0"/>
        <w:adjustRightInd w:val="0"/>
        <w:spacing w:line="288" w:lineRule="auto"/>
        <w:ind w:right="-2160"/>
        <w:rPr>
          <w:rFonts w:ascii="Arial" w:hAnsi="Arial" w:cs="Arial"/>
        </w:rPr>
      </w:pPr>
    </w:p>
    <w:p w14:paraId="1838889D" w14:textId="77777777" w:rsidR="000665EB" w:rsidRDefault="000665EB" w:rsidP="00413AB7">
      <w:pPr>
        <w:widowControl w:val="0"/>
        <w:autoSpaceDE w:val="0"/>
        <w:autoSpaceDN w:val="0"/>
        <w:adjustRightInd w:val="0"/>
        <w:spacing w:line="288" w:lineRule="auto"/>
        <w:ind w:right="-2160"/>
        <w:rPr>
          <w:rFonts w:ascii="Arial" w:hAnsi="Arial" w:cs="Arial"/>
        </w:rPr>
      </w:pPr>
    </w:p>
    <w:p w14:paraId="26905E4C" w14:textId="67434D56" w:rsidR="006A2D6F" w:rsidRPr="007A7555" w:rsidRDefault="006A2D6F" w:rsidP="006A2D6F">
      <w:pPr>
        <w:widowControl w:val="0"/>
        <w:autoSpaceDE w:val="0"/>
        <w:autoSpaceDN w:val="0"/>
        <w:adjustRightInd w:val="0"/>
        <w:rPr>
          <w:rFonts w:ascii="Calibri" w:hAnsi="Calibri"/>
          <w:sz w:val="20"/>
          <w:szCs w:val="20"/>
        </w:rPr>
      </w:pPr>
      <w:r w:rsidRPr="007A7555">
        <w:rPr>
          <w:rFonts w:ascii="Calibri" w:hAnsi="Calibri"/>
          <w:b/>
          <w:sz w:val="20"/>
          <w:szCs w:val="20"/>
          <w:u w:val="single"/>
        </w:rPr>
        <w:lastRenderedPageBreak/>
        <w:t>Manufacturing Technology:</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r w:rsidR="00552675">
        <w:rPr>
          <w:rFonts w:ascii="Calibri" w:hAnsi="Calibri"/>
          <w:sz w:val="20"/>
          <w:szCs w:val="20"/>
        </w:rPr>
        <w:tab/>
        <w:t xml:space="preserve"> *Recommended for</w:t>
      </w:r>
      <w:r w:rsidRPr="007A7555">
        <w:rPr>
          <w:rFonts w:ascii="Calibri" w:hAnsi="Calibri"/>
          <w:sz w:val="20"/>
          <w:szCs w:val="20"/>
        </w:rPr>
        <w:t xml:space="preserve"> grades 10 – 12</w:t>
      </w:r>
      <w:r w:rsidRPr="007A7555">
        <w:rPr>
          <w:rFonts w:ascii="Calibri" w:hAnsi="Calibri"/>
          <w:sz w:val="20"/>
          <w:szCs w:val="20"/>
        </w:rPr>
        <w:tab/>
        <w:t>Fee: $22</w:t>
      </w:r>
    </w:p>
    <w:p w14:paraId="0B7E4ABA" w14:textId="77777777" w:rsidR="006A2D6F" w:rsidRPr="007A7555" w:rsidRDefault="006A2D6F" w:rsidP="006A2D6F">
      <w:pPr>
        <w:widowControl w:val="0"/>
        <w:autoSpaceDE w:val="0"/>
        <w:autoSpaceDN w:val="0"/>
        <w:adjustRightInd w:val="0"/>
        <w:rPr>
          <w:rFonts w:ascii="Calibri" w:hAnsi="Calibri"/>
          <w:b/>
          <w:sz w:val="20"/>
          <w:szCs w:val="20"/>
        </w:rPr>
      </w:pPr>
      <w:r w:rsidRPr="007A7555">
        <w:rPr>
          <w:rFonts w:ascii="Calibri" w:hAnsi="Calibri"/>
          <w:b/>
          <w:sz w:val="20"/>
          <w:szCs w:val="20"/>
        </w:rPr>
        <w:t>(Adventures in Entrepreneurship)</w:t>
      </w:r>
    </w:p>
    <w:p w14:paraId="07056F21" w14:textId="77777777" w:rsidR="006A2D6F" w:rsidRPr="007A7555" w:rsidRDefault="006A2D6F" w:rsidP="006A2D6F">
      <w:pPr>
        <w:widowControl w:val="0"/>
        <w:autoSpaceDE w:val="0"/>
        <w:autoSpaceDN w:val="0"/>
        <w:adjustRightInd w:val="0"/>
        <w:rPr>
          <w:rFonts w:ascii="Calibri" w:hAnsi="Calibri"/>
          <w:sz w:val="20"/>
          <w:szCs w:val="20"/>
        </w:rPr>
      </w:pPr>
    </w:p>
    <w:p w14:paraId="564DF73B" w14:textId="2D68AFDE" w:rsidR="00CB2273" w:rsidRDefault="006A2D6F" w:rsidP="00FF332A">
      <w:pPr>
        <w:widowControl w:val="0"/>
        <w:autoSpaceDE w:val="0"/>
        <w:autoSpaceDN w:val="0"/>
        <w:adjustRightInd w:val="0"/>
        <w:rPr>
          <w:rFonts w:ascii="Calibri" w:hAnsi="Calibri"/>
          <w:b/>
          <w:sz w:val="20"/>
          <w:szCs w:val="20"/>
        </w:rPr>
      </w:pPr>
      <w:r w:rsidRPr="007A7555">
        <w:rPr>
          <w:rFonts w:ascii="Calibri" w:hAnsi="Calibri"/>
          <w:sz w:val="20"/>
          <w:szCs w:val="20"/>
        </w:rPr>
        <w:t xml:space="preserve">WANT TO BE YOUR OWN BOSS?  Take hold of your future through entrepreneurship.  This course will consist of classroom, laboratory and field experiences involving the major aspects of a business enterprise in order to study the technology and the socioeconomic contributions of industry.  This will include, but not be limited to, product design, enterprise financing, marketing, sales, and distribution.  Students will begin by learning about the different aspects of running a business, followed by the selection of a business to run and delegation of responsibilities.  During the production or action phase students will learn about production flow and distribution.  Time will be spent outside of the classroom setting on marketing, sales and distribution.  </w:t>
      </w:r>
      <w:r w:rsidRPr="007A7555">
        <w:rPr>
          <w:rFonts w:ascii="Calibri" w:hAnsi="Calibri"/>
          <w:b/>
          <w:sz w:val="20"/>
          <w:szCs w:val="20"/>
        </w:rPr>
        <w:t>This course does not meet NCAA eligibility requirements</w:t>
      </w:r>
      <w:r w:rsidR="00CB2273">
        <w:rPr>
          <w:rFonts w:ascii="Calibri" w:hAnsi="Calibri"/>
          <w:b/>
          <w:sz w:val="20"/>
          <w:szCs w:val="20"/>
        </w:rPr>
        <w:t>.</w:t>
      </w:r>
    </w:p>
    <w:p w14:paraId="460448C6" w14:textId="77777777" w:rsidR="00CB2273" w:rsidRDefault="00CB2273" w:rsidP="00FF332A">
      <w:pPr>
        <w:widowControl w:val="0"/>
        <w:autoSpaceDE w:val="0"/>
        <w:autoSpaceDN w:val="0"/>
        <w:adjustRightInd w:val="0"/>
        <w:rPr>
          <w:rFonts w:ascii="Calibri" w:hAnsi="Calibri"/>
          <w:b/>
          <w:sz w:val="20"/>
          <w:szCs w:val="20"/>
        </w:rPr>
      </w:pPr>
    </w:p>
    <w:p w14:paraId="5C0075BD" w14:textId="77777777" w:rsidR="00552675" w:rsidRDefault="00552675" w:rsidP="00FF332A">
      <w:pPr>
        <w:widowControl w:val="0"/>
        <w:autoSpaceDE w:val="0"/>
        <w:autoSpaceDN w:val="0"/>
        <w:adjustRightInd w:val="0"/>
        <w:rPr>
          <w:rFonts w:ascii="Calibri" w:hAnsi="Calibri"/>
          <w:b/>
          <w:sz w:val="20"/>
          <w:szCs w:val="20"/>
        </w:rPr>
      </w:pPr>
    </w:p>
    <w:p w14:paraId="52B24E20" w14:textId="77777777" w:rsidR="00CB2273" w:rsidRPr="00FF332A" w:rsidRDefault="00CB2273" w:rsidP="00FF332A">
      <w:pPr>
        <w:widowControl w:val="0"/>
        <w:autoSpaceDE w:val="0"/>
        <w:autoSpaceDN w:val="0"/>
        <w:adjustRightInd w:val="0"/>
        <w:rPr>
          <w:rFonts w:ascii="Calibri" w:hAnsi="Calibri"/>
          <w:b/>
          <w:sz w:val="20"/>
          <w:szCs w:val="20"/>
        </w:rPr>
      </w:pPr>
    </w:p>
    <w:p w14:paraId="0B8AE08A" w14:textId="77777777" w:rsidR="00E26CE4" w:rsidRPr="007A7555" w:rsidRDefault="00E26CE4" w:rsidP="00E26CE4">
      <w:pPr>
        <w:widowControl w:val="0"/>
        <w:autoSpaceDE w:val="0"/>
        <w:autoSpaceDN w:val="0"/>
        <w:adjustRightInd w:val="0"/>
        <w:jc w:val="center"/>
        <w:rPr>
          <w:rFonts w:ascii="Calibri" w:hAnsi="Calibri"/>
          <w:b/>
          <w:sz w:val="32"/>
          <w:szCs w:val="48"/>
        </w:rPr>
      </w:pPr>
      <w:r w:rsidRPr="007A7555">
        <w:rPr>
          <w:rFonts w:ascii="Calibri" w:hAnsi="Calibri"/>
          <w:b/>
          <w:color w:val="4F81BD"/>
          <w:sz w:val="32"/>
          <w:szCs w:val="48"/>
        </w:rPr>
        <w:t>FOREIGN LANGUAGE</w:t>
      </w:r>
    </w:p>
    <w:p w14:paraId="69D4BB50" w14:textId="77777777" w:rsidR="00525975" w:rsidRPr="007A7555" w:rsidRDefault="00525975" w:rsidP="00E26CE4">
      <w:pPr>
        <w:widowControl w:val="0"/>
        <w:autoSpaceDE w:val="0"/>
        <w:autoSpaceDN w:val="0"/>
        <w:adjustRightInd w:val="0"/>
        <w:rPr>
          <w:rFonts w:ascii="Calibri" w:hAnsi="Calibri"/>
          <w:sz w:val="22"/>
          <w:szCs w:val="18"/>
        </w:rPr>
      </w:pPr>
    </w:p>
    <w:p w14:paraId="2122DA36" w14:textId="77777777" w:rsidR="00E26CE4" w:rsidRPr="007A7555" w:rsidRDefault="00E26CE4" w:rsidP="00E26CE4">
      <w:pPr>
        <w:widowControl w:val="0"/>
        <w:autoSpaceDE w:val="0"/>
        <w:autoSpaceDN w:val="0"/>
        <w:adjustRightInd w:val="0"/>
        <w:jc w:val="center"/>
        <w:rPr>
          <w:rFonts w:ascii="Calibri" w:hAnsi="Calibri"/>
          <w:b/>
          <w:sz w:val="32"/>
          <w:szCs w:val="48"/>
        </w:rPr>
      </w:pPr>
      <w:r w:rsidRPr="007A7555">
        <w:rPr>
          <w:rFonts w:ascii="Calibri" w:hAnsi="Calibri"/>
          <w:b/>
          <w:color w:val="4F81BD"/>
          <w:sz w:val="32"/>
          <w:szCs w:val="48"/>
        </w:rPr>
        <w:t>French</w:t>
      </w:r>
    </w:p>
    <w:p w14:paraId="5119FD8B" w14:textId="77777777" w:rsidR="00525975" w:rsidRDefault="00525975" w:rsidP="00E26CE4">
      <w:pPr>
        <w:widowControl w:val="0"/>
        <w:autoSpaceDE w:val="0"/>
        <w:autoSpaceDN w:val="0"/>
        <w:adjustRightInd w:val="0"/>
        <w:jc w:val="center"/>
        <w:rPr>
          <w:rFonts w:ascii="Calibri" w:hAnsi="Calibri"/>
          <w:sz w:val="22"/>
          <w:szCs w:val="18"/>
        </w:rPr>
      </w:pPr>
    </w:p>
    <w:p w14:paraId="6D20929D" w14:textId="77777777" w:rsidR="00525975" w:rsidRPr="00842C40" w:rsidRDefault="00525975" w:rsidP="00525975">
      <w:pPr>
        <w:widowControl w:val="0"/>
        <w:autoSpaceDE w:val="0"/>
        <w:autoSpaceDN w:val="0"/>
        <w:adjustRightInd w:val="0"/>
        <w:rPr>
          <w:rFonts w:asciiTheme="majorHAnsi" w:hAnsiTheme="majorHAnsi"/>
          <w:i/>
          <w:sz w:val="20"/>
          <w:szCs w:val="20"/>
        </w:rPr>
      </w:pPr>
      <w:r w:rsidRPr="002028CA">
        <w:rPr>
          <w:rFonts w:asciiTheme="majorHAnsi" w:hAnsiTheme="majorHAnsi"/>
          <w:i/>
          <w:sz w:val="20"/>
          <w:szCs w:val="20"/>
        </w:rPr>
        <w:t xml:space="preserve">** Students coming in from other schools must take a placement test for proper course placement. (e.g. Students wishing to take </w:t>
      </w:r>
      <w:r>
        <w:rPr>
          <w:rFonts w:asciiTheme="majorHAnsi" w:hAnsiTheme="majorHAnsi"/>
          <w:i/>
          <w:sz w:val="20"/>
          <w:szCs w:val="20"/>
        </w:rPr>
        <w:t>French</w:t>
      </w:r>
      <w:r w:rsidRPr="002028CA">
        <w:rPr>
          <w:rFonts w:asciiTheme="majorHAnsi" w:hAnsiTheme="majorHAnsi"/>
          <w:i/>
          <w:sz w:val="20"/>
          <w:szCs w:val="20"/>
        </w:rPr>
        <w:t xml:space="preserve"> II without having completed </w:t>
      </w:r>
      <w:r>
        <w:rPr>
          <w:rFonts w:asciiTheme="majorHAnsi" w:hAnsiTheme="majorHAnsi"/>
          <w:i/>
          <w:sz w:val="20"/>
          <w:szCs w:val="20"/>
        </w:rPr>
        <w:t>Frenc</w:t>
      </w:r>
      <w:r w:rsidRPr="002028CA">
        <w:rPr>
          <w:rFonts w:asciiTheme="majorHAnsi" w:hAnsiTheme="majorHAnsi"/>
          <w:i/>
          <w:sz w:val="20"/>
          <w:szCs w:val="20"/>
        </w:rPr>
        <w:t xml:space="preserve">h I at Edgewood or Wooster High School must pass the </w:t>
      </w:r>
      <w:r>
        <w:rPr>
          <w:rFonts w:asciiTheme="majorHAnsi" w:hAnsiTheme="majorHAnsi"/>
          <w:i/>
          <w:sz w:val="20"/>
          <w:szCs w:val="20"/>
        </w:rPr>
        <w:t>French</w:t>
      </w:r>
      <w:r w:rsidRPr="002028CA">
        <w:rPr>
          <w:rFonts w:asciiTheme="majorHAnsi" w:hAnsiTheme="majorHAnsi"/>
          <w:i/>
          <w:sz w:val="20"/>
          <w:szCs w:val="20"/>
        </w:rPr>
        <w:t xml:space="preserve"> I final exam with a B- or bette</w:t>
      </w:r>
      <w:r>
        <w:rPr>
          <w:rFonts w:asciiTheme="majorHAnsi" w:hAnsiTheme="majorHAnsi"/>
          <w:i/>
          <w:sz w:val="20"/>
          <w:szCs w:val="20"/>
        </w:rPr>
        <w:t>r to be admitted to French II.</w:t>
      </w:r>
    </w:p>
    <w:p w14:paraId="15A57811" w14:textId="77777777" w:rsidR="00E26CE4" w:rsidRPr="007A7555" w:rsidRDefault="00E26CE4" w:rsidP="00525975">
      <w:pPr>
        <w:widowControl w:val="0"/>
        <w:autoSpaceDE w:val="0"/>
        <w:autoSpaceDN w:val="0"/>
        <w:adjustRightInd w:val="0"/>
        <w:rPr>
          <w:rFonts w:ascii="Calibri" w:hAnsi="Calibri"/>
          <w:sz w:val="22"/>
          <w:szCs w:val="18"/>
        </w:rPr>
      </w:pPr>
      <w:r>
        <w:rPr>
          <w:rFonts w:ascii="Calibri" w:hAnsi="Calibri"/>
          <w:sz w:val="22"/>
          <w:szCs w:val="18"/>
        </w:rPr>
        <w:t xml:space="preserve">  </w:t>
      </w:r>
    </w:p>
    <w:p w14:paraId="07FBCE5D" w14:textId="18B1C2B5" w:rsidR="00E26CE4" w:rsidRPr="007A7555" w:rsidRDefault="00E26CE4" w:rsidP="00E26CE4">
      <w:pPr>
        <w:widowControl w:val="0"/>
        <w:autoSpaceDE w:val="0"/>
        <w:autoSpaceDN w:val="0"/>
        <w:adjustRightInd w:val="0"/>
        <w:rPr>
          <w:rFonts w:ascii="Calibri" w:hAnsi="Calibri"/>
          <w:sz w:val="20"/>
          <w:szCs w:val="18"/>
        </w:rPr>
      </w:pPr>
      <w:r w:rsidRPr="007A7555">
        <w:rPr>
          <w:rFonts w:ascii="Calibri" w:hAnsi="Calibri"/>
          <w:b/>
          <w:sz w:val="20"/>
          <w:szCs w:val="18"/>
          <w:u w:val="single"/>
        </w:rPr>
        <w:t>French I:</w:t>
      </w:r>
      <w:r w:rsidRPr="007A7555">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t xml:space="preserve">       </w:t>
      </w:r>
      <w:r>
        <w:rPr>
          <w:rFonts w:ascii="Calibri" w:hAnsi="Calibri"/>
          <w:sz w:val="20"/>
          <w:szCs w:val="20"/>
        </w:rPr>
        <w:tab/>
      </w:r>
      <w:r>
        <w:rPr>
          <w:rFonts w:ascii="Calibri" w:hAnsi="Calibri"/>
          <w:sz w:val="20"/>
          <w:szCs w:val="20"/>
        </w:rPr>
        <w:tab/>
      </w:r>
      <w:r w:rsidR="005B6993">
        <w:rPr>
          <w:rFonts w:ascii="Calibri" w:hAnsi="Calibri"/>
          <w:sz w:val="20"/>
          <w:szCs w:val="20"/>
        </w:rPr>
        <w:t>Prerequisite:  None</w:t>
      </w:r>
      <w:r w:rsidR="005B6993">
        <w:rPr>
          <w:rFonts w:ascii="Calibri" w:hAnsi="Calibri"/>
          <w:sz w:val="20"/>
          <w:szCs w:val="20"/>
        </w:rPr>
        <w:tab/>
      </w:r>
      <w:r w:rsidR="005B6993">
        <w:rPr>
          <w:rFonts w:ascii="Calibri" w:hAnsi="Calibri"/>
          <w:sz w:val="20"/>
          <w:szCs w:val="20"/>
        </w:rPr>
        <w:tab/>
      </w:r>
      <w:r w:rsidR="005B6993">
        <w:rPr>
          <w:rFonts w:ascii="Calibri" w:hAnsi="Calibri"/>
          <w:sz w:val="20"/>
          <w:szCs w:val="20"/>
        </w:rPr>
        <w:tab/>
      </w:r>
      <w:r w:rsidRPr="007A7555">
        <w:rPr>
          <w:rFonts w:ascii="Calibri" w:hAnsi="Calibri"/>
          <w:sz w:val="20"/>
          <w:szCs w:val="18"/>
        </w:rPr>
        <w:t>Fee: $15-18</w:t>
      </w:r>
    </w:p>
    <w:p w14:paraId="62288360" w14:textId="77777777" w:rsidR="00E26CE4" w:rsidRPr="007A7555" w:rsidRDefault="00E26CE4" w:rsidP="00E26CE4">
      <w:pPr>
        <w:widowControl w:val="0"/>
        <w:autoSpaceDE w:val="0"/>
        <w:autoSpaceDN w:val="0"/>
        <w:adjustRightInd w:val="0"/>
        <w:rPr>
          <w:rFonts w:ascii="Calibri" w:hAnsi="Calibri"/>
          <w:sz w:val="20"/>
          <w:szCs w:val="18"/>
        </w:rPr>
      </w:pPr>
    </w:p>
    <w:p w14:paraId="4744DF8D" w14:textId="77777777" w:rsidR="00525975" w:rsidRPr="002028CA" w:rsidRDefault="00E26CE4" w:rsidP="00525975">
      <w:pPr>
        <w:widowControl w:val="0"/>
        <w:autoSpaceDE w:val="0"/>
        <w:autoSpaceDN w:val="0"/>
        <w:adjustRightInd w:val="0"/>
        <w:rPr>
          <w:rFonts w:asciiTheme="majorHAnsi" w:hAnsiTheme="majorHAnsi"/>
          <w:b/>
          <w:sz w:val="20"/>
          <w:szCs w:val="20"/>
        </w:rPr>
      </w:pPr>
      <w:r w:rsidRPr="007A7555">
        <w:rPr>
          <w:rFonts w:ascii="Calibri" w:hAnsi="Calibri"/>
          <w:sz w:val="20"/>
          <w:szCs w:val="18"/>
        </w:rPr>
        <w:t>This course</w:t>
      </w:r>
      <w:r w:rsidRPr="007A7555">
        <w:rPr>
          <w:rFonts w:ascii="Calibri" w:hAnsi="Calibri"/>
          <w:i/>
          <w:sz w:val="20"/>
          <w:szCs w:val="18"/>
        </w:rPr>
        <w:t xml:space="preserve"> </w:t>
      </w:r>
      <w:r w:rsidRPr="007A7555">
        <w:rPr>
          <w:rFonts w:ascii="Calibri" w:hAnsi="Calibri"/>
          <w:sz w:val="20"/>
          <w:szCs w:val="18"/>
        </w:rPr>
        <w:t xml:space="preserve">is an introduction to the basic structure. </w:t>
      </w:r>
      <w:r w:rsidR="00525975" w:rsidRPr="002028CA">
        <w:rPr>
          <w:rFonts w:asciiTheme="majorHAnsi" w:hAnsiTheme="majorHAnsi" w:cs="Arial"/>
          <w:sz w:val="20"/>
          <w:szCs w:val="20"/>
        </w:rPr>
        <w:t xml:space="preserve">By the end of the year, a </w:t>
      </w:r>
      <w:r w:rsidR="00525975">
        <w:rPr>
          <w:rFonts w:asciiTheme="majorHAnsi" w:hAnsiTheme="majorHAnsi" w:cs="Arial"/>
          <w:sz w:val="20"/>
          <w:szCs w:val="20"/>
        </w:rPr>
        <w:t>French</w:t>
      </w:r>
      <w:r w:rsidR="00525975" w:rsidRPr="002028CA">
        <w:rPr>
          <w:rFonts w:asciiTheme="majorHAnsi" w:hAnsiTheme="majorHAnsi" w:cs="Arial"/>
          <w:sz w:val="20"/>
          <w:szCs w:val="20"/>
        </w:rPr>
        <w:t xml:space="preserve"> I student would be expected to communicate by using phrases, combining words, and expressing ideas with simple phrases and expressions.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r w:rsidR="00525975">
        <w:rPr>
          <w:rFonts w:asciiTheme="majorHAnsi" w:hAnsiTheme="majorHAnsi" w:cs="Arial"/>
          <w:sz w:val="20"/>
          <w:szCs w:val="20"/>
        </w:rPr>
        <w:t>.</w:t>
      </w:r>
    </w:p>
    <w:p w14:paraId="384110B8" w14:textId="77777777" w:rsidR="00E26CE4" w:rsidRDefault="00E26CE4" w:rsidP="00E26CE4">
      <w:pPr>
        <w:widowControl w:val="0"/>
        <w:autoSpaceDE w:val="0"/>
        <w:autoSpaceDN w:val="0"/>
        <w:adjustRightInd w:val="0"/>
        <w:rPr>
          <w:rFonts w:ascii="Calibri" w:hAnsi="Calibri"/>
          <w:b/>
          <w:sz w:val="20"/>
          <w:szCs w:val="18"/>
        </w:rPr>
      </w:pPr>
    </w:p>
    <w:p w14:paraId="332B3D49" w14:textId="77777777" w:rsidR="00D76764" w:rsidRPr="007A7555" w:rsidRDefault="00D76764" w:rsidP="00E26CE4">
      <w:pPr>
        <w:widowControl w:val="0"/>
        <w:autoSpaceDE w:val="0"/>
        <w:autoSpaceDN w:val="0"/>
        <w:adjustRightInd w:val="0"/>
        <w:rPr>
          <w:rFonts w:ascii="Calibri" w:hAnsi="Calibri"/>
          <w:b/>
          <w:sz w:val="20"/>
          <w:szCs w:val="18"/>
        </w:rPr>
      </w:pPr>
    </w:p>
    <w:p w14:paraId="1CDAD637" w14:textId="77777777" w:rsidR="00E26CE4" w:rsidRPr="007A7555" w:rsidRDefault="00E26CE4" w:rsidP="00E26CE4">
      <w:pPr>
        <w:widowControl w:val="0"/>
        <w:autoSpaceDE w:val="0"/>
        <w:autoSpaceDN w:val="0"/>
        <w:adjustRightInd w:val="0"/>
        <w:rPr>
          <w:rFonts w:ascii="Calibri" w:hAnsi="Calibri"/>
          <w:sz w:val="20"/>
          <w:szCs w:val="18"/>
        </w:rPr>
      </w:pPr>
      <w:r w:rsidRPr="007A7555">
        <w:rPr>
          <w:rFonts w:ascii="Calibri" w:hAnsi="Calibri"/>
          <w:b/>
          <w:sz w:val="20"/>
          <w:szCs w:val="18"/>
          <w:u w:val="single"/>
        </w:rPr>
        <w:t>French II:</w:t>
      </w:r>
      <w:r w:rsidRPr="007A7555">
        <w:rPr>
          <w:rFonts w:ascii="Calibri" w:hAnsi="Calibri"/>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005B6993">
        <w:rPr>
          <w:rFonts w:ascii="Calibri" w:hAnsi="Calibri"/>
          <w:sz w:val="20"/>
          <w:szCs w:val="18"/>
        </w:rPr>
        <w:t>Prerequisite:  French I</w:t>
      </w:r>
      <w:r w:rsidR="005B6993">
        <w:rPr>
          <w:rFonts w:ascii="Calibri" w:hAnsi="Calibri"/>
          <w:sz w:val="20"/>
          <w:szCs w:val="18"/>
        </w:rPr>
        <w:tab/>
      </w:r>
      <w:r w:rsidR="005B6993">
        <w:rPr>
          <w:rFonts w:ascii="Calibri" w:hAnsi="Calibri"/>
          <w:sz w:val="20"/>
          <w:szCs w:val="18"/>
        </w:rPr>
        <w:tab/>
      </w:r>
      <w:r w:rsidR="005B6993">
        <w:rPr>
          <w:rFonts w:ascii="Calibri" w:hAnsi="Calibri"/>
          <w:sz w:val="20"/>
          <w:szCs w:val="18"/>
        </w:rPr>
        <w:tab/>
      </w:r>
      <w:r w:rsidRPr="007A7555">
        <w:rPr>
          <w:rFonts w:ascii="Calibri" w:hAnsi="Calibri"/>
          <w:sz w:val="20"/>
          <w:szCs w:val="18"/>
        </w:rPr>
        <w:t>Fee: $15-18</w:t>
      </w:r>
    </w:p>
    <w:p w14:paraId="1258B468" w14:textId="77777777" w:rsidR="00E26CE4" w:rsidRPr="007A7555" w:rsidRDefault="00E26CE4" w:rsidP="00E26CE4">
      <w:pPr>
        <w:widowControl w:val="0"/>
        <w:autoSpaceDE w:val="0"/>
        <w:autoSpaceDN w:val="0"/>
        <w:adjustRightInd w:val="0"/>
        <w:rPr>
          <w:rFonts w:ascii="Calibri" w:hAnsi="Calibri"/>
          <w:sz w:val="20"/>
          <w:szCs w:val="18"/>
        </w:rPr>
      </w:pPr>
    </w:p>
    <w:p w14:paraId="700DA4A3" w14:textId="77777777" w:rsidR="00525975" w:rsidRPr="002028CA" w:rsidRDefault="00525975" w:rsidP="00525975">
      <w:pPr>
        <w:widowControl w:val="0"/>
        <w:autoSpaceDE w:val="0"/>
        <w:autoSpaceDN w:val="0"/>
        <w:adjustRightInd w:val="0"/>
        <w:rPr>
          <w:rFonts w:asciiTheme="majorHAnsi" w:hAnsiTheme="majorHAnsi"/>
          <w:sz w:val="20"/>
          <w:szCs w:val="20"/>
        </w:rPr>
      </w:pPr>
      <w:r w:rsidRPr="002028CA">
        <w:rPr>
          <w:rFonts w:asciiTheme="majorHAnsi" w:hAnsiTheme="majorHAnsi" w:cs="Arial"/>
          <w:sz w:val="20"/>
          <w:szCs w:val="20"/>
        </w:rPr>
        <w:t xml:space="preserve">By the end of the year, a </w:t>
      </w:r>
      <w:r>
        <w:rPr>
          <w:rFonts w:asciiTheme="majorHAnsi" w:hAnsiTheme="majorHAnsi" w:cs="Arial"/>
          <w:sz w:val="20"/>
          <w:szCs w:val="20"/>
        </w:rPr>
        <w:t>French II</w:t>
      </w:r>
      <w:r w:rsidRPr="002028CA">
        <w:rPr>
          <w:rFonts w:asciiTheme="majorHAnsi" w:hAnsiTheme="majorHAnsi" w:cs="Arial"/>
          <w:sz w:val="20"/>
          <w:szCs w:val="20"/>
        </w:rPr>
        <w:t xml:space="preserve"> student would be expected to communicate with phrases and identify with complete, descriptive sentences and dialogues in present and past time frames.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p>
    <w:p w14:paraId="5671FD85" w14:textId="77777777" w:rsidR="00E26CE4" w:rsidRDefault="00E26CE4" w:rsidP="00E26CE4">
      <w:pPr>
        <w:widowControl w:val="0"/>
        <w:autoSpaceDE w:val="0"/>
        <w:autoSpaceDN w:val="0"/>
        <w:adjustRightInd w:val="0"/>
        <w:rPr>
          <w:rFonts w:ascii="Calibri" w:hAnsi="Calibri"/>
          <w:sz w:val="20"/>
          <w:szCs w:val="18"/>
        </w:rPr>
      </w:pPr>
    </w:p>
    <w:p w14:paraId="6E17BE57" w14:textId="77777777" w:rsidR="00525975" w:rsidRDefault="00525975" w:rsidP="00E26CE4">
      <w:pPr>
        <w:widowControl w:val="0"/>
        <w:autoSpaceDE w:val="0"/>
        <w:autoSpaceDN w:val="0"/>
        <w:adjustRightInd w:val="0"/>
        <w:rPr>
          <w:rFonts w:ascii="Calibri" w:hAnsi="Calibri"/>
          <w:sz w:val="20"/>
          <w:szCs w:val="18"/>
        </w:rPr>
      </w:pPr>
    </w:p>
    <w:p w14:paraId="3243494A" w14:textId="77777777" w:rsidR="00FF62BF" w:rsidRDefault="00FF62BF" w:rsidP="00E26CE4">
      <w:pPr>
        <w:widowControl w:val="0"/>
        <w:autoSpaceDE w:val="0"/>
        <w:autoSpaceDN w:val="0"/>
        <w:adjustRightInd w:val="0"/>
        <w:rPr>
          <w:rFonts w:ascii="Calibri" w:hAnsi="Calibri"/>
          <w:sz w:val="20"/>
          <w:szCs w:val="18"/>
        </w:rPr>
      </w:pPr>
    </w:p>
    <w:p w14:paraId="5A5F79C4" w14:textId="77777777" w:rsidR="00FF62BF" w:rsidRDefault="00FF62BF" w:rsidP="00E26CE4">
      <w:pPr>
        <w:widowControl w:val="0"/>
        <w:autoSpaceDE w:val="0"/>
        <w:autoSpaceDN w:val="0"/>
        <w:adjustRightInd w:val="0"/>
        <w:rPr>
          <w:rFonts w:ascii="Calibri" w:hAnsi="Calibri"/>
          <w:sz w:val="20"/>
          <w:szCs w:val="18"/>
        </w:rPr>
      </w:pPr>
    </w:p>
    <w:p w14:paraId="1FEE0672" w14:textId="77777777" w:rsidR="00D76764" w:rsidRPr="007A7555" w:rsidRDefault="00D76764" w:rsidP="00E26CE4">
      <w:pPr>
        <w:widowControl w:val="0"/>
        <w:autoSpaceDE w:val="0"/>
        <w:autoSpaceDN w:val="0"/>
        <w:adjustRightInd w:val="0"/>
        <w:rPr>
          <w:rFonts w:ascii="Calibri" w:hAnsi="Calibri"/>
          <w:sz w:val="20"/>
          <w:szCs w:val="18"/>
        </w:rPr>
      </w:pPr>
    </w:p>
    <w:p w14:paraId="0979FA31" w14:textId="77777777" w:rsidR="00E26CE4" w:rsidRPr="007A7555" w:rsidRDefault="00E26CE4" w:rsidP="00E26CE4">
      <w:pPr>
        <w:widowControl w:val="0"/>
        <w:autoSpaceDE w:val="0"/>
        <w:autoSpaceDN w:val="0"/>
        <w:adjustRightInd w:val="0"/>
        <w:rPr>
          <w:rFonts w:ascii="Calibri" w:hAnsi="Calibri"/>
          <w:sz w:val="20"/>
          <w:szCs w:val="18"/>
        </w:rPr>
      </w:pPr>
      <w:r w:rsidRPr="007A7555">
        <w:rPr>
          <w:rFonts w:ascii="Calibri" w:hAnsi="Calibri"/>
          <w:b/>
          <w:sz w:val="20"/>
          <w:szCs w:val="18"/>
          <w:u w:val="single"/>
        </w:rPr>
        <w:t>French III:</w:t>
      </w:r>
      <w:r w:rsidRPr="007A7555">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005B6993">
        <w:rPr>
          <w:rFonts w:ascii="Calibri" w:hAnsi="Calibri"/>
          <w:sz w:val="20"/>
          <w:szCs w:val="18"/>
        </w:rPr>
        <w:t>Prerequisite:  French II</w:t>
      </w:r>
      <w:r w:rsidR="005B6993">
        <w:rPr>
          <w:rFonts w:ascii="Calibri" w:hAnsi="Calibri"/>
          <w:sz w:val="20"/>
          <w:szCs w:val="18"/>
        </w:rPr>
        <w:tab/>
      </w:r>
      <w:r w:rsidR="005B6993">
        <w:rPr>
          <w:rFonts w:ascii="Calibri" w:hAnsi="Calibri"/>
          <w:sz w:val="20"/>
          <w:szCs w:val="18"/>
        </w:rPr>
        <w:tab/>
      </w:r>
      <w:r w:rsidR="005B6993">
        <w:rPr>
          <w:rFonts w:ascii="Calibri" w:hAnsi="Calibri"/>
          <w:sz w:val="20"/>
          <w:szCs w:val="18"/>
        </w:rPr>
        <w:tab/>
      </w:r>
      <w:r w:rsidRPr="007A7555">
        <w:rPr>
          <w:rFonts w:ascii="Calibri" w:hAnsi="Calibri"/>
          <w:sz w:val="20"/>
          <w:szCs w:val="18"/>
        </w:rPr>
        <w:t>Fee: $15-18</w:t>
      </w:r>
    </w:p>
    <w:p w14:paraId="277FD4D0" w14:textId="77777777" w:rsidR="00E26CE4" w:rsidRPr="007A7555" w:rsidRDefault="00E26CE4" w:rsidP="00E26CE4">
      <w:pPr>
        <w:widowControl w:val="0"/>
        <w:autoSpaceDE w:val="0"/>
        <w:autoSpaceDN w:val="0"/>
        <w:adjustRightInd w:val="0"/>
        <w:rPr>
          <w:rFonts w:ascii="Calibri" w:hAnsi="Calibri"/>
          <w:sz w:val="20"/>
          <w:szCs w:val="18"/>
        </w:rPr>
      </w:pPr>
    </w:p>
    <w:p w14:paraId="6E13ED13" w14:textId="77777777" w:rsidR="00D76764" w:rsidRPr="00525975" w:rsidRDefault="00525975" w:rsidP="00525975">
      <w:pPr>
        <w:widowControl w:val="0"/>
        <w:autoSpaceDE w:val="0"/>
        <w:autoSpaceDN w:val="0"/>
        <w:adjustRightInd w:val="0"/>
        <w:rPr>
          <w:rFonts w:asciiTheme="majorHAnsi" w:hAnsiTheme="majorHAnsi" w:cs="Calibri"/>
          <w:sz w:val="20"/>
          <w:szCs w:val="20"/>
        </w:rPr>
      </w:pPr>
      <w:r w:rsidRPr="002028CA">
        <w:rPr>
          <w:rFonts w:asciiTheme="majorHAnsi" w:hAnsiTheme="majorHAnsi" w:cs="Arial"/>
          <w:sz w:val="20"/>
          <w:szCs w:val="20"/>
        </w:rPr>
        <w:t xml:space="preserve">By the end of the year, a </w:t>
      </w:r>
      <w:r>
        <w:rPr>
          <w:rFonts w:asciiTheme="majorHAnsi" w:hAnsiTheme="majorHAnsi" w:cs="Arial"/>
          <w:sz w:val="20"/>
          <w:szCs w:val="20"/>
        </w:rPr>
        <w:t>French</w:t>
      </w:r>
      <w:r w:rsidRPr="002028CA">
        <w:rPr>
          <w:rFonts w:asciiTheme="majorHAnsi" w:hAnsiTheme="majorHAnsi" w:cs="Arial"/>
          <w:sz w:val="20"/>
          <w:szCs w:val="20"/>
        </w:rPr>
        <w:t xml:space="preserve"> III student would be expected to communicate using sentences and paragraphs, and express their own thoughts in various time frames.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p>
    <w:p w14:paraId="0D7AF6FA" w14:textId="77777777" w:rsidR="00D76764" w:rsidRDefault="00D76764" w:rsidP="00E26CE4">
      <w:pPr>
        <w:rPr>
          <w:rFonts w:ascii="Calibri" w:hAnsi="Calibri"/>
          <w:sz w:val="20"/>
        </w:rPr>
      </w:pPr>
    </w:p>
    <w:p w14:paraId="41619F13" w14:textId="205EEAB6" w:rsidR="00D76764" w:rsidRPr="007A7555" w:rsidRDefault="00D76764" w:rsidP="00D76764">
      <w:pPr>
        <w:widowControl w:val="0"/>
        <w:autoSpaceDE w:val="0"/>
        <w:autoSpaceDN w:val="0"/>
        <w:adjustRightInd w:val="0"/>
        <w:rPr>
          <w:rFonts w:ascii="Calibri" w:hAnsi="Calibri"/>
          <w:sz w:val="20"/>
          <w:szCs w:val="18"/>
        </w:rPr>
      </w:pPr>
      <w:r w:rsidRPr="007A7555">
        <w:rPr>
          <w:rFonts w:ascii="Calibri" w:hAnsi="Calibri"/>
          <w:b/>
          <w:sz w:val="20"/>
          <w:szCs w:val="18"/>
          <w:u w:val="single"/>
        </w:rPr>
        <w:lastRenderedPageBreak/>
        <w:t>French IV:</w:t>
      </w:r>
      <w:r w:rsidRPr="007A7555">
        <w:rPr>
          <w:rFonts w:ascii="Calibri" w:hAnsi="Calibri"/>
          <w:b/>
          <w:sz w:val="20"/>
          <w:szCs w:val="18"/>
        </w:rPr>
        <w:t xml:space="preserve"> </w:t>
      </w:r>
      <w:r>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sidR="00552675">
        <w:rPr>
          <w:rFonts w:ascii="Calibri" w:hAnsi="Calibri"/>
          <w:sz w:val="20"/>
          <w:szCs w:val="20"/>
        </w:rPr>
        <w:tab/>
        <w:t xml:space="preserve">  </w:t>
      </w:r>
      <w:r w:rsidR="00552675">
        <w:rPr>
          <w:rFonts w:ascii="Calibri" w:hAnsi="Calibri"/>
          <w:sz w:val="20"/>
          <w:szCs w:val="20"/>
        </w:rPr>
        <w:tab/>
      </w:r>
      <w:r w:rsidR="005B6993">
        <w:rPr>
          <w:rFonts w:ascii="Calibri" w:hAnsi="Calibri"/>
          <w:sz w:val="20"/>
          <w:szCs w:val="18"/>
        </w:rPr>
        <w:t>Prerequisite:  French III</w:t>
      </w:r>
      <w:r w:rsidR="005B6993">
        <w:rPr>
          <w:rFonts w:ascii="Calibri" w:hAnsi="Calibri"/>
          <w:sz w:val="20"/>
          <w:szCs w:val="18"/>
        </w:rPr>
        <w:tab/>
      </w:r>
      <w:r w:rsidR="005B6993">
        <w:rPr>
          <w:rFonts w:ascii="Calibri" w:hAnsi="Calibri"/>
          <w:sz w:val="20"/>
          <w:szCs w:val="18"/>
        </w:rPr>
        <w:tab/>
      </w:r>
      <w:r w:rsidR="00552675">
        <w:rPr>
          <w:rFonts w:ascii="Calibri" w:hAnsi="Calibri"/>
          <w:sz w:val="20"/>
          <w:szCs w:val="18"/>
        </w:rPr>
        <w:tab/>
      </w:r>
      <w:r w:rsidRPr="007A7555">
        <w:rPr>
          <w:rFonts w:ascii="Calibri" w:hAnsi="Calibri"/>
          <w:sz w:val="20"/>
          <w:szCs w:val="18"/>
        </w:rPr>
        <w:t>Fee: $15-18</w:t>
      </w:r>
    </w:p>
    <w:p w14:paraId="592075F7" w14:textId="77777777" w:rsidR="00D76764" w:rsidRPr="007A7555" w:rsidRDefault="00D76764" w:rsidP="00D76764">
      <w:pPr>
        <w:widowControl w:val="0"/>
        <w:autoSpaceDE w:val="0"/>
        <w:autoSpaceDN w:val="0"/>
        <w:adjustRightInd w:val="0"/>
        <w:rPr>
          <w:rFonts w:ascii="Calibri" w:hAnsi="Calibri"/>
          <w:sz w:val="20"/>
          <w:szCs w:val="18"/>
        </w:rPr>
      </w:pPr>
      <w:r w:rsidRPr="007A7555">
        <w:rPr>
          <w:rFonts w:ascii="Calibri" w:hAnsi="Calibri"/>
          <w:sz w:val="20"/>
          <w:szCs w:val="18"/>
        </w:rPr>
        <w:t xml:space="preserve"> </w:t>
      </w:r>
    </w:p>
    <w:p w14:paraId="4D5A6B4F" w14:textId="77777777" w:rsidR="00525975" w:rsidRPr="002028CA" w:rsidRDefault="00525975" w:rsidP="00525975">
      <w:pPr>
        <w:widowControl w:val="0"/>
        <w:autoSpaceDE w:val="0"/>
        <w:autoSpaceDN w:val="0"/>
        <w:adjustRightInd w:val="0"/>
        <w:rPr>
          <w:rFonts w:asciiTheme="majorHAnsi" w:hAnsiTheme="majorHAnsi"/>
          <w:sz w:val="20"/>
          <w:szCs w:val="20"/>
        </w:rPr>
      </w:pPr>
      <w:r w:rsidRPr="002028CA">
        <w:rPr>
          <w:rFonts w:asciiTheme="majorHAnsi" w:hAnsiTheme="majorHAnsi"/>
          <w:sz w:val="20"/>
          <w:szCs w:val="20"/>
        </w:rPr>
        <w:t>This course is conducted in French and encompasses the skills of comprehension, conversation, and writing. The construction of the language is reviewed, works of literature are read and discussed in French, and creative writing is expanded; history and civilization are taught through slides, videos, skits, recordings, guest speakers, lectures and reading.  Students will be required to purchase a workbook for this course.</w:t>
      </w:r>
    </w:p>
    <w:p w14:paraId="20D382BA" w14:textId="77777777" w:rsidR="00525975" w:rsidRDefault="00525975" w:rsidP="00D76764">
      <w:pPr>
        <w:widowControl w:val="0"/>
        <w:autoSpaceDE w:val="0"/>
        <w:autoSpaceDN w:val="0"/>
        <w:adjustRightInd w:val="0"/>
        <w:rPr>
          <w:rFonts w:ascii="Calibri" w:hAnsi="Calibri"/>
          <w:b/>
          <w:sz w:val="20"/>
          <w:szCs w:val="18"/>
          <w:u w:val="single"/>
        </w:rPr>
      </w:pPr>
    </w:p>
    <w:p w14:paraId="6D4AE8EB" w14:textId="745F16DD" w:rsidR="00D76764" w:rsidRPr="007A7555" w:rsidRDefault="00D76764" w:rsidP="00D76764">
      <w:pPr>
        <w:widowControl w:val="0"/>
        <w:autoSpaceDE w:val="0"/>
        <w:autoSpaceDN w:val="0"/>
        <w:adjustRightInd w:val="0"/>
        <w:rPr>
          <w:rFonts w:ascii="Calibri" w:hAnsi="Calibri"/>
          <w:sz w:val="20"/>
          <w:szCs w:val="18"/>
        </w:rPr>
      </w:pPr>
      <w:r w:rsidRPr="007A7555">
        <w:rPr>
          <w:rFonts w:ascii="Calibri" w:hAnsi="Calibri"/>
          <w:b/>
          <w:sz w:val="20"/>
          <w:szCs w:val="18"/>
          <w:u w:val="single"/>
        </w:rPr>
        <w:t>Advanced Placement French:</w:t>
      </w:r>
      <w:r>
        <w:rPr>
          <w:rFonts w:ascii="Calibri" w:hAnsi="Calibri"/>
          <w:b/>
          <w:sz w:val="20"/>
          <w:szCs w:val="18"/>
          <w:u w:val="single"/>
        </w:rPr>
        <w:t xml:space="preserve">  </w:t>
      </w:r>
      <w:r w:rsidRPr="007A7555">
        <w:rPr>
          <w:rFonts w:ascii="Calibri" w:hAnsi="Calibri"/>
          <w:sz w:val="20"/>
          <w:szCs w:val="20"/>
        </w:rPr>
        <w:t xml:space="preserve">36 weeks – 1 credit  </w:t>
      </w:r>
      <w:r w:rsidRPr="007A7555">
        <w:rPr>
          <w:rFonts w:ascii="Calibri" w:hAnsi="Calibri"/>
          <w:sz w:val="20"/>
          <w:szCs w:val="20"/>
        </w:rPr>
        <w:tab/>
      </w:r>
      <w:r w:rsidR="005B6993">
        <w:rPr>
          <w:rFonts w:ascii="Calibri" w:hAnsi="Calibri"/>
          <w:sz w:val="20"/>
          <w:szCs w:val="18"/>
        </w:rPr>
        <w:t>Prerequisite:  French IV</w:t>
      </w:r>
      <w:r w:rsidR="005B6993">
        <w:rPr>
          <w:rFonts w:ascii="Calibri" w:hAnsi="Calibri"/>
          <w:sz w:val="20"/>
          <w:szCs w:val="18"/>
        </w:rPr>
        <w:tab/>
      </w:r>
      <w:r w:rsidR="005B6993">
        <w:rPr>
          <w:rFonts w:ascii="Calibri" w:hAnsi="Calibri"/>
          <w:sz w:val="20"/>
          <w:szCs w:val="18"/>
        </w:rPr>
        <w:tab/>
      </w:r>
      <w:r w:rsidR="00552675">
        <w:rPr>
          <w:rFonts w:ascii="Calibri" w:hAnsi="Calibri"/>
          <w:sz w:val="20"/>
          <w:szCs w:val="18"/>
        </w:rPr>
        <w:tab/>
      </w:r>
      <w:r w:rsidRPr="007A7555">
        <w:rPr>
          <w:rFonts w:ascii="Calibri" w:hAnsi="Calibri"/>
          <w:sz w:val="20"/>
          <w:szCs w:val="18"/>
        </w:rPr>
        <w:t>Fee: $15-18</w:t>
      </w:r>
    </w:p>
    <w:p w14:paraId="6DD666EB" w14:textId="77777777" w:rsidR="00D76764" w:rsidRPr="007A7555" w:rsidRDefault="00D76764" w:rsidP="00D76764">
      <w:pPr>
        <w:widowControl w:val="0"/>
        <w:autoSpaceDE w:val="0"/>
        <w:autoSpaceDN w:val="0"/>
        <w:adjustRightInd w:val="0"/>
        <w:rPr>
          <w:rFonts w:ascii="Calibri" w:hAnsi="Calibri"/>
          <w:sz w:val="20"/>
          <w:szCs w:val="18"/>
        </w:rPr>
      </w:pP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p>
    <w:p w14:paraId="553746C5" w14:textId="77777777" w:rsidR="00D76764" w:rsidRPr="007A7555" w:rsidRDefault="00D76764" w:rsidP="00D76764">
      <w:pPr>
        <w:widowControl w:val="0"/>
        <w:autoSpaceDE w:val="0"/>
        <w:autoSpaceDN w:val="0"/>
        <w:adjustRightInd w:val="0"/>
        <w:rPr>
          <w:rFonts w:ascii="Calibri" w:hAnsi="Calibri"/>
          <w:sz w:val="20"/>
          <w:szCs w:val="18"/>
        </w:rPr>
      </w:pPr>
      <w:r w:rsidRPr="007A7555">
        <w:rPr>
          <w:rFonts w:ascii="Calibri" w:hAnsi="Calibri"/>
          <w:sz w:val="20"/>
          <w:szCs w:val="18"/>
        </w:rPr>
        <w:t xml:space="preserve">This course combines work in listening, conversation, reading, writing and grammar review.  Students use movies, videos, recording, computer programs, current magazines, newspapers and French literature.  The course will prepare the student to take the Advanced Placement test in French Language, but the exam is not a requirement.  </w:t>
      </w:r>
    </w:p>
    <w:p w14:paraId="44A2E814" w14:textId="77777777" w:rsidR="00A13D32" w:rsidRDefault="00D76764" w:rsidP="00D76764">
      <w:pPr>
        <w:widowControl w:val="0"/>
        <w:autoSpaceDE w:val="0"/>
        <w:autoSpaceDN w:val="0"/>
        <w:adjustRightInd w:val="0"/>
        <w:rPr>
          <w:rFonts w:ascii="Calibri" w:hAnsi="Calibri"/>
          <w:sz w:val="22"/>
          <w:szCs w:val="18"/>
        </w:rPr>
      </w:pPr>
      <w:r w:rsidRPr="007A7555">
        <w:rPr>
          <w:rFonts w:ascii="Calibri" w:hAnsi="Calibri"/>
          <w:sz w:val="20"/>
          <w:szCs w:val="18"/>
        </w:rPr>
        <w:t>A college text will be used.</w:t>
      </w:r>
    </w:p>
    <w:p w14:paraId="640161F7" w14:textId="77777777" w:rsidR="00641832" w:rsidRDefault="00641832" w:rsidP="00D76764">
      <w:pPr>
        <w:widowControl w:val="0"/>
        <w:autoSpaceDE w:val="0"/>
        <w:autoSpaceDN w:val="0"/>
        <w:adjustRightInd w:val="0"/>
        <w:rPr>
          <w:rFonts w:ascii="Calibri" w:hAnsi="Calibri"/>
          <w:sz w:val="22"/>
          <w:szCs w:val="18"/>
        </w:rPr>
      </w:pPr>
    </w:p>
    <w:p w14:paraId="0DD0DC9C" w14:textId="77777777" w:rsidR="00D76764" w:rsidRDefault="00D76764" w:rsidP="00D76764">
      <w:pPr>
        <w:widowControl w:val="0"/>
        <w:autoSpaceDE w:val="0"/>
        <w:autoSpaceDN w:val="0"/>
        <w:adjustRightInd w:val="0"/>
        <w:jc w:val="center"/>
        <w:rPr>
          <w:rFonts w:ascii="Calibri" w:hAnsi="Calibri"/>
          <w:b/>
          <w:color w:val="4F81BD"/>
          <w:sz w:val="32"/>
          <w:szCs w:val="48"/>
        </w:rPr>
      </w:pPr>
      <w:r>
        <w:rPr>
          <w:rFonts w:ascii="Calibri" w:hAnsi="Calibri"/>
          <w:b/>
          <w:color w:val="4F81BD"/>
          <w:sz w:val="32"/>
          <w:szCs w:val="48"/>
        </w:rPr>
        <w:t>German</w:t>
      </w:r>
    </w:p>
    <w:p w14:paraId="52F6D1C3" w14:textId="77777777" w:rsidR="00CB2273" w:rsidRDefault="00CB2273" w:rsidP="00D76764">
      <w:pPr>
        <w:widowControl w:val="0"/>
        <w:autoSpaceDE w:val="0"/>
        <w:autoSpaceDN w:val="0"/>
        <w:adjustRightInd w:val="0"/>
        <w:jc w:val="center"/>
        <w:rPr>
          <w:rFonts w:ascii="Calibri" w:hAnsi="Calibri"/>
          <w:b/>
          <w:color w:val="4F81BD"/>
          <w:sz w:val="32"/>
          <w:szCs w:val="48"/>
        </w:rPr>
      </w:pPr>
    </w:p>
    <w:p w14:paraId="20AC06D2" w14:textId="161E97B8" w:rsidR="00525975" w:rsidRPr="007A7555" w:rsidRDefault="00525975" w:rsidP="00525975">
      <w:pPr>
        <w:widowControl w:val="0"/>
        <w:autoSpaceDE w:val="0"/>
        <w:autoSpaceDN w:val="0"/>
        <w:adjustRightInd w:val="0"/>
        <w:rPr>
          <w:rFonts w:ascii="Calibri" w:hAnsi="Calibri"/>
          <w:i/>
          <w:sz w:val="20"/>
          <w:szCs w:val="18"/>
        </w:rPr>
      </w:pPr>
      <w:r w:rsidRPr="007A7555">
        <w:rPr>
          <w:rFonts w:ascii="Calibri" w:hAnsi="Calibri"/>
          <w:i/>
          <w:sz w:val="20"/>
          <w:szCs w:val="18"/>
        </w:rPr>
        <w:t xml:space="preserve">** Students coming in from other schools must take a placement test for proper course placement. (e.g. Students wishing to take </w:t>
      </w:r>
      <w:r>
        <w:rPr>
          <w:rFonts w:ascii="Calibri" w:hAnsi="Calibri"/>
          <w:i/>
          <w:sz w:val="20"/>
          <w:szCs w:val="18"/>
        </w:rPr>
        <w:t>German</w:t>
      </w:r>
      <w:r w:rsidRPr="007A7555">
        <w:rPr>
          <w:rFonts w:ascii="Calibri" w:hAnsi="Calibri"/>
          <w:i/>
          <w:sz w:val="20"/>
          <w:szCs w:val="18"/>
        </w:rPr>
        <w:t xml:space="preserve"> II without having completed </w:t>
      </w:r>
      <w:r>
        <w:rPr>
          <w:rFonts w:ascii="Calibri" w:hAnsi="Calibri"/>
          <w:i/>
          <w:sz w:val="20"/>
          <w:szCs w:val="18"/>
        </w:rPr>
        <w:t>German</w:t>
      </w:r>
      <w:r w:rsidRPr="007A7555">
        <w:rPr>
          <w:rFonts w:ascii="Calibri" w:hAnsi="Calibri"/>
          <w:i/>
          <w:sz w:val="20"/>
          <w:szCs w:val="18"/>
        </w:rPr>
        <w:t xml:space="preserve"> I at Edgewood or Wooster High School must pass the </w:t>
      </w:r>
      <w:r>
        <w:rPr>
          <w:rFonts w:ascii="Calibri" w:hAnsi="Calibri"/>
          <w:i/>
          <w:sz w:val="20"/>
          <w:szCs w:val="18"/>
        </w:rPr>
        <w:t>German</w:t>
      </w:r>
      <w:r w:rsidRPr="007A7555">
        <w:rPr>
          <w:rFonts w:ascii="Calibri" w:hAnsi="Calibri"/>
          <w:i/>
          <w:sz w:val="20"/>
          <w:szCs w:val="18"/>
        </w:rPr>
        <w:t xml:space="preserve"> I final exam</w:t>
      </w:r>
      <w:r w:rsidR="000665EB">
        <w:rPr>
          <w:rFonts w:ascii="Calibri" w:hAnsi="Calibri"/>
          <w:i/>
          <w:sz w:val="20"/>
          <w:szCs w:val="18"/>
        </w:rPr>
        <w:t>.</w:t>
      </w:r>
      <w:r w:rsidRPr="007A7555">
        <w:rPr>
          <w:rFonts w:ascii="Calibri" w:hAnsi="Calibri"/>
          <w:i/>
          <w:sz w:val="20"/>
          <w:szCs w:val="18"/>
        </w:rPr>
        <w:t>)</w:t>
      </w:r>
    </w:p>
    <w:p w14:paraId="4D865047" w14:textId="77777777" w:rsidR="00641832" w:rsidRPr="007A7555" w:rsidRDefault="00641832" w:rsidP="00525975">
      <w:pPr>
        <w:widowControl w:val="0"/>
        <w:autoSpaceDE w:val="0"/>
        <w:autoSpaceDN w:val="0"/>
        <w:adjustRightInd w:val="0"/>
        <w:rPr>
          <w:rFonts w:ascii="Calibri" w:hAnsi="Calibri"/>
          <w:b/>
          <w:sz w:val="20"/>
          <w:szCs w:val="18"/>
          <w:u w:val="single"/>
        </w:rPr>
      </w:pPr>
    </w:p>
    <w:p w14:paraId="29D188FB" w14:textId="6F621224" w:rsidR="00D76764" w:rsidRPr="007A7555" w:rsidRDefault="00D76764" w:rsidP="00D76764">
      <w:pPr>
        <w:widowControl w:val="0"/>
        <w:autoSpaceDE w:val="0"/>
        <w:autoSpaceDN w:val="0"/>
        <w:adjustRightInd w:val="0"/>
        <w:rPr>
          <w:rFonts w:ascii="Calibri" w:hAnsi="Calibri"/>
          <w:sz w:val="20"/>
          <w:szCs w:val="18"/>
        </w:rPr>
      </w:pPr>
      <w:r w:rsidRPr="007A7555">
        <w:rPr>
          <w:rFonts w:ascii="Calibri" w:hAnsi="Calibri"/>
          <w:b/>
          <w:sz w:val="20"/>
          <w:szCs w:val="18"/>
          <w:u w:val="single"/>
        </w:rPr>
        <w:t>German I:</w:t>
      </w:r>
      <w:r w:rsidRPr="007A7555">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sidRPr="007A7555">
        <w:rPr>
          <w:rFonts w:ascii="Calibri" w:hAnsi="Calibri"/>
          <w:sz w:val="20"/>
          <w:szCs w:val="20"/>
        </w:rPr>
        <w:tab/>
      </w:r>
      <w:r w:rsidR="00552675">
        <w:rPr>
          <w:rFonts w:ascii="Calibri" w:hAnsi="Calibri"/>
          <w:sz w:val="20"/>
          <w:szCs w:val="20"/>
        </w:rPr>
        <w:tab/>
      </w:r>
      <w:r w:rsidRPr="007A7555">
        <w:rPr>
          <w:rFonts w:ascii="Calibri" w:hAnsi="Calibri"/>
          <w:sz w:val="20"/>
          <w:szCs w:val="18"/>
        </w:rPr>
        <w:t>Prerequisite: None</w:t>
      </w:r>
      <w:r w:rsidRPr="007A7555">
        <w:rPr>
          <w:rFonts w:ascii="Calibri" w:hAnsi="Calibri"/>
          <w:sz w:val="20"/>
          <w:szCs w:val="18"/>
        </w:rPr>
        <w:tab/>
      </w:r>
      <w:r w:rsidR="005B6993">
        <w:rPr>
          <w:rFonts w:ascii="Calibri" w:hAnsi="Calibri"/>
          <w:sz w:val="20"/>
          <w:szCs w:val="18"/>
        </w:rPr>
        <w:t xml:space="preserve"> </w:t>
      </w:r>
      <w:r w:rsidR="005B6993">
        <w:rPr>
          <w:rFonts w:ascii="Calibri" w:hAnsi="Calibri"/>
          <w:sz w:val="20"/>
          <w:szCs w:val="18"/>
        </w:rPr>
        <w:tab/>
      </w:r>
      <w:r w:rsidR="00552675">
        <w:rPr>
          <w:rFonts w:ascii="Calibri" w:hAnsi="Calibri"/>
          <w:sz w:val="20"/>
          <w:szCs w:val="18"/>
        </w:rPr>
        <w:tab/>
      </w:r>
      <w:r w:rsidRPr="007A7555">
        <w:rPr>
          <w:rFonts w:ascii="Calibri" w:hAnsi="Calibri"/>
          <w:sz w:val="20"/>
          <w:szCs w:val="18"/>
        </w:rPr>
        <w:t>Fee: $15-18</w:t>
      </w:r>
    </w:p>
    <w:p w14:paraId="6680CE64" w14:textId="77777777" w:rsidR="00D76764" w:rsidRPr="007A7555" w:rsidRDefault="00D76764" w:rsidP="00D76764">
      <w:pPr>
        <w:widowControl w:val="0"/>
        <w:autoSpaceDE w:val="0"/>
        <w:autoSpaceDN w:val="0"/>
        <w:adjustRightInd w:val="0"/>
        <w:rPr>
          <w:rFonts w:ascii="Calibri" w:hAnsi="Calibri"/>
          <w:sz w:val="20"/>
          <w:szCs w:val="18"/>
        </w:rPr>
      </w:pPr>
    </w:p>
    <w:p w14:paraId="767AAE90" w14:textId="77777777" w:rsidR="00D76764" w:rsidRPr="00525975" w:rsidRDefault="00525975" w:rsidP="00D76764">
      <w:pPr>
        <w:widowControl w:val="0"/>
        <w:autoSpaceDE w:val="0"/>
        <w:autoSpaceDN w:val="0"/>
        <w:adjustRightInd w:val="0"/>
        <w:rPr>
          <w:rFonts w:asciiTheme="majorHAnsi" w:hAnsiTheme="majorHAnsi"/>
          <w:sz w:val="20"/>
          <w:szCs w:val="20"/>
        </w:rPr>
      </w:pPr>
      <w:r w:rsidRPr="002028CA">
        <w:rPr>
          <w:rFonts w:asciiTheme="majorHAnsi" w:hAnsiTheme="majorHAnsi" w:cs="Arial"/>
          <w:sz w:val="20"/>
          <w:szCs w:val="20"/>
        </w:rPr>
        <w:t>B</w:t>
      </w:r>
      <w:r>
        <w:rPr>
          <w:rFonts w:asciiTheme="majorHAnsi" w:hAnsiTheme="majorHAnsi" w:cs="Arial"/>
          <w:sz w:val="20"/>
          <w:szCs w:val="20"/>
        </w:rPr>
        <w:t>y the end of the year, a German</w:t>
      </w:r>
      <w:r w:rsidRPr="002028CA">
        <w:rPr>
          <w:rFonts w:asciiTheme="majorHAnsi" w:hAnsiTheme="majorHAnsi" w:cs="Arial"/>
          <w:sz w:val="20"/>
          <w:szCs w:val="20"/>
        </w:rPr>
        <w:t xml:space="preserve"> I student would be expected to communicate by using phrases, combining words, and expressing ideas with simple phrases and expressions.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r>
        <w:rPr>
          <w:rFonts w:asciiTheme="majorHAnsi" w:hAnsiTheme="majorHAnsi" w:cs="Arial"/>
          <w:sz w:val="20"/>
          <w:szCs w:val="20"/>
        </w:rPr>
        <w:t xml:space="preserve">. </w:t>
      </w:r>
      <w:r w:rsidRPr="002028CA">
        <w:rPr>
          <w:rFonts w:asciiTheme="majorHAnsi" w:hAnsiTheme="majorHAnsi"/>
          <w:sz w:val="20"/>
          <w:szCs w:val="20"/>
        </w:rPr>
        <w:t xml:space="preserve">Students will be required to purchase a level </w:t>
      </w:r>
      <w:r>
        <w:rPr>
          <w:rFonts w:asciiTheme="majorHAnsi" w:hAnsiTheme="majorHAnsi"/>
          <w:sz w:val="20"/>
          <w:szCs w:val="20"/>
        </w:rPr>
        <w:t>I</w:t>
      </w:r>
      <w:r w:rsidRPr="002028CA">
        <w:rPr>
          <w:rFonts w:asciiTheme="majorHAnsi" w:hAnsiTheme="majorHAnsi"/>
          <w:sz w:val="20"/>
          <w:szCs w:val="20"/>
        </w:rPr>
        <w:t xml:space="preserve"> workbook. </w:t>
      </w:r>
    </w:p>
    <w:p w14:paraId="5B87BB27" w14:textId="77777777" w:rsidR="00291F53" w:rsidRDefault="00291F53" w:rsidP="00D76764">
      <w:pPr>
        <w:widowControl w:val="0"/>
        <w:autoSpaceDE w:val="0"/>
        <w:autoSpaceDN w:val="0"/>
        <w:adjustRightInd w:val="0"/>
        <w:rPr>
          <w:rFonts w:ascii="Calibri" w:hAnsi="Calibri"/>
          <w:sz w:val="20"/>
          <w:szCs w:val="18"/>
        </w:rPr>
      </w:pPr>
    </w:p>
    <w:p w14:paraId="25A66238" w14:textId="77777777" w:rsidR="000665EB" w:rsidRPr="007A7555" w:rsidRDefault="000665EB" w:rsidP="00D76764">
      <w:pPr>
        <w:widowControl w:val="0"/>
        <w:autoSpaceDE w:val="0"/>
        <w:autoSpaceDN w:val="0"/>
        <w:adjustRightInd w:val="0"/>
        <w:rPr>
          <w:rFonts w:ascii="Calibri" w:hAnsi="Calibri"/>
          <w:sz w:val="20"/>
          <w:szCs w:val="18"/>
        </w:rPr>
      </w:pPr>
    </w:p>
    <w:p w14:paraId="0123B64A" w14:textId="4EADDF91" w:rsidR="00D76764" w:rsidRPr="007A7555" w:rsidRDefault="00D76764" w:rsidP="00D76764">
      <w:pPr>
        <w:widowControl w:val="0"/>
        <w:autoSpaceDE w:val="0"/>
        <w:autoSpaceDN w:val="0"/>
        <w:adjustRightInd w:val="0"/>
        <w:rPr>
          <w:rFonts w:ascii="Calibri" w:hAnsi="Calibri"/>
          <w:i/>
          <w:sz w:val="20"/>
          <w:szCs w:val="18"/>
        </w:rPr>
      </w:pPr>
      <w:r w:rsidRPr="007A7555">
        <w:rPr>
          <w:rFonts w:ascii="Calibri" w:hAnsi="Calibri"/>
          <w:b/>
          <w:sz w:val="20"/>
          <w:szCs w:val="18"/>
          <w:u w:val="single"/>
        </w:rPr>
        <w:t>German II:</w:t>
      </w:r>
      <w:r w:rsidRPr="007A7555">
        <w:rPr>
          <w:rFonts w:ascii="Calibri" w:hAnsi="Calibri"/>
          <w:b/>
          <w:sz w:val="20"/>
          <w:szCs w:val="18"/>
        </w:rPr>
        <w:t xml:space="preserve"> </w:t>
      </w:r>
      <w:r>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Pr>
          <w:rFonts w:ascii="Calibri" w:hAnsi="Calibri"/>
          <w:sz w:val="20"/>
          <w:szCs w:val="20"/>
        </w:rPr>
        <w:tab/>
        <w:t xml:space="preserve"> </w:t>
      </w:r>
      <w:r w:rsidRPr="007A7555">
        <w:rPr>
          <w:rFonts w:ascii="Calibri" w:hAnsi="Calibri"/>
          <w:sz w:val="20"/>
          <w:szCs w:val="20"/>
        </w:rPr>
        <w:tab/>
      </w:r>
      <w:r w:rsidR="005B6993">
        <w:rPr>
          <w:rFonts w:ascii="Calibri" w:hAnsi="Calibri"/>
          <w:sz w:val="20"/>
          <w:szCs w:val="18"/>
        </w:rPr>
        <w:t>Prerequisite:  German I</w:t>
      </w:r>
      <w:r w:rsidR="005B6993">
        <w:rPr>
          <w:rFonts w:ascii="Calibri" w:hAnsi="Calibri"/>
          <w:sz w:val="20"/>
          <w:szCs w:val="18"/>
        </w:rPr>
        <w:tab/>
      </w:r>
      <w:r w:rsidR="005B6993">
        <w:rPr>
          <w:rFonts w:ascii="Calibri" w:hAnsi="Calibri"/>
          <w:sz w:val="20"/>
          <w:szCs w:val="18"/>
        </w:rPr>
        <w:tab/>
      </w:r>
      <w:r w:rsidR="00552675">
        <w:rPr>
          <w:rFonts w:ascii="Calibri" w:hAnsi="Calibri"/>
          <w:sz w:val="20"/>
          <w:szCs w:val="18"/>
        </w:rPr>
        <w:tab/>
      </w:r>
      <w:r w:rsidRPr="007A7555">
        <w:rPr>
          <w:rFonts w:ascii="Calibri" w:hAnsi="Calibri"/>
          <w:sz w:val="20"/>
          <w:szCs w:val="18"/>
        </w:rPr>
        <w:t>Fee: $15-18</w:t>
      </w:r>
    </w:p>
    <w:p w14:paraId="5214F6AB" w14:textId="77777777" w:rsidR="00D76764" w:rsidRPr="007A7555" w:rsidRDefault="00D76764" w:rsidP="00D76764">
      <w:pPr>
        <w:widowControl w:val="0"/>
        <w:autoSpaceDE w:val="0"/>
        <w:autoSpaceDN w:val="0"/>
        <w:adjustRightInd w:val="0"/>
        <w:rPr>
          <w:rFonts w:ascii="Calibri" w:hAnsi="Calibri"/>
          <w:sz w:val="20"/>
          <w:szCs w:val="18"/>
        </w:rPr>
      </w:pPr>
    </w:p>
    <w:p w14:paraId="0947EA66" w14:textId="3BF650E7" w:rsidR="00D76764" w:rsidRPr="00525975" w:rsidRDefault="00525975" w:rsidP="00D76764">
      <w:pPr>
        <w:widowControl w:val="0"/>
        <w:autoSpaceDE w:val="0"/>
        <w:autoSpaceDN w:val="0"/>
        <w:adjustRightInd w:val="0"/>
        <w:rPr>
          <w:rFonts w:asciiTheme="majorHAnsi" w:hAnsiTheme="majorHAnsi"/>
          <w:i/>
          <w:sz w:val="20"/>
          <w:szCs w:val="20"/>
        </w:rPr>
      </w:pPr>
      <w:r w:rsidRPr="002028CA">
        <w:rPr>
          <w:rFonts w:asciiTheme="majorHAnsi" w:hAnsiTheme="majorHAnsi" w:cs="Arial"/>
          <w:sz w:val="20"/>
          <w:szCs w:val="20"/>
        </w:rPr>
        <w:t>B</w:t>
      </w:r>
      <w:r>
        <w:rPr>
          <w:rFonts w:asciiTheme="majorHAnsi" w:hAnsiTheme="majorHAnsi" w:cs="Arial"/>
          <w:sz w:val="20"/>
          <w:szCs w:val="20"/>
        </w:rPr>
        <w:t>y the end of the year, a German</w:t>
      </w:r>
      <w:r w:rsidRPr="002028CA">
        <w:rPr>
          <w:rFonts w:asciiTheme="majorHAnsi" w:hAnsiTheme="majorHAnsi" w:cs="Arial"/>
          <w:sz w:val="20"/>
          <w:szCs w:val="20"/>
        </w:rPr>
        <w:t xml:space="preserve"> II student would be expected to communicate with phrases and identify with complete, descriptive sentences and dialogues in present and past time frames.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r w:rsidRPr="002028CA">
        <w:rPr>
          <w:rFonts w:asciiTheme="majorHAnsi" w:hAnsiTheme="majorHAnsi"/>
          <w:sz w:val="20"/>
          <w:szCs w:val="20"/>
        </w:rPr>
        <w:t xml:space="preserve"> Students will be required to purchase a level II workbook. It is suggested that a student</w:t>
      </w:r>
      <w:r w:rsidR="000665EB">
        <w:rPr>
          <w:rFonts w:asciiTheme="majorHAnsi" w:hAnsiTheme="majorHAnsi"/>
          <w:sz w:val="20"/>
          <w:szCs w:val="20"/>
        </w:rPr>
        <w:t xml:space="preserve"> pass the </w:t>
      </w:r>
      <w:r w:rsidRPr="002028CA">
        <w:rPr>
          <w:rFonts w:asciiTheme="majorHAnsi" w:hAnsiTheme="majorHAnsi"/>
          <w:sz w:val="20"/>
          <w:szCs w:val="20"/>
        </w:rPr>
        <w:t xml:space="preserve">second semester before moving to </w:t>
      </w:r>
      <w:r>
        <w:rPr>
          <w:rFonts w:asciiTheme="majorHAnsi" w:hAnsiTheme="majorHAnsi"/>
          <w:i/>
          <w:sz w:val="20"/>
          <w:szCs w:val="20"/>
        </w:rPr>
        <w:t xml:space="preserve">German </w:t>
      </w:r>
      <w:r w:rsidRPr="002028CA">
        <w:rPr>
          <w:rFonts w:asciiTheme="majorHAnsi" w:hAnsiTheme="majorHAnsi"/>
          <w:i/>
          <w:sz w:val="20"/>
          <w:szCs w:val="20"/>
        </w:rPr>
        <w:t>II.</w:t>
      </w:r>
    </w:p>
    <w:p w14:paraId="26F7F5B1" w14:textId="77777777" w:rsidR="00291F53" w:rsidRDefault="00291F53" w:rsidP="00D76764">
      <w:pPr>
        <w:widowControl w:val="0"/>
        <w:autoSpaceDE w:val="0"/>
        <w:autoSpaceDN w:val="0"/>
        <w:adjustRightInd w:val="0"/>
        <w:rPr>
          <w:rFonts w:ascii="Calibri" w:hAnsi="Calibri"/>
          <w:b/>
          <w:sz w:val="20"/>
          <w:szCs w:val="18"/>
          <w:u w:val="single"/>
        </w:rPr>
      </w:pPr>
    </w:p>
    <w:p w14:paraId="7B12BB68" w14:textId="77777777" w:rsidR="000665EB" w:rsidRDefault="000665EB" w:rsidP="00D76764">
      <w:pPr>
        <w:widowControl w:val="0"/>
        <w:autoSpaceDE w:val="0"/>
        <w:autoSpaceDN w:val="0"/>
        <w:adjustRightInd w:val="0"/>
        <w:rPr>
          <w:rFonts w:ascii="Calibri" w:hAnsi="Calibri"/>
          <w:b/>
          <w:sz w:val="20"/>
          <w:szCs w:val="18"/>
          <w:u w:val="single"/>
        </w:rPr>
      </w:pPr>
    </w:p>
    <w:p w14:paraId="11994857" w14:textId="0B26610D" w:rsidR="00D76764" w:rsidRPr="007A7555" w:rsidRDefault="00D76764" w:rsidP="00D76764">
      <w:pPr>
        <w:widowControl w:val="0"/>
        <w:autoSpaceDE w:val="0"/>
        <w:autoSpaceDN w:val="0"/>
        <w:adjustRightInd w:val="0"/>
        <w:rPr>
          <w:rFonts w:ascii="Calibri" w:hAnsi="Calibri"/>
          <w:sz w:val="20"/>
          <w:szCs w:val="18"/>
        </w:rPr>
      </w:pPr>
      <w:r w:rsidRPr="007A7555">
        <w:rPr>
          <w:rFonts w:ascii="Calibri" w:hAnsi="Calibri"/>
          <w:b/>
          <w:sz w:val="20"/>
          <w:szCs w:val="18"/>
          <w:u w:val="single"/>
        </w:rPr>
        <w:t>German III:</w:t>
      </w:r>
      <w:r w:rsidRPr="007A7555">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sidR="00552675">
        <w:rPr>
          <w:rFonts w:ascii="Calibri" w:hAnsi="Calibri"/>
          <w:sz w:val="20"/>
          <w:szCs w:val="20"/>
        </w:rPr>
        <w:tab/>
      </w:r>
      <w:r w:rsidR="00552675">
        <w:rPr>
          <w:rFonts w:ascii="Calibri" w:hAnsi="Calibri"/>
          <w:sz w:val="20"/>
          <w:szCs w:val="20"/>
        </w:rPr>
        <w:tab/>
      </w:r>
      <w:r w:rsidRPr="007A7555">
        <w:rPr>
          <w:rFonts w:ascii="Calibri" w:hAnsi="Calibri"/>
          <w:sz w:val="20"/>
          <w:szCs w:val="18"/>
        </w:rPr>
        <w:t>Prerequisite:  German II</w:t>
      </w:r>
      <w:r w:rsidRPr="007A7555">
        <w:rPr>
          <w:rFonts w:ascii="Calibri" w:hAnsi="Calibri"/>
          <w:sz w:val="20"/>
          <w:szCs w:val="18"/>
        </w:rPr>
        <w:tab/>
      </w:r>
      <w:r w:rsidRPr="007A7555">
        <w:rPr>
          <w:rFonts w:ascii="Calibri" w:hAnsi="Calibri"/>
          <w:sz w:val="20"/>
          <w:szCs w:val="18"/>
        </w:rPr>
        <w:tab/>
      </w:r>
      <w:r>
        <w:rPr>
          <w:rFonts w:ascii="Calibri" w:hAnsi="Calibri"/>
          <w:sz w:val="20"/>
          <w:szCs w:val="18"/>
        </w:rPr>
        <w:t xml:space="preserve"> </w:t>
      </w:r>
      <w:r w:rsidR="00552675">
        <w:rPr>
          <w:rFonts w:ascii="Calibri" w:hAnsi="Calibri"/>
          <w:sz w:val="20"/>
          <w:szCs w:val="18"/>
        </w:rPr>
        <w:tab/>
      </w:r>
      <w:r w:rsidRPr="007A7555">
        <w:rPr>
          <w:rFonts w:ascii="Calibri" w:hAnsi="Calibri"/>
          <w:sz w:val="20"/>
          <w:szCs w:val="18"/>
        </w:rPr>
        <w:t>Fee: $15-18</w:t>
      </w:r>
    </w:p>
    <w:p w14:paraId="4078FE8F" w14:textId="07A2C9DA" w:rsidR="00D76764" w:rsidRPr="007A7555" w:rsidRDefault="00552675" w:rsidP="00D76764">
      <w:pPr>
        <w:widowControl w:val="0"/>
        <w:autoSpaceDE w:val="0"/>
        <w:autoSpaceDN w:val="0"/>
        <w:adjustRightInd w:val="0"/>
        <w:rPr>
          <w:rFonts w:ascii="Calibri" w:hAnsi="Calibri"/>
          <w:sz w:val="20"/>
          <w:szCs w:val="18"/>
        </w:rPr>
      </w:pPr>
      <w:r>
        <w:rPr>
          <w:rFonts w:ascii="Calibri" w:hAnsi="Calibri"/>
          <w:sz w:val="20"/>
          <w:szCs w:val="18"/>
        </w:rPr>
        <w:tab/>
      </w:r>
    </w:p>
    <w:p w14:paraId="7CCA7C54" w14:textId="738A8F3F" w:rsidR="005B6993" w:rsidRPr="00525975" w:rsidRDefault="00525975" w:rsidP="00A029F9">
      <w:pPr>
        <w:widowControl w:val="0"/>
        <w:autoSpaceDE w:val="0"/>
        <w:autoSpaceDN w:val="0"/>
        <w:adjustRightInd w:val="0"/>
        <w:rPr>
          <w:rFonts w:asciiTheme="majorHAnsi" w:hAnsiTheme="majorHAnsi" w:cs="Calibri"/>
          <w:sz w:val="20"/>
          <w:szCs w:val="20"/>
        </w:rPr>
      </w:pPr>
      <w:r w:rsidRPr="002028CA">
        <w:rPr>
          <w:rFonts w:asciiTheme="majorHAnsi" w:hAnsiTheme="majorHAnsi" w:cs="Arial"/>
          <w:sz w:val="20"/>
          <w:szCs w:val="20"/>
        </w:rPr>
        <w:t>B</w:t>
      </w:r>
      <w:r>
        <w:rPr>
          <w:rFonts w:asciiTheme="majorHAnsi" w:hAnsiTheme="majorHAnsi" w:cs="Arial"/>
          <w:sz w:val="20"/>
          <w:szCs w:val="20"/>
        </w:rPr>
        <w:t>y the end of the year, a German</w:t>
      </w:r>
      <w:r w:rsidRPr="002028CA">
        <w:rPr>
          <w:rFonts w:asciiTheme="majorHAnsi" w:hAnsiTheme="majorHAnsi" w:cs="Arial"/>
          <w:sz w:val="20"/>
          <w:szCs w:val="20"/>
        </w:rPr>
        <w:t xml:space="preserve"> III student would be expected to communicate using sentences and paragraphs, and express their own thoughts in various time frames.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r>
        <w:rPr>
          <w:rFonts w:asciiTheme="majorHAnsi" w:hAnsiTheme="majorHAnsi" w:cs="Calibri"/>
          <w:sz w:val="20"/>
          <w:szCs w:val="20"/>
        </w:rPr>
        <w:t xml:space="preserve"> </w:t>
      </w:r>
      <w:r w:rsidRPr="002028CA">
        <w:rPr>
          <w:rFonts w:asciiTheme="majorHAnsi" w:hAnsiTheme="majorHAnsi"/>
          <w:sz w:val="20"/>
          <w:szCs w:val="20"/>
        </w:rPr>
        <w:t xml:space="preserve">Students will be required to purchase a level III workbook. </w:t>
      </w:r>
    </w:p>
    <w:p w14:paraId="7F108E2F" w14:textId="77777777" w:rsidR="005B6993" w:rsidRDefault="005B6993" w:rsidP="00A029F9">
      <w:pPr>
        <w:widowControl w:val="0"/>
        <w:autoSpaceDE w:val="0"/>
        <w:autoSpaceDN w:val="0"/>
        <w:adjustRightInd w:val="0"/>
        <w:rPr>
          <w:rFonts w:ascii="Calibri" w:hAnsi="Calibri"/>
          <w:b/>
          <w:sz w:val="20"/>
          <w:szCs w:val="18"/>
          <w:u w:val="single"/>
        </w:rPr>
      </w:pPr>
    </w:p>
    <w:p w14:paraId="18AC8669" w14:textId="77777777" w:rsidR="000665EB" w:rsidRDefault="000665EB" w:rsidP="00A029F9">
      <w:pPr>
        <w:widowControl w:val="0"/>
        <w:autoSpaceDE w:val="0"/>
        <w:autoSpaceDN w:val="0"/>
        <w:adjustRightInd w:val="0"/>
        <w:rPr>
          <w:rFonts w:ascii="Calibri" w:hAnsi="Calibri"/>
          <w:b/>
          <w:sz w:val="20"/>
          <w:szCs w:val="18"/>
          <w:u w:val="single"/>
        </w:rPr>
      </w:pPr>
    </w:p>
    <w:p w14:paraId="2DAD26EA" w14:textId="77777777" w:rsidR="000665EB" w:rsidRDefault="000665EB" w:rsidP="00A029F9">
      <w:pPr>
        <w:widowControl w:val="0"/>
        <w:autoSpaceDE w:val="0"/>
        <w:autoSpaceDN w:val="0"/>
        <w:adjustRightInd w:val="0"/>
        <w:rPr>
          <w:rFonts w:ascii="Calibri" w:hAnsi="Calibri"/>
          <w:b/>
          <w:sz w:val="20"/>
          <w:szCs w:val="18"/>
          <w:u w:val="single"/>
        </w:rPr>
      </w:pPr>
    </w:p>
    <w:p w14:paraId="66BA9E65" w14:textId="77777777" w:rsidR="000665EB" w:rsidRDefault="000665EB" w:rsidP="00A029F9">
      <w:pPr>
        <w:widowControl w:val="0"/>
        <w:autoSpaceDE w:val="0"/>
        <w:autoSpaceDN w:val="0"/>
        <w:adjustRightInd w:val="0"/>
        <w:rPr>
          <w:rFonts w:ascii="Calibri" w:hAnsi="Calibri"/>
          <w:b/>
          <w:sz w:val="20"/>
          <w:szCs w:val="18"/>
          <w:u w:val="single"/>
        </w:rPr>
      </w:pPr>
    </w:p>
    <w:p w14:paraId="205B7C28" w14:textId="77777777" w:rsidR="000665EB" w:rsidRDefault="000665EB" w:rsidP="00A029F9">
      <w:pPr>
        <w:widowControl w:val="0"/>
        <w:autoSpaceDE w:val="0"/>
        <w:autoSpaceDN w:val="0"/>
        <w:adjustRightInd w:val="0"/>
        <w:rPr>
          <w:rFonts w:ascii="Calibri" w:hAnsi="Calibri"/>
          <w:b/>
          <w:sz w:val="20"/>
          <w:szCs w:val="18"/>
          <w:u w:val="single"/>
        </w:rPr>
      </w:pPr>
    </w:p>
    <w:p w14:paraId="392BA207" w14:textId="30487035" w:rsidR="00A029F9" w:rsidRPr="007A7555" w:rsidRDefault="00A029F9" w:rsidP="00A029F9">
      <w:pPr>
        <w:widowControl w:val="0"/>
        <w:autoSpaceDE w:val="0"/>
        <w:autoSpaceDN w:val="0"/>
        <w:adjustRightInd w:val="0"/>
        <w:rPr>
          <w:rFonts w:ascii="Calibri" w:hAnsi="Calibri"/>
          <w:sz w:val="20"/>
          <w:szCs w:val="18"/>
        </w:rPr>
      </w:pPr>
      <w:r w:rsidRPr="007A7555">
        <w:rPr>
          <w:rFonts w:ascii="Calibri" w:hAnsi="Calibri"/>
          <w:b/>
          <w:sz w:val="20"/>
          <w:szCs w:val="18"/>
          <w:u w:val="single"/>
        </w:rPr>
        <w:lastRenderedPageBreak/>
        <w:t>German IV:</w:t>
      </w:r>
      <w:r w:rsidRPr="007A7555">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sidRPr="007A7555">
        <w:rPr>
          <w:rFonts w:ascii="Calibri" w:hAnsi="Calibri"/>
          <w:sz w:val="20"/>
          <w:szCs w:val="20"/>
        </w:rPr>
        <w:tab/>
      </w:r>
      <w:r w:rsidR="00552675">
        <w:rPr>
          <w:rFonts w:ascii="Calibri" w:hAnsi="Calibri"/>
          <w:sz w:val="20"/>
          <w:szCs w:val="20"/>
        </w:rPr>
        <w:tab/>
      </w:r>
      <w:r w:rsidRPr="007A7555">
        <w:rPr>
          <w:rFonts w:ascii="Calibri" w:hAnsi="Calibri"/>
          <w:sz w:val="20"/>
          <w:szCs w:val="18"/>
        </w:rPr>
        <w:t>Prerequisite:  German III</w:t>
      </w:r>
      <w:r w:rsidRPr="007A7555">
        <w:rPr>
          <w:rFonts w:ascii="Calibri" w:hAnsi="Calibri"/>
          <w:sz w:val="20"/>
          <w:szCs w:val="18"/>
        </w:rPr>
        <w:tab/>
      </w:r>
      <w:r w:rsidR="005B6993">
        <w:rPr>
          <w:rFonts w:ascii="Calibri" w:hAnsi="Calibri"/>
          <w:sz w:val="20"/>
          <w:szCs w:val="18"/>
        </w:rPr>
        <w:tab/>
      </w:r>
      <w:r>
        <w:rPr>
          <w:rFonts w:ascii="Calibri" w:hAnsi="Calibri"/>
          <w:sz w:val="20"/>
          <w:szCs w:val="18"/>
        </w:rPr>
        <w:t xml:space="preserve">      </w:t>
      </w:r>
      <w:r w:rsidR="00552675">
        <w:rPr>
          <w:rFonts w:ascii="Calibri" w:hAnsi="Calibri"/>
          <w:sz w:val="20"/>
          <w:szCs w:val="18"/>
        </w:rPr>
        <w:tab/>
      </w:r>
      <w:r w:rsidRPr="007A7555">
        <w:rPr>
          <w:rFonts w:ascii="Calibri" w:hAnsi="Calibri"/>
          <w:sz w:val="20"/>
          <w:szCs w:val="18"/>
        </w:rPr>
        <w:t>Fee: $15-18</w:t>
      </w:r>
    </w:p>
    <w:p w14:paraId="59F3B13F" w14:textId="77777777" w:rsidR="00A029F9" w:rsidRPr="007A7555" w:rsidRDefault="00A029F9" w:rsidP="00A029F9">
      <w:pPr>
        <w:widowControl w:val="0"/>
        <w:autoSpaceDE w:val="0"/>
        <w:autoSpaceDN w:val="0"/>
        <w:adjustRightInd w:val="0"/>
        <w:rPr>
          <w:rFonts w:ascii="Calibri" w:hAnsi="Calibri"/>
          <w:i/>
          <w:sz w:val="20"/>
          <w:szCs w:val="18"/>
        </w:rPr>
      </w:pPr>
    </w:p>
    <w:p w14:paraId="74E39B65" w14:textId="77777777" w:rsidR="005B6993" w:rsidRPr="00525975" w:rsidRDefault="00525975" w:rsidP="00A029F9">
      <w:pPr>
        <w:widowControl w:val="0"/>
        <w:autoSpaceDE w:val="0"/>
        <w:autoSpaceDN w:val="0"/>
        <w:adjustRightInd w:val="0"/>
        <w:rPr>
          <w:rFonts w:asciiTheme="majorHAnsi" w:hAnsiTheme="majorHAnsi"/>
          <w:sz w:val="20"/>
          <w:szCs w:val="20"/>
          <w:lang w:bidi="en-US"/>
        </w:rPr>
      </w:pPr>
      <w:r w:rsidRPr="002028CA">
        <w:rPr>
          <w:rFonts w:asciiTheme="majorHAnsi" w:hAnsiTheme="majorHAnsi"/>
          <w:sz w:val="20"/>
          <w:szCs w:val="20"/>
          <w:lang w:bidi="en-US"/>
        </w:rPr>
        <w:t xml:space="preserve">This is a college preparatory (Pre-AP) course designed to be an overall review and expansion of the </w:t>
      </w:r>
      <w:r>
        <w:rPr>
          <w:rFonts w:asciiTheme="majorHAnsi" w:hAnsiTheme="majorHAnsi"/>
          <w:sz w:val="20"/>
          <w:szCs w:val="20"/>
          <w:lang w:bidi="en-US"/>
        </w:rPr>
        <w:t>basic skills mastered in German</w:t>
      </w:r>
      <w:r w:rsidRPr="002028CA">
        <w:rPr>
          <w:rFonts w:asciiTheme="majorHAnsi" w:hAnsiTheme="majorHAnsi"/>
          <w:sz w:val="20"/>
          <w:szCs w:val="20"/>
          <w:lang w:bidi="en-US"/>
        </w:rPr>
        <w:t xml:space="preserve"> 1, 2 &amp; 3, as well as introdu</w:t>
      </w:r>
      <w:r>
        <w:rPr>
          <w:rFonts w:asciiTheme="majorHAnsi" w:hAnsiTheme="majorHAnsi"/>
          <w:sz w:val="20"/>
          <w:szCs w:val="20"/>
          <w:lang w:bidi="en-US"/>
        </w:rPr>
        <w:t>ce the student to the AP German</w:t>
      </w:r>
      <w:r w:rsidRPr="002028CA">
        <w:rPr>
          <w:rFonts w:asciiTheme="majorHAnsi" w:hAnsiTheme="majorHAnsi"/>
          <w:sz w:val="20"/>
          <w:szCs w:val="20"/>
          <w:lang w:bidi="en-US"/>
        </w:rPr>
        <w:t xml:space="preserve"> Language Exam content.  It is intended, through an in-depth examination of grammar, to continue to increase accuracy and consistency in reading through modern literature, in listening to authentic passages in the target language, in writing expository articles on a variety of topics, and to develop oral proficiency. In addition, the student will develop cultu</w:t>
      </w:r>
      <w:r>
        <w:rPr>
          <w:rFonts w:asciiTheme="majorHAnsi" w:hAnsiTheme="majorHAnsi"/>
          <w:sz w:val="20"/>
          <w:szCs w:val="20"/>
          <w:lang w:bidi="en-US"/>
        </w:rPr>
        <w:t>ral awareness of famous German</w:t>
      </w:r>
      <w:r w:rsidRPr="002028CA">
        <w:rPr>
          <w:rFonts w:asciiTheme="majorHAnsi" w:hAnsiTheme="majorHAnsi"/>
          <w:sz w:val="20"/>
          <w:szCs w:val="20"/>
          <w:lang w:bidi="en-US"/>
        </w:rPr>
        <w:t xml:space="preserve"> artists and authors through thoughtful analysis of their works.  All texts used are at a college level and the level of work expected is the same.  Students are required to purchase a workbook and composition book.</w:t>
      </w:r>
      <w:r w:rsidR="00291F53">
        <w:rPr>
          <w:rFonts w:ascii="Calibri" w:hAnsi="Calibri"/>
          <w:sz w:val="20"/>
          <w:szCs w:val="18"/>
        </w:rPr>
        <w:br/>
      </w:r>
    </w:p>
    <w:p w14:paraId="5ACD65E7" w14:textId="59650AE4" w:rsidR="00A029F9" w:rsidRDefault="00A029F9" w:rsidP="00525975">
      <w:pPr>
        <w:widowControl w:val="0"/>
        <w:autoSpaceDE w:val="0"/>
        <w:autoSpaceDN w:val="0"/>
        <w:adjustRightInd w:val="0"/>
        <w:rPr>
          <w:rFonts w:ascii="Calibri" w:hAnsi="Calibri"/>
          <w:sz w:val="20"/>
          <w:szCs w:val="18"/>
        </w:rPr>
      </w:pPr>
      <w:r w:rsidRPr="007A7555">
        <w:rPr>
          <w:rFonts w:ascii="Calibri" w:hAnsi="Calibri"/>
          <w:b/>
          <w:sz w:val="20"/>
          <w:szCs w:val="18"/>
          <w:u w:val="single"/>
        </w:rPr>
        <w:t>Advanced Placement German:</w:t>
      </w:r>
      <w:r>
        <w:rPr>
          <w:rFonts w:ascii="Calibri" w:hAnsi="Calibri"/>
          <w:sz w:val="20"/>
          <w:szCs w:val="20"/>
        </w:rPr>
        <w:tab/>
      </w:r>
      <w:r w:rsidRPr="007A7555">
        <w:rPr>
          <w:rFonts w:ascii="Calibri" w:hAnsi="Calibri"/>
          <w:sz w:val="20"/>
          <w:szCs w:val="20"/>
        </w:rPr>
        <w:t xml:space="preserve"> </w:t>
      </w:r>
      <w:r w:rsidRPr="007A7555">
        <w:rPr>
          <w:rFonts w:ascii="Calibri" w:hAnsi="Calibri"/>
          <w:sz w:val="20"/>
          <w:szCs w:val="20"/>
        </w:rPr>
        <w:tab/>
      </w:r>
      <w:r w:rsidR="00552675">
        <w:rPr>
          <w:rFonts w:ascii="Calibri" w:hAnsi="Calibri"/>
          <w:sz w:val="20"/>
          <w:szCs w:val="20"/>
        </w:rPr>
        <w:tab/>
      </w:r>
      <w:r w:rsidRPr="007A7555">
        <w:rPr>
          <w:rFonts w:ascii="Calibri" w:hAnsi="Calibri"/>
          <w:sz w:val="20"/>
          <w:szCs w:val="18"/>
        </w:rPr>
        <w:t>Prerequisite:  German IV</w:t>
      </w:r>
      <w:r w:rsidRPr="007A7555">
        <w:rPr>
          <w:rFonts w:ascii="Calibri" w:hAnsi="Calibri"/>
          <w:sz w:val="20"/>
          <w:szCs w:val="18"/>
        </w:rPr>
        <w:tab/>
      </w:r>
      <w:r w:rsidR="00525975">
        <w:rPr>
          <w:rFonts w:ascii="Calibri" w:hAnsi="Calibri"/>
          <w:sz w:val="20"/>
          <w:szCs w:val="18"/>
        </w:rPr>
        <w:tab/>
        <w:t xml:space="preserve">      </w:t>
      </w:r>
      <w:r w:rsidR="00552675">
        <w:rPr>
          <w:rFonts w:ascii="Calibri" w:hAnsi="Calibri"/>
          <w:sz w:val="20"/>
          <w:szCs w:val="18"/>
        </w:rPr>
        <w:tab/>
      </w:r>
      <w:r w:rsidRPr="007A7555">
        <w:rPr>
          <w:rFonts w:ascii="Calibri" w:hAnsi="Calibri"/>
          <w:sz w:val="20"/>
          <w:szCs w:val="18"/>
        </w:rPr>
        <w:t>Fee: $15-18</w:t>
      </w:r>
    </w:p>
    <w:p w14:paraId="145FAF10" w14:textId="35CBB14F" w:rsidR="00552675" w:rsidRPr="007A7555" w:rsidRDefault="00552675" w:rsidP="00525975">
      <w:pPr>
        <w:widowControl w:val="0"/>
        <w:autoSpaceDE w:val="0"/>
        <w:autoSpaceDN w:val="0"/>
        <w:adjustRightInd w:val="0"/>
        <w:rPr>
          <w:rFonts w:ascii="Calibri" w:hAnsi="Calibri"/>
          <w:sz w:val="20"/>
          <w:szCs w:val="18"/>
        </w:rPr>
      </w:pPr>
      <w:r w:rsidRPr="007A7555">
        <w:rPr>
          <w:rFonts w:ascii="Calibri" w:hAnsi="Calibri"/>
          <w:sz w:val="20"/>
          <w:szCs w:val="20"/>
        </w:rPr>
        <w:t>36 weeks – 1 credit</w:t>
      </w:r>
    </w:p>
    <w:p w14:paraId="14CB44A2" w14:textId="77777777" w:rsidR="00A029F9" w:rsidRPr="007A7555" w:rsidRDefault="00A029F9" w:rsidP="00A029F9">
      <w:pPr>
        <w:widowControl w:val="0"/>
        <w:autoSpaceDE w:val="0"/>
        <w:autoSpaceDN w:val="0"/>
        <w:adjustRightInd w:val="0"/>
        <w:rPr>
          <w:rFonts w:ascii="Calibri" w:hAnsi="Calibri"/>
          <w:sz w:val="20"/>
          <w:szCs w:val="18"/>
        </w:rPr>
      </w:pP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r>
      <w:r>
        <w:rPr>
          <w:rFonts w:ascii="Calibri" w:hAnsi="Calibri"/>
          <w:sz w:val="20"/>
          <w:szCs w:val="18"/>
        </w:rPr>
        <w:tab/>
      </w:r>
    </w:p>
    <w:p w14:paraId="15A9832E" w14:textId="77777777" w:rsidR="00CB2273" w:rsidRDefault="00A029F9" w:rsidP="00CB2273">
      <w:pPr>
        <w:widowControl w:val="0"/>
        <w:autoSpaceDE w:val="0"/>
        <w:autoSpaceDN w:val="0"/>
        <w:adjustRightInd w:val="0"/>
        <w:rPr>
          <w:rFonts w:ascii="Calibri" w:hAnsi="Calibri"/>
          <w:sz w:val="20"/>
          <w:szCs w:val="18"/>
        </w:rPr>
      </w:pPr>
      <w:r w:rsidRPr="007A7555">
        <w:rPr>
          <w:rFonts w:ascii="Calibri" w:hAnsi="Calibri"/>
          <w:sz w:val="20"/>
          <w:szCs w:val="18"/>
        </w:rPr>
        <w:t xml:space="preserve">This course is intended to prepare the student for the Advanced Placement Examination in German Language. The examination is optional and the student will bear the expenses for the examination.  Great emphasis will be placed on all the language skills.  It will include a thorough grammar review.  Students will have the opportunity to read German literature, see films, write journals, speak to native speakers, </w:t>
      </w:r>
      <w:r w:rsidR="00DE0CC2" w:rsidRPr="007A7555">
        <w:rPr>
          <w:rFonts w:ascii="Calibri" w:hAnsi="Calibri"/>
          <w:sz w:val="20"/>
          <w:szCs w:val="18"/>
        </w:rPr>
        <w:t>sing</w:t>
      </w:r>
      <w:r w:rsidRPr="007A7555">
        <w:rPr>
          <w:rFonts w:ascii="Calibri" w:hAnsi="Calibri"/>
          <w:sz w:val="20"/>
          <w:szCs w:val="18"/>
        </w:rPr>
        <w:t xml:space="preserve"> songs</w:t>
      </w:r>
      <w:r w:rsidR="00DE0CC2">
        <w:rPr>
          <w:rFonts w:ascii="Calibri" w:hAnsi="Calibri"/>
          <w:sz w:val="20"/>
          <w:szCs w:val="18"/>
        </w:rPr>
        <w:t>,</w:t>
      </w:r>
      <w:r w:rsidRPr="007A7555">
        <w:rPr>
          <w:rFonts w:ascii="Calibri" w:hAnsi="Calibri"/>
          <w:sz w:val="20"/>
          <w:szCs w:val="18"/>
        </w:rPr>
        <w:t xml:space="preserve"> and act in German plays.  Students will be required to purchase a workbook for this course.</w:t>
      </w:r>
    </w:p>
    <w:p w14:paraId="70B6E0D9" w14:textId="77777777" w:rsidR="000665EB" w:rsidRDefault="000665EB" w:rsidP="00CB2273">
      <w:pPr>
        <w:widowControl w:val="0"/>
        <w:autoSpaceDE w:val="0"/>
        <w:autoSpaceDN w:val="0"/>
        <w:adjustRightInd w:val="0"/>
        <w:jc w:val="center"/>
        <w:rPr>
          <w:rFonts w:ascii="Calibri" w:hAnsi="Calibri"/>
          <w:b/>
          <w:color w:val="4F81BD"/>
          <w:sz w:val="32"/>
          <w:szCs w:val="48"/>
        </w:rPr>
      </w:pPr>
    </w:p>
    <w:p w14:paraId="167B2CA2" w14:textId="77777777" w:rsidR="000665EB" w:rsidRDefault="000665EB" w:rsidP="00CB2273">
      <w:pPr>
        <w:widowControl w:val="0"/>
        <w:autoSpaceDE w:val="0"/>
        <w:autoSpaceDN w:val="0"/>
        <w:adjustRightInd w:val="0"/>
        <w:jc w:val="center"/>
        <w:rPr>
          <w:rFonts w:ascii="Calibri" w:hAnsi="Calibri"/>
          <w:b/>
          <w:color w:val="4F81BD"/>
          <w:sz w:val="32"/>
          <w:szCs w:val="48"/>
        </w:rPr>
      </w:pPr>
    </w:p>
    <w:p w14:paraId="228F9859" w14:textId="231A4BD0" w:rsidR="00A029F9" w:rsidRPr="00CB2273" w:rsidRDefault="00A029F9" w:rsidP="00CB2273">
      <w:pPr>
        <w:widowControl w:val="0"/>
        <w:autoSpaceDE w:val="0"/>
        <w:autoSpaceDN w:val="0"/>
        <w:adjustRightInd w:val="0"/>
        <w:jc w:val="center"/>
        <w:rPr>
          <w:rFonts w:ascii="Calibri" w:hAnsi="Calibri"/>
          <w:sz w:val="20"/>
          <w:szCs w:val="18"/>
        </w:rPr>
      </w:pPr>
      <w:r w:rsidRPr="007A7555">
        <w:rPr>
          <w:rFonts w:ascii="Calibri" w:hAnsi="Calibri"/>
          <w:b/>
          <w:color w:val="4F81BD"/>
          <w:sz w:val="32"/>
          <w:szCs w:val="48"/>
        </w:rPr>
        <w:t>Spanish</w:t>
      </w:r>
    </w:p>
    <w:p w14:paraId="79D461E0" w14:textId="77777777" w:rsidR="00A029F9" w:rsidRPr="007A7555" w:rsidRDefault="00A029F9" w:rsidP="00A029F9">
      <w:pPr>
        <w:widowControl w:val="0"/>
        <w:autoSpaceDE w:val="0"/>
        <w:autoSpaceDN w:val="0"/>
        <w:adjustRightInd w:val="0"/>
        <w:rPr>
          <w:rFonts w:ascii="Calibri" w:hAnsi="Calibri"/>
          <w:i/>
          <w:sz w:val="20"/>
          <w:szCs w:val="18"/>
        </w:rPr>
      </w:pPr>
    </w:p>
    <w:p w14:paraId="63BBBC85" w14:textId="32DCC843" w:rsidR="00A029F9" w:rsidRPr="007A7555" w:rsidRDefault="00A029F9" w:rsidP="00A029F9">
      <w:pPr>
        <w:widowControl w:val="0"/>
        <w:autoSpaceDE w:val="0"/>
        <w:autoSpaceDN w:val="0"/>
        <w:adjustRightInd w:val="0"/>
        <w:rPr>
          <w:rFonts w:ascii="Calibri" w:hAnsi="Calibri"/>
          <w:i/>
          <w:sz w:val="20"/>
          <w:szCs w:val="18"/>
        </w:rPr>
      </w:pPr>
      <w:r w:rsidRPr="007A7555">
        <w:rPr>
          <w:rFonts w:ascii="Calibri" w:hAnsi="Calibri"/>
          <w:i/>
          <w:sz w:val="20"/>
          <w:szCs w:val="18"/>
        </w:rPr>
        <w:t>** Students coming in from other schools must take a placement test for proper course placement. (e.g. Students wishing to take Spanish II without having completed Spanish I at Edgewood or Wooster High School must pass the Spanish I final.)</w:t>
      </w:r>
    </w:p>
    <w:p w14:paraId="343C14C2" w14:textId="77777777" w:rsidR="00FA13A4" w:rsidRDefault="00FA13A4" w:rsidP="00A029F9">
      <w:pPr>
        <w:widowControl w:val="0"/>
        <w:autoSpaceDE w:val="0"/>
        <w:autoSpaceDN w:val="0"/>
        <w:adjustRightInd w:val="0"/>
        <w:rPr>
          <w:rFonts w:ascii="Calibri" w:hAnsi="Calibri"/>
          <w:b/>
          <w:sz w:val="20"/>
          <w:szCs w:val="18"/>
          <w:u w:val="single"/>
        </w:rPr>
      </w:pPr>
    </w:p>
    <w:p w14:paraId="57B866A1" w14:textId="77777777" w:rsidR="00552675" w:rsidRPr="007A7555" w:rsidRDefault="00552675" w:rsidP="00A029F9">
      <w:pPr>
        <w:widowControl w:val="0"/>
        <w:autoSpaceDE w:val="0"/>
        <w:autoSpaceDN w:val="0"/>
        <w:adjustRightInd w:val="0"/>
        <w:rPr>
          <w:rFonts w:ascii="Calibri" w:hAnsi="Calibri"/>
          <w:b/>
          <w:sz w:val="20"/>
          <w:szCs w:val="18"/>
          <w:u w:val="single"/>
        </w:rPr>
      </w:pPr>
    </w:p>
    <w:p w14:paraId="7FF5132A" w14:textId="4A952BA6" w:rsidR="00A029F9" w:rsidRPr="007A7555" w:rsidRDefault="00A029F9" w:rsidP="00A029F9">
      <w:pPr>
        <w:widowControl w:val="0"/>
        <w:autoSpaceDE w:val="0"/>
        <w:autoSpaceDN w:val="0"/>
        <w:adjustRightInd w:val="0"/>
        <w:rPr>
          <w:rFonts w:ascii="Calibri" w:hAnsi="Calibri"/>
          <w:i/>
          <w:sz w:val="20"/>
          <w:szCs w:val="18"/>
        </w:rPr>
      </w:pPr>
      <w:r w:rsidRPr="007A7555">
        <w:rPr>
          <w:rFonts w:ascii="Calibri" w:hAnsi="Calibri"/>
          <w:b/>
          <w:sz w:val="20"/>
          <w:szCs w:val="18"/>
          <w:u w:val="single"/>
        </w:rPr>
        <w:t>Spanish I:</w:t>
      </w:r>
      <w:r w:rsidRPr="007A7555">
        <w:rPr>
          <w:rFonts w:ascii="Calibri" w:hAnsi="Calibri"/>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Pr>
          <w:rFonts w:ascii="Calibri" w:hAnsi="Calibri"/>
          <w:sz w:val="20"/>
          <w:szCs w:val="20"/>
        </w:rPr>
        <w:tab/>
      </w:r>
      <w:r w:rsidRPr="007A7555">
        <w:rPr>
          <w:rFonts w:ascii="Calibri" w:hAnsi="Calibri"/>
          <w:sz w:val="20"/>
          <w:szCs w:val="20"/>
        </w:rPr>
        <w:tab/>
      </w:r>
      <w:r w:rsidRPr="007A7555">
        <w:rPr>
          <w:rFonts w:ascii="Calibri" w:hAnsi="Calibri"/>
          <w:sz w:val="20"/>
          <w:szCs w:val="18"/>
        </w:rPr>
        <w:t>Prerequisite: None</w:t>
      </w:r>
      <w:r w:rsidRPr="007A7555">
        <w:rPr>
          <w:rFonts w:ascii="Calibri" w:hAnsi="Calibri"/>
          <w:sz w:val="20"/>
          <w:szCs w:val="18"/>
        </w:rPr>
        <w:tab/>
      </w:r>
      <w:r>
        <w:rPr>
          <w:rFonts w:ascii="Calibri" w:hAnsi="Calibri"/>
          <w:sz w:val="20"/>
          <w:szCs w:val="18"/>
        </w:rPr>
        <w:t xml:space="preserve"> </w:t>
      </w:r>
      <w:r w:rsidRPr="007A7555">
        <w:rPr>
          <w:rFonts w:ascii="Calibri" w:hAnsi="Calibri"/>
          <w:sz w:val="20"/>
          <w:szCs w:val="18"/>
        </w:rPr>
        <w:tab/>
      </w:r>
      <w:r w:rsidR="00552675">
        <w:rPr>
          <w:rFonts w:ascii="Calibri" w:hAnsi="Calibri"/>
          <w:sz w:val="20"/>
          <w:szCs w:val="18"/>
        </w:rPr>
        <w:tab/>
      </w:r>
      <w:r w:rsidRPr="007A7555">
        <w:rPr>
          <w:rFonts w:ascii="Calibri" w:hAnsi="Calibri"/>
          <w:sz w:val="20"/>
          <w:szCs w:val="18"/>
        </w:rPr>
        <w:t>Fee: $15-18</w:t>
      </w:r>
    </w:p>
    <w:p w14:paraId="77ED3767" w14:textId="77777777" w:rsidR="00A029F9" w:rsidRPr="007A7555" w:rsidRDefault="00A029F9" w:rsidP="00A029F9">
      <w:pPr>
        <w:widowControl w:val="0"/>
        <w:autoSpaceDE w:val="0"/>
        <w:autoSpaceDN w:val="0"/>
        <w:adjustRightInd w:val="0"/>
        <w:rPr>
          <w:rFonts w:ascii="Calibri" w:hAnsi="Calibri"/>
          <w:sz w:val="20"/>
          <w:szCs w:val="18"/>
        </w:rPr>
      </w:pPr>
    </w:p>
    <w:p w14:paraId="62736214" w14:textId="77777777" w:rsidR="00FA13A4" w:rsidRPr="00525975" w:rsidRDefault="00525975" w:rsidP="00A029F9">
      <w:pPr>
        <w:widowControl w:val="0"/>
        <w:autoSpaceDE w:val="0"/>
        <w:autoSpaceDN w:val="0"/>
        <w:adjustRightInd w:val="0"/>
        <w:rPr>
          <w:rFonts w:asciiTheme="majorHAnsi" w:hAnsiTheme="majorHAnsi"/>
          <w:sz w:val="20"/>
          <w:szCs w:val="20"/>
        </w:rPr>
      </w:pPr>
      <w:r w:rsidRPr="002028CA">
        <w:rPr>
          <w:rFonts w:asciiTheme="majorHAnsi" w:hAnsiTheme="majorHAnsi" w:cs="Arial"/>
          <w:sz w:val="20"/>
          <w:szCs w:val="20"/>
        </w:rPr>
        <w:t>By the end of the year, a Spanish I student would be expected to communicate by using phrases, combining words, and expressing ideas with simple phrases and expressions.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r>
        <w:rPr>
          <w:rFonts w:asciiTheme="majorHAnsi" w:hAnsiTheme="majorHAnsi" w:cs="Arial"/>
          <w:sz w:val="20"/>
          <w:szCs w:val="20"/>
        </w:rPr>
        <w:t xml:space="preserve">. </w:t>
      </w:r>
      <w:r w:rsidRPr="002028CA">
        <w:rPr>
          <w:rFonts w:asciiTheme="majorHAnsi" w:hAnsiTheme="majorHAnsi"/>
          <w:sz w:val="20"/>
          <w:szCs w:val="20"/>
        </w:rPr>
        <w:t xml:space="preserve">Students will be required to purchase a level </w:t>
      </w:r>
      <w:r>
        <w:rPr>
          <w:rFonts w:asciiTheme="majorHAnsi" w:hAnsiTheme="majorHAnsi"/>
          <w:sz w:val="20"/>
          <w:szCs w:val="20"/>
        </w:rPr>
        <w:t>I</w:t>
      </w:r>
      <w:r w:rsidRPr="002028CA">
        <w:rPr>
          <w:rFonts w:asciiTheme="majorHAnsi" w:hAnsiTheme="majorHAnsi"/>
          <w:sz w:val="20"/>
          <w:szCs w:val="20"/>
        </w:rPr>
        <w:t xml:space="preserve"> workbook. </w:t>
      </w:r>
    </w:p>
    <w:p w14:paraId="7F867640" w14:textId="77777777" w:rsidR="00FA13A4" w:rsidRDefault="00FA13A4" w:rsidP="00A029F9">
      <w:pPr>
        <w:widowControl w:val="0"/>
        <w:autoSpaceDE w:val="0"/>
        <w:autoSpaceDN w:val="0"/>
        <w:adjustRightInd w:val="0"/>
        <w:rPr>
          <w:rFonts w:ascii="Calibri" w:hAnsi="Calibri"/>
          <w:b/>
          <w:sz w:val="20"/>
          <w:szCs w:val="18"/>
          <w:u w:val="single"/>
        </w:rPr>
      </w:pPr>
    </w:p>
    <w:p w14:paraId="58461AD5" w14:textId="77777777" w:rsidR="00552675" w:rsidRDefault="00552675" w:rsidP="00A029F9">
      <w:pPr>
        <w:widowControl w:val="0"/>
        <w:autoSpaceDE w:val="0"/>
        <w:autoSpaceDN w:val="0"/>
        <w:adjustRightInd w:val="0"/>
        <w:rPr>
          <w:rFonts w:ascii="Calibri" w:hAnsi="Calibri"/>
          <w:b/>
          <w:sz w:val="20"/>
          <w:szCs w:val="18"/>
          <w:u w:val="single"/>
        </w:rPr>
      </w:pPr>
    </w:p>
    <w:p w14:paraId="64735F0C" w14:textId="77777777" w:rsidR="00A029F9" w:rsidRPr="007A7555" w:rsidRDefault="00A029F9" w:rsidP="00A029F9">
      <w:pPr>
        <w:widowControl w:val="0"/>
        <w:autoSpaceDE w:val="0"/>
        <w:autoSpaceDN w:val="0"/>
        <w:adjustRightInd w:val="0"/>
        <w:rPr>
          <w:rFonts w:ascii="Calibri" w:hAnsi="Calibri"/>
          <w:sz w:val="20"/>
          <w:szCs w:val="18"/>
        </w:rPr>
      </w:pPr>
      <w:r w:rsidRPr="007A7555">
        <w:rPr>
          <w:rFonts w:ascii="Calibri" w:hAnsi="Calibri"/>
          <w:b/>
          <w:sz w:val="20"/>
          <w:szCs w:val="18"/>
          <w:u w:val="single"/>
        </w:rPr>
        <w:t>Spanish II:</w:t>
      </w:r>
      <w:r w:rsidRPr="007A7555">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Pr>
          <w:rFonts w:ascii="Calibri" w:hAnsi="Calibri"/>
          <w:sz w:val="20"/>
          <w:szCs w:val="20"/>
        </w:rPr>
        <w:tab/>
      </w:r>
      <w:r w:rsidRPr="007A7555">
        <w:rPr>
          <w:rFonts w:ascii="Calibri" w:hAnsi="Calibri"/>
          <w:sz w:val="20"/>
          <w:szCs w:val="20"/>
        </w:rPr>
        <w:tab/>
      </w:r>
      <w:r w:rsidRPr="007A7555">
        <w:rPr>
          <w:rFonts w:ascii="Calibri" w:hAnsi="Calibri"/>
          <w:sz w:val="20"/>
          <w:szCs w:val="18"/>
        </w:rPr>
        <w:t>Prerequisite:  Spanish I</w:t>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t>Fee: $15-18</w:t>
      </w:r>
    </w:p>
    <w:p w14:paraId="39123B7B" w14:textId="77777777" w:rsidR="00A029F9" w:rsidRPr="007A7555" w:rsidRDefault="00A029F9" w:rsidP="00A029F9">
      <w:pPr>
        <w:widowControl w:val="0"/>
        <w:autoSpaceDE w:val="0"/>
        <w:autoSpaceDN w:val="0"/>
        <w:adjustRightInd w:val="0"/>
        <w:rPr>
          <w:rFonts w:ascii="Calibri" w:hAnsi="Calibri"/>
          <w:sz w:val="20"/>
          <w:szCs w:val="18"/>
        </w:rPr>
      </w:pPr>
    </w:p>
    <w:p w14:paraId="0B80BBA6" w14:textId="15A5D8CF" w:rsidR="00525975" w:rsidRPr="002028CA" w:rsidRDefault="00525975" w:rsidP="00525975">
      <w:pPr>
        <w:widowControl w:val="0"/>
        <w:autoSpaceDE w:val="0"/>
        <w:autoSpaceDN w:val="0"/>
        <w:adjustRightInd w:val="0"/>
        <w:rPr>
          <w:rFonts w:asciiTheme="majorHAnsi" w:hAnsiTheme="majorHAnsi"/>
          <w:i/>
          <w:sz w:val="20"/>
          <w:szCs w:val="20"/>
        </w:rPr>
      </w:pPr>
      <w:r w:rsidRPr="002028CA">
        <w:rPr>
          <w:rFonts w:asciiTheme="majorHAnsi" w:hAnsiTheme="majorHAnsi" w:cs="Arial"/>
          <w:sz w:val="20"/>
          <w:szCs w:val="20"/>
        </w:rPr>
        <w:t>By the end of the year, a Spanish II student would be expected to communicate with phrases and identify with complete, descriptive sentences and dialogues in present and past time frames.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r w:rsidRPr="002028CA">
        <w:rPr>
          <w:rFonts w:asciiTheme="majorHAnsi" w:hAnsiTheme="majorHAnsi"/>
          <w:sz w:val="20"/>
          <w:szCs w:val="20"/>
        </w:rPr>
        <w:t xml:space="preserve"> Students will be required to purchase a level II workbook. It is suggested that a student </w:t>
      </w:r>
      <w:r w:rsidR="000665EB">
        <w:rPr>
          <w:rFonts w:asciiTheme="majorHAnsi" w:hAnsiTheme="majorHAnsi"/>
          <w:sz w:val="20"/>
          <w:szCs w:val="20"/>
        </w:rPr>
        <w:t>pass the</w:t>
      </w:r>
      <w:r w:rsidRPr="002028CA">
        <w:rPr>
          <w:rFonts w:asciiTheme="majorHAnsi" w:hAnsiTheme="majorHAnsi"/>
          <w:sz w:val="20"/>
          <w:szCs w:val="20"/>
        </w:rPr>
        <w:t xml:space="preserve"> second semester in </w:t>
      </w:r>
      <w:r w:rsidRPr="002028CA">
        <w:rPr>
          <w:rFonts w:asciiTheme="majorHAnsi" w:hAnsiTheme="majorHAnsi"/>
          <w:i/>
          <w:sz w:val="20"/>
          <w:szCs w:val="20"/>
        </w:rPr>
        <w:t>Spanish</w:t>
      </w:r>
      <w:r>
        <w:rPr>
          <w:rFonts w:asciiTheme="majorHAnsi" w:hAnsiTheme="majorHAnsi"/>
          <w:i/>
          <w:sz w:val="20"/>
          <w:szCs w:val="20"/>
        </w:rPr>
        <w:t xml:space="preserve"> I</w:t>
      </w:r>
      <w:r w:rsidRPr="002028CA">
        <w:rPr>
          <w:rFonts w:asciiTheme="majorHAnsi" w:hAnsiTheme="majorHAnsi"/>
          <w:i/>
          <w:sz w:val="20"/>
          <w:szCs w:val="20"/>
        </w:rPr>
        <w:t xml:space="preserve"> </w:t>
      </w:r>
      <w:r w:rsidRPr="002028CA">
        <w:rPr>
          <w:rFonts w:asciiTheme="majorHAnsi" w:hAnsiTheme="majorHAnsi"/>
          <w:sz w:val="20"/>
          <w:szCs w:val="20"/>
        </w:rPr>
        <w:t xml:space="preserve">before moving to </w:t>
      </w:r>
      <w:r>
        <w:rPr>
          <w:rFonts w:asciiTheme="majorHAnsi" w:hAnsiTheme="majorHAnsi"/>
          <w:i/>
          <w:sz w:val="20"/>
          <w:szCs w:val="20"/>
        </w:rPr>
        <w:t xml:space="preserve">Spanish </w:t>
      </w:r>
      <w:r w:rsidRPr="002028CA">
        <w:rPr>
          <w:rFonts w:asciiTheme="majorHAnsi" w:hAnsiTheme="majorHAnsi"/>
          <w:i/>
          <w:sz w:val="20"/>
          <w:szCs w:val="20"/>
        </w:rPr>
        <w:t>II.</w:t>
      </w:r>
    </w:p>
    <w:p w14:paraId="64AB7A3D" w14:textId="77777777" w:rsidR="00291F53" w:rsidRDefault="00291F53" w:rsidP="00A029F9">
      <w:pPr>
        <w:widowControl w:val="0"/>
        <w:autoSpaceDE w:val="0"/>
        <w:autoSpaceDN w:val="0"/>
        <w:adjustRightInd w:val="0"/>
        <w:rPr>
          <w:rFonts w:ascii="Calibri" w:hAnsi="Calibri"/>
          <w:b/>
          <w:sz w:val="20"/>
          <w:szCs w:val="18"/>
          <w:u w:val="single"/>
        </w:rPr>
      </w:pPr>
    </w:p>
    <w:p w14:paraId="1480503F" w14:textId="77777777" w:rsidR="00552675" w:rsidRDefault="00552675" w:rsidP="00A029F9">
      <w:pPr>
        <w:widowControl w:val="0"/>
        <w:autoSpaceDE w:val="0"/>
        <w:autoSpaceDN w:val="0"/>
        <w:adjustRightInd w:val="0"/>
        <w:rPr>
          <w:rFonts w:ascii="Calibri" w:hAnsi="Calibri"/>
          <w:b/>
          <w:sz w:val="20"/>
          <w:szCs w:val="18"/>
          <w:u w:val="single"/>
        </w:rPr>
      </w:pPr>
    </w:p>
    <w:p w14:paraId="0E6BF582" w14:textId="77777777" w:rsidR="000665EB" w:rsidRDefault="000665EB" w:rsidP="00A029F9">
      <w:pPr>
        <w:widowControl w:val="0"/>
        <w:autoSpaceDE w:val="0"/>
        <w:autoSpaceDN w:val="0"/>
        <w:adjustRightInd w:val="0"/>
        <w:rPr>
          <w:rFonts w:ascii="Calibri" w:hAnsi="Calibri"/>
          <w:b/>
          <w:sz w:val="20"/>
          <w:szCs w:val="18"/>
          <w:u w:val="single"/>
        </w:rPr>
      </w:pPr>
    </w:p>
    <w:p w14:paraId="5EB6279C" w14:textId="77777777" w:rsidR="000665EB" w:rsidRDefault="000665EB" w:rsidP="00A029F9">
      <w:pPr>
        <w:widowControl w:val="0"/>
        <w:autoSpaceDE w:val="0"/>
        <w:autoSpaceDN w:val="0"/>
        <w:adjustRightInd w:val="0"/>
        <w:rPr>
          <w:rFonts w:ascii="Calibri" w:hAnsi="Calibri"/>
          <w:b/>
          <w:sz w:val="20"/>
          <w:szCs w:val="18"/>
          <w:u w:val="single"/>
        </w:rPr>
      </w:pPr>
    </w:p>
    <w:p w14:paraId="0D1A6C08" w14:textId="77777777" w:rsidR="000665EB" w:rsidRDefault="000665EB" w:rsidP="00A029F9">
      <w:pPr>
        <w:widowControl w:val="0"/>
        <w:autoSpaceDE w:val="0"/>
        <w:autoSpaceDN w:val="0"/>
        <w:adjustRightInd w:val="0"/>
        <w:rPr>
          <w:rFonts w:ascii="Calibri" w:hAnsi="Calibri"/>
          <w:b/>
          <w:sz w:val="20"/>
          <w:szCs w:val="18"/>
          <w:u w:val="single"/>
        </w:rPr>
      </w:pPr>
    </w:p>
    <w:p w14:paraId="49AF3903" w14:textId="77777777" w:rsidR="000665EB" w:rsidRPr="007A7555" w:rsidRDefault="000665EB" w:rsidP="00A029F9">
      <w:pPr>
        <w:widowControl w:val="0"/>
        <w:autoSpaceDE w:val="0"/>
        <w:autoSpaceDN w:val="0"/>
        <w:adjustRightInd w:val="0"/>
        <w:rPr>
          <w:rFonts w:ascii="Calibri" w:hAnsi="Calibri"/>
          <w:b/>
          <w:sz w:val="20"/>
          <w:szCs w:val="18"/>
          <w:u w:val="single"/>
        </w:rPr>
      </w:pPr>
    </w:p>
    <w:p w14:paraId="217D5313" w14:textId="77777777" w:rsidR="00A029F9" w:rsidRPr="007A7555" w:rsidRDefault="00A029F9" w:rsidP="00A029F9">
      <w:pPr>
        <w:widowControl w:val="0"/>
        <w:autoSpaceDE w:val="0"/>
        <w:autoSpaceDN w:val="0"/>
        <w:adjustRightInd w:val="0"/>
        <w:rPr>
          <w:rFonts w:ascii="Calibri" w:hAnsi="Calibri"/>
          <w:i/>
          <w:sz w:val="20"/>
          <w:szCs w:val="18"/>
        </w:rPr>
      </w:pPr>
      <w:r w:rsidRPr="007A7555">
        <w:rPr>
          <w:rFonts w:ascii="Calibri" w:hAnsi="Calibri"/>
          <w:b/>
          <w:sz w:val="20"/>
          <w:szCs w:val="18"/>
          <w:u w:val="single"/>
        </w:rPr>
        <w:lastRenderedPageBreak/>
        <w:t>Spanish III:</w:t>
      </w:r>
      <w:r w:rsidRPr="007A7555">
        <w:rPr>
          <w:rFonts w:ascii="Calibri" w:hAnsi="Calibri"/>
          <w:b/>
          <w:sz w:val="20"/>
          <w:szCs w:val="18"/>
        </w:rPr>
        <w:t xml:space="preserve"> </w:t>
      </w:r>
      <w:r w:rsidRPr="007A7555">
        <w:rPr>
          <w:rFonts w:ascii="Calibri" w:hAnsi="Calibri"/>
          <w:sz w:val="20"/>
          <w:szCs w:val="20"/>
        </w:rPr>
        <w:t xml:space="preserve">36 weeks – 1 credit  </w:t>
      </w:r>
      <w:r w:rsidRPr="007A7555">
        <w:rPr>
          <w:rFonts w:ascii="Calibri" w:hAnsi="Calibri"/>
          <w:sz w:val="20"/>
          <w:szCs w:val="20"/>
        </w:rPr>
        <w:tab/>
      </w:r>
      <w:r>
        <w:rPr>
          <w:rFonts w:ascii="Calibri" w:hAnsi="Calibri"/>
          <w:sz w:val="20"/>
          <w:szCs w:val="20"/>
        </w:rPr>
        <w:tab/>
      </w:r>
      <w:r w:rsidRPr="007A7555">
        <w:rPr>
          <w:rFonts w:ascii="Calibri" w:hAnsi="Calibri"/>
          <w:sz w:val="20"/>
          <w:szCs w:val="20"/>
        </w:rPr>
        <w:tab/>
      </w:r>
      <w:r w:rsidRPr="007A7555">
        <w:rPr>
          <w:rFonts w:ascii="Calibri" w:hAnsi="Calibri"/>
          <w:sz w:val="20"/>
          <w:szCs w:val="18"/>
        </w:rPr>
        <w:t>Prerequisite:  Spanish II</w:t>
      </w:r>
      <w:r w:rsidRPr="007A7555">
        <w:rPr>
          <w:rFonts w:ascii="Calibri" w:hAnsi="Calibri"/>
          <w:sz w:val="20"/>
          <w:szCs w:val="18"/>
        </w:rPr>
        <w:tab/>
      </w:r>
      <w:r w:rsidRPr="007A7555">
        <w:rPr>
          <w:rFonts w:ascii="Calibri" w:hAnsi="Calibri"/>
          <w:sz w:val="20"/>
          <w:szCs w:val="18"/>
        </w:rPr>
        <w:tab/>
      </w:r>
      <w:r w:rsidRPr="007A7555">
        <w:rPr>
          <w:rFonts w:ascii="Calibri" w:hAnsi="Calibri"/>
          <w:sz w:val="20"/>
          <w:szCs w:val="18"/>
        </w:rPr>
        <w:tab/>
        <w:t>Fee: $15-18</w:t>
      </w:r>
    </w:p>
    <w:p w14:paraId="5FE8BC5E" w14:textId="77777777" w:rsidR="00A029F9" w:rsidRPr="007A7555" w:rsidRDefault="00A029F9" w:rsidP="00A029F9">
      <w:pPr>
        <w:widowControl w:val="0"/>
        <w:autoSpaceDE w:val="0"/>
        <w:autoSpaceDN w:val="0"/>
        <w:adjustRightInd w:val="0"/>
        <w:rPr>
          <w:rFonts w:ascii="Calibri" w:hAnsi="Calibri"/>
          <w:sz w:val="20"/>
          <w:szCs w:val="18"/>
        </w:rPr>
      </w:pPr>
    </w:p>
    <w:p w14:paraId="7E8F5263" w14:textId="622AF437" w:rsidR="00FA13A4" w:rsidRPr="00525975" w:rsidRDefault="00525975" w:rsidP="00A029F9">
      <w:pPr>
        <w:widowControl w:val="0"/>
        <w:autoSpaceDE w:val="0"/>
        <w:autoSpaceDN w:val="0"/>
        <w:adjustRightInd w:val="0"/>
        <w:rPr>
          <w:rFonts w:asciiTheme="majorHAnsi" w:hAnsiTheme="majorHAnsi" w:cs="Calibri"/>
          <w:sz w:val="20"/>
          <w:szCs w:val="20"/>
        </w:rPr>
      </w:pPr>
      <w:r w:rsidRPr="002028CA">
        <w:rPr>
          <w:rFonts w:asciiTheme="majorHAnsi" w:hAnsiTheme="majorHAnsi" w:cs="Arial"/>
          <w:sz w:val="20"/>
          <w:szCs w:val="20"/>
        </w:rPr>
        <w:t>By the end of the year, a Spanish III student would be expected to communicate using sentences and paragraphs, and express their own thoughts in various time frames. They will be using interpretive, interpersonal and presentational skills in the classroom for both practice and assessment.  They are expected to compare and contrast cultures embedded in the language program.  Activities are based on authentic situations and have real meaning to the students.</w:t>
      </w:r>
      <w:r>
        <w:rPr>
          <w:rFonts w:asciiTheme="majorHAnsi" w:hAnsiTheme="majorHAnsi" w:cs="Calibri"/>
          <w:sz w:val="20"/>
          <w:szCs w:val="20"/>
        </w:rPr>
        <w:t xml:space="preserve"> </w:t>
      </w:r>
      <w:r w:rsidRPr="002028CA">
        <w:rPr>
          <w:rFonts w:asciiTheme="majorHAnsi" w:hAnsiTheme="majorHAnsi"/>
          <w:sz w:val="20"/>
          <w:szCs w:val="20"/>
        </w:rPr>
        <w:t xml:space="preserve">Students will be required to purchase a level III workbook. </w:t>
      </w:r>
    </w:p>
    <w:p w14:paraId="199345D3" w14:textId="77777777" w:rsidR="00552675" w:rsidRDefault="00552675" w:rsidP="00A029F9">
      <w:pPr>
        <w:widowControl w:val="0"/>
        <w:autoSpaceDE w:val="0"/>
        <w:autoSpaceDN w:val="0"/>
        <w:adjustRightInd w:val="0"/>
        <w:rPr>
          <w:rFonts w:ascii="Calibri" w:hAnsi="Calibri"/>
          <w:sz w:val="20"/>
          <w:szCs w:val="18"/>
        </w:rPr>
      </w:pPr>
    </w:p>
    <w:p w14:paraId="72951CE6" w14:textId="77777777" w:rsidR="00EE0265" w:rsidRPr="002028CA" w:rsidRDefault="00EE0265" w:rsidP="00EE0265">
      <w:pPr>
        <w:widowControl w:val="0"/>
        <w:autoSpaceDE w:val="0"/>
        <w:autoSpaceDN w:val="0"/>
        <w:adjustRightInd w:val="0"/>
        <w:rPr>
          <w:rFonts w:asciiTheme="majorHAnsi" w:hAnsiTheme="majorHAnsi"/>
          <w:i/>
          <w:sz w:val="20"/>
          <w:szCs w:val="20"/>
        </w:rPr>
      </w:pPr>
      <w:r w:rsidRPr="002028CA">
        <w:rPr>
          <w:rFonts w:asciiTheme="majorHAnsi" w:hAnsiTheme="majorHAnsi"/>
          <w:b/>
          <w:sz w:val="20"/>
          <w:szCs w:val="20"/>
          <w:u w:val="single"/>
        </w:rPr>
        <w:t>Spanish IV:</w:t>
      </w:r>
      <w:r w:rsidRPr="002028CA">
        <w:rPr>
          <w:rFonts w:asciiTheme="majorHAnsi" w:hAnsiTheme="majorHAnsi"/>
          <w:b/>
          <w:sz w:val="20"/>
          <w:szCs w:val="20"/>
        </w:rPr>
        <w:t xml:space="preserve"> </w:t>
      </w:r>
      <w:r w:rsidRPr="002028CA">
        <w:rPr>
          <w:rFonts w:asciiTheme="majorHAnsi" w:hAnsiTheme="majorHAnsi"/>
          <w:sz w:val="20"/>
          <w:szCs w:val="20"/>
        </w:rPr>
        <w:t xml:space="preserve">36 weeks – 1 credit  </w:t>
      </w:r>
      <w:r w:rsidRPr="002028CA">
        <w:rPr>
          <w:rFonts w:asciiTheme="majorHAnsi" w:hAnsiTheme="majorHAnsi"/>
          <w:sz w:val="20"/>
          <w:szCs w:val="20"/>
        </w:rPr>
        <w:tab/>
      </w:r>
      <w:r w:rsidRPr="002028CA">
        <w:rPr>
          <w:rFonts w:asciiTheme="majorHAnsi" w:hAnsiTheme="majorHAnsi"/>
          <w:sz w:val="20"/>
          <w:szCs w:val="20"/>
        </w:rPr>
        <w:tab/>
      </w:r>
      <w:r w:rsidRPr="002028CA">
        <w:rPr>
          <w:rFonts w:asciiTheme="majorHAnsi" w:hAnsiTheme="majorHAnsi"/>
          <w:sz w:val="20"/>
          <w:szCs w:val="20"/>
        </w:rPr>
        <w:tab/>
        <w:t>Prerequisite:  Spanish III</w:t>
      </w:r>
      <w:r w:rsidRPr="002028CA">
        <w:rPr>
          <w:rFonts w:asciiTheme="majorHAnsi" w:hAnsiTheme="majorHAnsi"/>
          <w:sz w:val="20"/>
          <w:szCs w:val="20"/>
        </w:rPr>
        <w:tab/>
      </w:r>
      <w:r w:rsidRPr="002028CA">
        <w:rPr>
          <w:rFonts w:asciiTheme="majorHAnsi" w:hAnsiTheme="majorHAnsi"/>
          <w:i/>
          <w:sz w:val="20"/>
          <w:szCs w:val="20"/>
        </w:rPr>
        <w:tab/>
      </w:r>
      <w:r w:rsidRPr="002028CA">
        <w:rPr>
          <w:rFonts w:asciiTheme="majorHAnsi" w:hAnsiTheme="majorHAnsi"/>
          <w:i/>
          <w:sz w:val="20"/>
          <w:szCs w:val="20"/>
        </w:rPr>
        <w:tab/>
      </w:r>
      <w:r w:rsidRPr="002028CA">
        <w:rPr>
          <w:rFonts w:asciiTheme="majorHAnsi" w:hAnsiTheme="majorHAnsi"/>
          <w:sz w:val="20"/>
          <w:szCs w:val="20"/>
        </w:rPr>
        <w:t>Fee: $15-18</w:t>
      </w:r>
    </w:p>
    <w:p w14:paraId="5D829C0A" w14:textId="77777777" w:rsidR="00EE0265" w:rsidRDefault="00EE0265" w:rsidP="00EE0265">
      <w:pPr>
        <w:widowControl w:val="0"/>
        <w:autoSpaceDE w:val="0"/>
        <w:autoSpaceDN w:val="0"/>
        <w:adjustRightInd w:val="0"/>
        <w:rPr>
          <w:rFonts w:asciiTheme="majorHAnsi" w:hAnsiTheme="majorHAnsi"/>
          <w:sz w:val="20"/>
          <w:szCs w:val="20"/>
          <w:lang w:bidi="en-US"/>
        </w:rPr>
      </w:pPr>
    </w:p>
    <w:p w14:paraId="3E60A04E" w14:textId="28F413A1" w:rsidR="00552675" w:rsidRDefault="00552675" w:rsidP="00EE0265">
      <w:pPr>
        <w:widowControl w:val="0"/>
        <w:autoSpaceDE w:val="0"/>
        <w:autoSpaceDN w:val="0"/>
        <w:adjustRightInd w:val="0"/>
        <w:rPr>
          <w:rFonts w:asciiTheme="majorHAnsi" w:hAnsiTheme="majorHAnsi"/>
          <w:b/>
          <w:sz w:val="20"/>
          <w:szCs w:val="20"/>
          <w:lang w:bidi="en-US"/>
        </w:rPr>
      </w:pPr>
      <w:r w:rsidRPr="00552675">
        <w:rPr>
          <w:rFonts w:asciiTheme="majorHAnsi" w:hAnsiTheme="majorHAnsi"/>
          <w:b/>
          <w:sz w:val="20"/>
          <w:szCs w:val="20"/>
          <w:lang w:bidi="en-US"/>
        </w:rPr>
        <w:t>*May test into Dual Enrollment – see below!</w:t>
      </w:r>
    </w:p>
    <w:p w14:paraId="36A1DE2E" w14:textId="77777777" w:rsidR="00552675" w:rsidRPr="00552675" w:rsidRDefault="00552675" w:rsidP="00EE0265">
      <w:pPr>
        <w:widowControl w:val="0"/>
        <w:autoSpaceDE w:val="0"/>
        <w:autoSpaceDN w:val="0"/>
        <w:adjustRightInd w:val="0"/>
        <w:rPr>
          <w:rFonts w:asciiTheme="majorHAnsi" w:hAnsiTheme="majorHAnsi"/>
          <w:b/>
          <w:sz w:val="20"/>
          <w:szCs w:val="20"/>
          <w:lang w:bidi="en-US"/>
        </w:rPr>
      </w:pPr>
    </w:p>
    <w:p w14:paraId="76A90877" w14:textId="77777777" w:rsidR="00EE0265" w:rsidRPr="002028CA" w:rsidRDefault="00EE0265" w:rsidP="00EE0265">
      <w:pPr>
        <w:widowControl w:val="0"/>
        <w:autoSpaceDE w:val="0"/>
        <w:autoSpaceDN w:val="0"/>
        <w:adjustRightInd w:val="0"/>
        <w:rPr>
          <w:rFonts w:asciiTheme="majorHAnsi" w:hAnsiTheme="majorHAnsi"/>
          <w:sz w:val="20"/>
          <w:szCs w:val="20"/>
          <w:lang w:bidi="en-US"/>
        </w:rPr>
      </w:pPr>
      <w:r w:rsidRPr="002028CA">
        <w:rPr>
          <w:rFonts w:asciiTheme="majorHAnsi" w:hAnsiTheme="majorHAnsi"/>
          <w:sz w:val="20"/>
          <w:szCs w:val="20"/>
          <w:lang w:bidi="en-US"/>
        </w:rPr>
        <w:t>This is a college preparatory (Pre-AP) course designed to be an overall review and expansion of the basic skills mastered in Spanish 1, 2 &amp; 3, as well as introduce the student to the AP Spanish Language Exam content.  It is intended, through an in-depth examination of grammar, to continue to increase accuracy and consistency in reading through modern literature, in listening to authentic passages in the target language, in writing expository articles on a variety of topics, and to develop oral proficiency. In addition, the student will develop cultural awareness of famous Hispanic artists and authors through thoughtful analysis of their works.  All texts used are at a college level and the level of work expected is the same.  Students are required to purchase a workbook and composition book.</w:t>
      </w:r>
    </w:p>
    <w:p w14:paraId="76DBB9A7" w14:textId="77777777" w:rsidR="00291F53" w:rsidRPr="007A7555" w:rsidRDefault="00291F53" w:rsidP="00A029F9">
      <w:pPr>
        <w:widowControl w:val="0"/>
        <w:autoSpaceDE w:val="0"/>
        <w:autoSpaceDN w:val="0"/>
        <w:adjustRightInd w:val="0"/>
        <w:rPr>
          <w:rFonts w:ascii="Calibri" w:hAnsi="Calibri"/>
          <w:sz w:val="20"/>
          <w:szCs w:val="18"/>
        </w:rPr>
      </w:pPr>
    </w:p>
    <w:p w14:paraId="666E26D0" w14:textId="77777777" w:rsidR="00EE0265" w:rsidRDefault="00EE0265" w:rsidP="00EE0265">
      <w:pPr>
        <w:ind w:left="6480" w:hanging="6480"/>
        <w:rPr>
          <w:rFonts w:ascii="Calibri" w:hAnsi="Calibri"/>
          <w:b/>
        </w:rPr>
      </w:pPr>
      <w:r>
        <w:rPr>
          <w:rFonts w:ascii="Calibri" w:hAnsi="Calibri"/>
          <w:b/>
          <w:u w:val="single"/>
        </w:rPr>
        <w:t xml:space="preserve">Spanish IV </w:t>
      </w:r>
      <w:r w:rsidR="00A029F9" w:rsidRPr="007A7555">
        <w:rPr>
          <w:rFonts w:ascii="Calibri" w:hAnsi="Calibri"/>
          <w:b/>
          <w:u w:val="single"/>
        </w:rPr>
        <w:t>Dual Credit Option – Must Enroll Through Wayne College</w:t>
      </w:r>
      <w:r>
        <w:rPr>
          <w:rFonts w:ascii="Calibri" w:hAnsi="Calibri"/>
          <w:b/>
        </w:rPr>
        <w:t xml:space="preserve"> </w:t>
      </w:r>
      <w:r>
        <w:rPr>
          <w:rFonts w:ascii="Calibri" w:hAnsi="Calibri"/>
          <w:b/>
        </w:rPr>
        <w:tab/>
      </w:r>
    </w:p>
    <w:p w14:paraId="2AD3F02D" w14:textId="77777777" w:rsidR="00A029F9" w:rsidRPr="007A7555" w:rsidRDefault="00EE0265" w:rsidP="00EE0265">
      <w:pPr>
        <w:ind w:left="6480" w:hanging="6480"/>
        <w:rPr>
          <w:rFonts w:ascii="Calibri" w:hAnsi="Calibri"/>
          <w:b/>
          <w:sz w:val="22"/>
          <w:szCs w:val="22"/>
        </w:rPr>
      </w:pPr>
      <w:r>
        <w:rPr>
          <w:rFonts w:ascii="Calibri" w:hAnsi="Calibri"/>
          <w:b/>
          <w:sz w:val="22"/>
          <w:szCs w:val="22"/>
        </w:rPr>
        <w:t xml:space="preserve">*Additional fee </w:t>
      </w:r>
      <w:r w:rsidR="00A029F9" w:rsidRPr="007A7555">
        <w:rPr>
          <w:rFonts w:ascii="Calibri" w:hAnsi="Calibri"/>
          <w:b/>
          <w:sz w:val="22"/>
          <w:szCs w:val="22"/>
        </w:rPr>
        <w:t>of College text</w:t>
      </w:r>
    </w:p>
    <w:p w14:paraId="1FB1B66E" w14:textId="77777777" w:rsidR="00EE0265" w:rsidRDefault="00EE0265" w:rsidP="00A029F9">
      <w:pPr>
        <w:rPr>
          <w:rFonts w:ascii="Calibri" w:hAnsi="Calibri"/>
          <w:b/>
          <w:sz w:val="22"/>
          <w:szCs w:val="20"/>
        </w:rPr>
      </w:pPr>
    </w:p>
    <w:p w14:paraId="7FB069C2" w14:textId="77777777" w:rsidR="00A029F9" w:rsidRDefault="00A029F9" w:rsidP="00A029F9">
      <w:pPr>
        <w:rPr>
          <w:rFonts w:ascii="Calibri" w:hAnsi="Calibri"/>
          <w:b/>
          <w:sz w:val="22"/>
          <w:szCs w:val="20"/>
        </w:rPr>
      </w:pPr>
      <w:r w:rsidRPr="007A7555">
        <w:rPr>
          <w:rFonts w:ascii="Calibri" w:hAnsi="Calibri"/>
          <w:b/>
          <w:sz w:val="22"/>
          <w:szCs w:val="20"/>
        </w:rPr>
        <w:t xml:space="preserve">Eligibility Requirements </w:t>
      </w:r>
      <w:r>
        <w:rPr>
          <w:rFonts w:ascii="Calibri" w:hAnsi="Calibri"/>
          <w:b/>
          <w:sz w:val="22"/>
          <w:szCs w:val="20"/>
        </w:rPr>
        <w:t xml:space="preserve">grade 11 and 12 participants: </w:t>
      </w:r>
    </w:p>
    <w:p w14:paraId="2DD6227A" w14:textId="77777777" w:rsidR="00DE0CC2" w:rsidRDefault="00DE0CC2" w:rsidP="00A029F9">
      <w:pPr>
        <w:numPr>
          <w:ilvl w:val="0"/>
          <w:numId w:val="4"/>
        </w:numPr>
        <w:rPr>
          <w:rFonts w:ascii="Calibri" w:hAnsi="Calibri"/>
          <w:b/>
          <w:sz w:val="22"/>
          <w:szCs w:val="20"/>
        </w:rPr>
      </w:pPr>
      <w:r w:rsidRPr="007A7555">
        <w:rPr>
          <w:rFonts w:ascii="Calibri" w:hAnsi="Calibri"/>
          <w:b/>
          <w:sz w:val="22"/>
          <w:szCs w:val="20"/>
        </w:rPr>
        <w:t>3.30 cumulative GPA with a 24 ACT Composite or Combined SAT (Math &amp; Critical Reading) of 1110</w:t>
      </w:r>
    </w:p>
    <w:p w14:paraId="0AF5647C" w14:textId="77777777" w:rsidR="00A029F9" w:rsidRDefault="00A029F9" w:rsidP="00A029F9">
      <w:pPr>
        <w:numPr>
          <w:ilvl w:val="0"/>
          <w:numId w:val="4"/>
        </w:numPr>
        <w:rPr>
          <w:rFonts w:ascii="Calibri" w:hAnsi="Calibri"/>
          <w:b/>
          <w:sz w:val="22"/>
          <w:szCs w:val="20"/>
        </w:rPr>
      </w:pPr>
      <w:r w:rsidRPr="007A7555">
        <w:rPr>
          <w:rFonts w:ascii="Calibri" w:hAnsi="Calibri"/>
          <w:b/>
          <w:sz w:val="22"/>
          <w:szCs w:val="20"/>
        </w:rPr>
        <w:t>3.5 cumulative GP</w:t>
      </w:r>
      <w:r>
        <w:rPr>
          <w:rFonts w:ascii="Calibri" w:hAnsi="Calibri"/>
          <w:b/>
          <w:sz w:val="22"/>
          <w:szCs w:val="20"/>
        </w:rPr>
        <w:t>A</w:t>
      </w:r>
      <w:r w:rsidRPr="007A7555">
        <w:rPr>
          <w:rFonts w:ascii="Calibri" w:hAnsi="Calibri"/>
          <w:b/>
          <w:sz w:val="22"/>
          <w:szCs w:val="20"/>
        </w:rPr>
        <w:t xml:space="preserve"> with less than total composites above</w:t>
      </w:r>
    </w:p>
    <w:p w14:paraId="031CAB70" w14:textId="77777777" w:rsidR="00EE0265" w:rsidRPr="00EE0265" w:rsidRDefault="00EE0265" w:rsidP="00EE0265">
      <w:pPr>
        <w:numPr>
          <w:ilvl w:val="0"/>
          <w:numId w:val="4"/>
        </w:numPr>
        <w:rPr>
          <w:rFonts w:ascii="Calibri" w:hAnsi="Calibri"/>
          <w:b/>
          <w:sz w:val="22"/>
          <w:szCs w:val="20"/>
        </w:rPr>
      </w:pPr>
      <w:r w:rsidRPr="007A7555">
        <w:rPr>
          <w:rFonts w:ascii="Calibri" w:hAnsi="Calibri"/>
          <w:b/>
          <w:sz w:val="22"/>
          <w:szCs w:val="20"/>
        </w:rPr>
        <w:t>Pass all portions of Ohio Graduation Test</w:t>
      </w:r>
    </w:p>
    <w:p w14:paraId="7DE9989D" w14:textId="77777777" w:rsidR="00EE0265" w:rsidRPr="00EE0265" w:rsidRDefault="00EE0265" w:rsidP="00EE0265">
      <w:pPr>
        <w:numPr>
          <w:ilvl w:val="0"/>
          <w:numId w:val="4"/>
        </w:numPr>
        <w:rPr>
          <w:rFonts w:asciiTheme="majorHAnsi" w:hAnsiTheme="majorHAnsi"/>
          <w:b/>
          <w:sz w:val="20"/>
          <w:szCs w:val="20"/>
        </w:rPr>
      </w:pPr>
      <w:r w:rsidRPr="00EE0265">
        <w:rPr>
          <w:rFonts w:asciiTheme="majorHAnsi" w:hAnsiTheme="majorHAnsi"/>
          <w:b/>
          <w:sz w:val="20"/>
          <w:szCs w:val="20"/>
        </w:rPr>
        <w:t xml:space="preserve">Must have completed and turned in Wayne College application and admission fee of $50 by </w:t>
      </w:r>
      <w:r>
        <w:rPr>
          <w:rFonts w:asciiTheme="majorHAnsi" w:hAnsiTheme="majorHAnsi"/>
          <w:b/>
          <w:sz w:val="20"/>
          <w:szCs w:val="20"/>
        </w:rPr>
        <w:t xml:space="preserve">                April 15</w:t>
      </w:r>
      <w:r w:rsidRPr="00EE0265">
        <w:rPr>
          <w:rFonts w:asciiTheme="majorHAnsi" w:hAnsiTheme="majorHAnsi"/>
          <w:b/>
          <w:sz w:val="20"/>
          <w:szCs w:val="20"/>
        </w:rPr>
        <w:t>, 2014.</w:t>
      </w:r>
    </w:p>
    <w:p w14:paraId="0590B055" w14:textId="77777777" w:rsidR="00EE0265" w:rsidRPr="00EE0265" w:rsidRDefault="00EE0265" w:rsidP="00EE0265">
      <w:pPr>
        <w:numPr>
          <w:ilvl w:val="0"/>
          <w:numId w:val="4"/>
        </w:numPr>
        <w:rPr>
          <w:rFonts w:asciiTheme="majorHAnsi" w:hAnsiTheme="majorHAnsi"/>
          <w:b/>
          <w:sz w:val="20"/>
          <w:szCs w:val="20"/>
        </w:rPr>
      </w:pPr>
      <w:r w:rsidRPr="00EE0265">
        <w:rPr>
          <w:rFonts w:asciiTheme="majorHAnsi" w:hAnsiTheme="majorHAnsi"/>
          <w:b/>
          <w:sz w:val="20"/>
          <w:szCs w:val="20"/>
        </w:rPr>
        <w:t>Must have taken the ACT by May 1, 2014.</w:t>
      </w:r>
    </w:p>
    <w:p w14:paraId="1AC969A6" w14:textId="77777777" w:rsidR="00A029F9" w:rsidRDefault="00A029F9" w:rsidP="00A029F9">
      <w:pPr>
        <w:numPr>
          <w:ilvl w:val="0"/>
          <w:numId w:val="4"/>
        </w:numPr>
        <w:rPr>
          <w:rFonts w:ascii="Calibri" w:hAnsi="Calibri"/>
          <w:b/>
          <w:sz w:val="22"/>
          <w:szCs w:val="20"/>
        </w:rPr>
      </w:pPr>
      <w:r w:rsidRPr="007A7555">
        <w:rPr>
          <w:rFonts w:ascii="Calibri" w:hAnsi="Calibri"/>
          <w:b/>
          <w:sz w:val="22"/>
          <w:szCs w:val="20"/>
        </w:rPr>
        <w:t>Must attain cumulative GPA of at least 3.0 on a 4.0 scale in completed high school courses to be eligible to take equivalent college courses</w:t>
      </w:r>
    </w:p>
    <w:p w14:paraId="3BE6C4B2" w14:textId="77777777" w:rsidR="00EE0265" w:rsidRPr="00EE0265" w:rsidRDefault="00EE0265" w:rsidP="00EE0265">
      <w:pPr>
        <w:numPr>
          <w:ilvl w:val="0"/>
          <w:numId w:val="4"/>
        </w:numPr>
        <w:rPr>
          <w:rFonts w:asciiTheme="majorHAnsi" w:hAnsiTheme="majorHAnsi"/>
          <w:b/>
          <w:sz w:val="20"/>
          <w:szCs w:val="20"/>
        </w:rPr>
      </w:pPr>
      <w:r w:rsidRPr="00EE0265">
        <w:rPr>
          <w:rFonts w:asciiTheme="majorHAnsi" w:hAnsiTheme="majorHAnsi"/>
          <w:b/>
          <w:sz w:val="20"/>
          <w:szCs w:val="20"/>
        </w:rPr>
        <w:t xml:space="preserve">Must place into </w:t>
      </w:r>
      <w:r w:rsidRPr="00EE0265">
        <w:rPr>
          <w:rFonts w:asciiTheme="majorHAnsi" w:hAnsiTheme="majorHAnsi"/>
          <w:b/>
          <w:sz w:val="20"/>
          <w:szCs w:val="20"/>
          <w:u w:val="single"/>
        </w:rPr>
        <w:t>Spanish 201</w:t>
      </w:r>
      <w:r w:rsidRPr="00EE0265">
        <w:rPr>
          <w:rFonts w:asciiTheme="majorHAnsi" w:hAnsiTheme="majorHAnsi"/>
          <w:b/>
          <w:sz w:val="20"/>
          <w:szCs w:val="20"/>
        </w:rPr>
        <w:t xml:space="preserve"> after taking the Akron University Spanish Placement Exam in Spring 2014</w:t>
      </w:r>
    </w:p>
    <w:p w14:paraId="1F14ADC5" w14:textId="77777777" w:rsidR="00291F53" w:rsidRDefault="00291F53" w:rsidP="00A029F9">
      <w:pPr>
        <w:widowControl w:val="0"/>
        <w:autoSpaceDE w:val="0"/>
        <w:autoSpaceDN w:val="0"/>
        <w:adjustRightInd w:val="0"/>
        <w:rPr>
          <w:rFonts w:ascii="Calibri" w:hAnsi="Calibri"/>
          <w:sz w:val="20"/>
          <w:lang w:bidi="en-US"/>
        </w:rPr>
      </w:pPr>
    </w:p>
    <w:p w14:paraId="7B48E7BE" w14:textId="292C32B8" w:rsidR="00EE0265" w:rsidRPr="00CB2273" w:rsidRDefault="00EE0265" w:rsidP="00CB2273">
      <w:pPr>
        <w:rPr>
          <w:rFonts w:asciiTheme="majorHAnsi" w:hAnsiTheme="majorHAnsi"/>
          <w:sz w:val="20"/>
          <w:szCs w:val="20"/>
        </w:rPr>
      </w:pPr>
      <w:r w:rsidRPr="002028CA">
        <w:rPr>
          <w:rFonts w:asciiTheme="majorHAnsi" w:hAnsiTheme="majorHAnsi"/>
          <w:sz w:val="20"/>
          <w:szCs w:val="20"/>
          <w:lang w:bidi="en-US"/>
        </w:rPr>
        <w:t xml:space="preserve">Students will have the opportunity of enrolling in the Dual Credit option through Wayne College and will </w:t>
      </w:r>
      <w:r w:rsidRPr="002028CA">
        <w:rPr>
          <w:rFonts w:asciiTheme="majorHAnsi" w:hAnsiTheme="majorHAnsi"/>
          <w:sz w:val="20"/>
          <w:szCs w:val="20"/>
        </w:rPr>
        <w:t xml:space="preserve">receive 6 credits of college coursework in addition to high school credit.  </w:t>
      </w:r>
      <w:r w:rsidRPr="00EE0265">
        <w:rPr>
          <w:rFonts w:asciiTheme="majorHAnsi" w:hAnsiTheme="majorHAnsi"/>
          <w:b/>
          <w:sz w:val="20"/>
          <w:szCs w:val="20"/>
          <w:u w:val="single"/>
        </w:rPr>
        <w:t>If enrolling in the Dual Credit option, students are responsible for purchasing textbooks required by Wayne College</w:t>
      </w:r>
      <w:r w:rsidRPr="002028CA">
        <w:rPr>
          <w:rFonts w:asciiTheme="majorHAnsi" w:hAnsiTheme="majorHAnsi"/>
          <w:sz w:val="20"/>
          <w:szCs w:val="20"/>
        </w:rPr>
        <w:t xml:space="preserve">.  The course will follow the syllabus and guidelines set forth but the University of Akron.  </w:t>
      </w:r>
    </w:p>
    <w:p w14:paraId="36EF65BA" w14:textId="77777777" w:rsidR="005B6993" w:rsidRPr="007A7555" w:rsidRDefault="005B6993" w:rsidP="00A029F9">
      <w:pPr>
        <w:widowControl w:val="0"/>
        <w:autoSpaceDE w:val="0"/>
        <w:autoSpaceDN w:val="0"/>
        <w:adjustRightInd w:val="0"/>
        <w:rPr>
          <w:rFonts w:ascii="Calibri" w:hAnsi="Calibri"/>
          <w:sz w:val="20"/>
          <w:szCs w:val="18"/>
        </w:rPr>
      </w:pPr>
    </w:p>
    <w:p w14:paraId="191E543C" w14:textId="77777777" w:rsidR="00A029F9" w:rsidRPr="007A7555" w:rsidRDefault="00A029F9" w:rsidP="00A029F9">
      <w:pPr>
        <w:widowControl w:val="0"/>
        <w:autoSpaceDE w:val="0"/>
        <w:autoSpaceDN w:val="0"/>
        <w:adjustRightInd w:val="0"/>
        <w:rPr>
          <w:rFonts w:ascii="Calibri" w:hAnsi="Calibri"/>
          <w:sz w:val="20"/>
          <w:szCs w:val="18"/>
        </w:rPr>
      </w:pPr>
      <w:r w:rsidRPr="007A7555">
        <w:rPr>
          <w:rFonts w:ascii="Calibri" w:hAnsi="Calibri"/>
          <w:b/>
          <w:sz w:val="20"/>
          <w:szCs w:val="18"/>
          <w:u w:val="single"/>
        </w:rPr>
        <w:t>Advanced Placement Spanish:</w:t>
      </w:r>
      <w:r w:rsidRPr="007A7555">
        <w:rPr>
          <w:rFonts w:ascii="Calibri" w:hAnsi="Calibri"/>
          <w:b/>
          <w:sz w:val="20"/>
          <w:szCs w:val="18"/>
        </w:rPr>
        <w:t xml:space="preserve"> </w:t>
      </w:r>
      <w:r>
        <w:rPr>
          <w:rFonts w:ascii="Calibri" w:hAnsi="Calibri"/>
          <w:b/>
          <w:sz w:val="20"/>
          <w:szCs w:val="18"/>
        </w:rPr>
        <w:t xml:space="preserve"> </w:t>
      </w:r>
      <w:r w:rsidRPr="007A7555">
        <w:rPr>
          <w:rFonts w:ascii="Calibri" w:hAnsi="Calibri"/>
          <w:sz w:val="20"/>
          <w:szCs w:val="20"/>
        </w:rPr>
        <w:t xml:space="preserve">36 weeks – 1 credit  </w:t>
      </w:r>
      <w:r>
        <w:rPr>
          <w:rFonts w:ascii="Calibri" w:hAnsi="Calibri"/>
          <w:sz w:val="20"/>
          <w:szCs w:val="20"/>
        </w:rPr>
        <w:tab/>
      </w:r>
      <w:r w:rsidRPr="007A7555">
        <w:rPr>
          <w:rFonts w:ascii="Calibri" w:hAnsi="Calibri"/>
          <w:sz w:val="20"/>
          <w:szCs w:val="20"/>
        </w:rPr>
        <w:tab/>
      </w:r>
      <w:r w:rsidRPr="007A7555">
        <w:rPr>
          <w:rFonts w:ascii="Calibri" w:hAnsi="Calibri"/>
          <w:sz w:val="20"/>
          <w:szCs w:val="18"/>
        </w:rPr>
        <w:t>Prerequisite:  Spanish IV</w:t>
      </w:r>
      <w:r w:rsidRPr="007A7555">
        <w:rPr>
          <w:rFonts w:ascii="Calibri" w:hAnsi="Calibri"/>
          <w:sz w:val="20"/>
          <w:szCs w:val="18"/>
        </w:rPr>
        <w:tab/>
      </w:r>
      <w:r>
        <w:rPr>
          <w:rFonts w:ascii="Calibri" w:hAnsi="Calibri"/>
          <w:sz w:val="20"/>
          <w:szCs w:val="18"/>
        </w:rPr>
        <w:tab/>
      </w:r>
      <w:r w:rsidRPr="007A7555">
        <w:rPr>
          <w:rFonts w:ascii="Calibri" w:hAnsi="Calibri"/>
          <w:sz w:val="20"/>
          <w:szCs w:val="18"/>
        </w:rPr>
        <w:tab/>
        <w:t>Fee: $22</w:t>
      </w:r>
      <w:r w:rsidRPr="007A7555">
        <w:rPr>
          <w:rFonts w:ascii="Calibri" w:hAnsi="Calibri"/>
          <w:sz w:val="20"/>
          <w:szCs w:val="18"/>
        </w:rPr>
        <w:tab/>
      </w:r>
      <w:r w:rsidRPr="007A7555">
        <w:rPr>
          <w:rFonts w:ascii="Calibri" w:hAnsi="Calibri"/>
          <w:sz w:val="20"/>
          <w:szCs w:val="18"/>
        </w:rPr>
        <w:tab/>
        <w:t xml:space="preserve">               </w:t>
      </w:r>
    </w:p>
    <w:p w14:paraId="4AA376C8" w14:textId="6C1C0BCB" w:rsidR="00443288" w:rsidRPr="00CB2273" w:rsidRDefault="00EE0265" w:rsidP="00CB2273">
      <w:pPr>
        <w:rPr>
          <w:rFonts w:asciiTheme="majorHAnsi" w:hAnsiTheme="majorHAnsi"/>
          <w:sz w:val="20"/>
          <w:szCs w:val="20"/>
        </w:rPr>
      </w:pPr>
      <w:r w:rsidRPr="002028CA">
        <w:rPr>
          <w:rFonts w:asciiTheme="majorHAnsi" w:hAnsiTheme="majorHAnsi"/>
          <w:sz w:val="20"/>
          <w:szCs w:val="20"/>
        </w:rPr>
        <w:t>The</w:t>
      </w:r>
      <w:r w:rsidRPr="002028CA">
        <w:rPr>
          <w:rFonts w:asciiTheme="majorHAnsi" w:hAnsiTheme="majorHAnsi"/>
          <w:spacing w:val="-16"/>
          <w:sz w:val="20"/>
          <w:szCs w:val="20"/>
        </w:rPr>
        <w:t xml:space="preserve"> </w:t>
      </w:r>
      <w:r w:rsidRPr="002028CA">
        <w:rPr>
          <w:rFonts w:asciiTheme="majorHAnsi" w:hAnsiTheme="majorHAnsi"/>
          <w:sz w:val="20"/>
          <w:szCs w:val="20"/>
        </w:rPr>
        <w:t>AP®</w:t>
      </w:r>
      <w:r w:rsidRPr="002028CA">
        <w:rPr>
          <w:rFonts w:asciiTheme="majorHAnsi" w:hAnsiTheme="majorHAnsi"/>
          <w:spacing w:val="-4"/>
          <w:sz w:val="20"/>
          <w:szCs w:val="20"/>
        </w:rPr>
        <w:t xml:space="preserve"> </w:t>
      </w:r>
      <w:r w:rsidRPr="002028CA">
        <w:rPr>
          <w:rFonts w:asciiTheme="majorHAnsi" w:hAnsiTheme="majorHAnsi"/>
          <w:sz w:val="20"/>
          <w:szCs w:val="20"/>
        </w:rPr>
        <w:t>Spanish</w:t>
      </w:r>
      <w:r w:rsidRPr="002028CA">
        <w:rPr>
          <w:rFonts w:asciiTheme="majorHAnsi" w:hAnsiTheme="majorHAnsi"/>
          <w:spacing w:val="-3"/>
          <w:sz w:val="20"/>
          <w:szCs w:val="20"/>
        </w:rPr>
        <w:t xml:space="preserve"> </w:t>
      </w:r>
      <w:r w:rsidRPr="002028CA">
        <w:rPr>
          <w:rFonts w:asciiTheme="majorHAnsi" w:hAnsiTheme="majorHAnsi"/>
          <w:sz w:val="20"/>
          <w:szCs w:val="20"/>
        </w:rPr>
        <w:t>Language</w:t>
      </w:r>
      <w:r w:rsidRPr="002028CA">
        <w:rPr>
          <w:rFonts w:asciiTheme="majorHAnsi" w:hAnsiTheme="majorHAnsi"/>
          <w:spacing w:val="-4"/>
          <w:sz w:val="20"/>
          <w:szCs w:val="20"/>
        </w:rPr>
        <w:t xml:space="preserve"> </w:t>
      </w:r>
      <w:r w:rsidRPr="002028CA">
        <w:rPr>
          <w:rFonts w:asciiTheme="majorHAnsi" w:hAnsiTheme="majorHAnsi"/>
          <w:sz w:val="20"/>
          <w:szCs w:val="20"/>
        </w:rPr>
        <w:t>and</w:t>
      </w:r>
      <w:r w:rsidRPr="002028CA">
        <w:rPr>
          <w:rFonts w:asciiTheme="majorHAnsi" w:hAnsiTheme="majorHAnsi"/>
          <w:spacing w:val="-3"/>
          <w:sz w:val="20"/>
          <w:szCs w:val="20"/>
        </w:rPr>
        <w:t xml:space="preserve"> </w:t>
      </w:r>
      <w:r w:rsidRPr="002028CA">
        <w:rPr>
          <w:rFonts w:asciiTheme="majorHAnsi" w:hAnsiTheme="majorHAnsi"/>
          <w:sz w:val="20"/>
          <w:szCs w:val="20"/>
        </w:rPr>
        <w:t>Culture</w:t>
      </w:r>
      <w:r w:rsidRPr="002028CA">
        <w:rPr>
          <w:rFonts w:asciiTheme="majorHAnsi" w:hAnsiTheme="majorHAnsi"/>
          <w:spacing w:val="-2"/>
          <w:sz w:val="20"/>
          <w:szCs w:val="20"/>
        </w:rPr>
        <w:t xml:space="preserve"> </w:t>
      </w:r>
      <w:r w:rsidRPr="002028CA">
        <w:rPr>
          <w:rFonts w:asciiTheme="majorHAnsi" w:hAnsiTheme="majorHAnsi"/>
          <w:sz w:val="20"/>
          <w:szCs w:val="20"/>
        </w:rPr>
        <w:t>course</w:t>
      </w:r>
      <w:r w:rsidRPr="002028CA">
        <w:rPr>
          <w:rFonts w:asciiTheme="majorHAnsi" w:hAnsiTheme="majorHAnsi"/>
          <w:spacing w:val="-2"/>
          <w:sz w:val="20"/>
          <w:szCs w:val="20"/>
        </w:rPr>
        <w:t xml:space="preserve"> </w:t>
      </w:r>
      <w:r w:rsidRPr="002028CA">
        <w:rPr>
          <w:rFonts w:asciiTheme="majorHAnsi" w:hAnsiTheme="majorHAnsi"/>
          <w:sz w:val="20"/>
          <w:szCs w:val="20"/>
        </w:rPr>
        <w:t>is</w:t>
      </w:r>
      <w:r w:rsidRPr="002028CA">
        <w:rPr>
          <w:rFonts w:asciiTheme="majorHAnsi" w:hAnsiTheme="majorHAnsi"/>
          <w:spacing w:val="-3"/>
          <w:sz w:val="20"/>
          <w:szCs w:val="20"/>
        </w:rPr>
        <w:t xml:space="preserve"> </w:t>
      </w:r>
      <w:r w:rsidRPr="002028CA">
        <w:rPr>
          <w:rFonts w:asciiTheme="majorHAnsi" w:hAnsiTheme="majorHAnsi"/>
          <w:sz w:val="20"/>
          <w:szCs w:val="20"/>
        </w:rPr>
        <w:t>a</w:t>
      </w:r>
      <w:r w:rsidRPr="002028CA">
        <w:rPr>
          <w:rFonts w:asciiTheme="majorHAnsi" w:hAnsiTheme="majorHAnsi"/>
          <w:spacing w:val="-5"/>
          <w:sz w:val="20"/>
          <w:szCs w:val="20"/>
        </w:rPr>
        <w:t xml:space="preserve"> </w:t>
      </w:r>
      <w:r w:rsidRPr="002028CA">
        <w:rPr>
          <w:rFonts w:asciiTheme="majorHAnsi" w:hAnsiTheme="majorHAnsi"/>
          <w:sz w:val="20"/>
          <w:szCs w:val="20"/>
        </w:rPr>
        <w:t>rigorous</w:t>
      </w:r>
      <w:r w:rsidRPr="002028CA">
        <w:rPr>
          <w:rFonts w:asciiTheme="majorHAnsi" w:hAnsiTheme="majorHAnsi"/>
          <w:spacing w:val="-3"/>
          <w:sz w:val="20"/>
          <w:szCs w:val="20"/>
        </w:rPr>
        <w:t xml:space="preserve"> </w:t>
      </w:r>
      <w:r w:rsidRPr="002028CA">
        <w:rPr>
          <w:rFonts w:asciiTheme="majorHAnsi" w:hAnsiTheme="majorHAnsi"/>
          <w:sz w:val="20"/>
          <w:szCs w:val="20"/>
        </w:rPr>
        <w:t>course</w:t>
      </w:r>
      <w:r w:rsidRPr="002028CA">
        <w:rPr>
          <w:rFonts w:asciiTheme="majorHAnsi" w:hAnsiTheme="majorHAnsi"/>
          <w:spacing w:val="-4"/>
          <w:sz w:val="20"/>
          <w:szCs w:val="20"/>
        </w:rPr>
        <w:t xml:space="preserve"> </w:t>
      </w:r>
      <w:r w:rsidRPr="002028CA">
        <w:rPr>
          <w:rFonts w:asciiTheme="majorHAnsi" w:hAnsiTheme="majorHAnsi"/>
          <w:sz w:val="20"/>
          <w:szCs w:val="20"/>
        </w:rPr>
        <w:t>taught</w:t>
      </w:r>
      <w:r w:rsidRPr="002028CA">
        <w:rPr>
          <w:rFonts w:asciiTheme="majorHAnsi" w:hAnsiTheme="majorHAnsi"/>
          <w:spacing w:val="-4"/>
          <w:sz w:val="20"/>
          <w:szCs w:val="20"/>
        </w:rPr>
        <w:t xml:space="preserve"> </w:t>
      </w:r>
      <w:r w:rsidRPr="002028CA">
        <w:rPr>
          <w:rFonts w:asciiTheme="majorHAnsi" w:hAnsiTheme="majorHAnsi"/>
          <w:sz w:val="20"/>
          <w:szCs w:val="20"/>
        </w:rPr>
        <w:t>exclusively</w:t>
      </w:r>
      <w:r w:rsidRPr="002028CA">
        <w:rPr>
          <w:rFonts w:asciiTheme="majorHAnsi" w:hAnsiTheme="majorHAnsi"/>
          <w:spacing w:val="-5"/>
          <w:sz w:val="20"/>
          <w:szCs w:val="20"/>
        </w:rPr>
        <w:t xml:space="preserve"> </w:t>
      </w:r>
      <w:r w:rsidRPr="002028CA">
        <w:rPr>
          <w:rFonts w:asciiTheme="majorHAnsi" w:hAnsiTheme="majorHAnsi"/>
          <w:sz w:val="20"/>
          <w:szCs w:val="20"/>
        </w:rPr>
        <w:t>in</w:t>
      </w:r>
      <w:r w:rsidRPr="002028CA">
        <w:rPr>
          <w:rFonts w:asciiTheme="majorHAnsi" w:hAnsiTheme="majorHAnsi"/>
          <w:spacing w:val="97"/>
          <w:sz w:val="20"/>
          <w:szCs w:val="20"/>
        </w:rPr>
        <w:t xml:space="preserve"> </w:t>
      </w:r>
      <w:r w:rsidRPr="002028CA">
        <w:rPr>
          <w:rFonts w:asciiTheme="majorHAnsi" w:hAnsiTheme="majorHAnsi"/>
          <w:sz w:val="20"/>
          <w:szCs w:val="20"/>
        </w:rPr>
        <w:t>Spanish</w:t>
      </w:r>
      <w:r w:rsidRPr="002028CA">
        <w:rPr>
          <w:rFonts w:asciiTheme="majorHAnsi" w:hAnsiTheme="majorHAnsi"/>
          <w:spacing w:val="-5"/>
          <w:sz w:val="20"/>
          <w:szCs w:val="20"/>
        </w:rPr>
        <w:t xml:space="preserve"> </w:t>
      </w:r>
      <w:r w:rsidRPr="002028CA">
        <w:rPr>
          <w:rFonts w:asciiTheme="majorHAnsi" w:hAnsiTheme="majorHAnsi"/>
          <w:sz w:val="20"/>
          <w:szCs w:val="20"/>
        </w:rPr>
        <w:t>that</w:t>
      </w:r>
      <w:r w:rsidRPr="002028CA">
        <w:rPr>
          <w:rFonts w:asciiTheme="majorHAnsi" w:hAnsiTheme="majorHAnsi"/>
          <w:spacing w:val="-4"/>
          <w:sz w:val="20"/>
          <w:szCs w:val="20"/>
        </w:rPr>
        <w:t xml:space="preserve"> </w:t>
      </w:r>
      <w:r w:rsidRPr="002028CA">
        <w:rPr>
          <w:rFonts w:asciiTheme="majorHAnsi" w:hAnsiTheme="majorHAnsi"/>
          <w:sz w:val="20"/>
          <w:szCs w:val="20"/>
        </w:rPr>
        <w:t>requires</w:t>
      </w:r>
      <w:r w:rsidRPr="002028CA">
        <w:rPr>
          <w:rFonts w:asciiTheme="majorHAnsi" w:hAnsiTheme="majorHAnsi"/>
          <w:spacing w:val="-4"/>
          <w:sz w:val="20"/>
          <w:szCs w:val="20"/>
        </w:rPr>
        <w:t xml:space="preserve"> </w:t>
      </w:r>
      <w:r w:rsidRPr="002028CA">
        <w:rPr>
          <w:rFonts w:asciiTheme="majorHAnsi" w:hAnsiTheme="majorHAnsi"/>
          <w:sz w:val="20"/>
          <w:szCs w:val="20"/>
        </w:rPr>
        <w:t>students</w:t>
      </w:r>
      <w:r w:rsidRPr="002028CA">
        <w:rPr>
          <w:rFonts w:asciiTheme="majorHAnsi" w:hAnsiTheme="majorHAnsi"/>
          <w:spacing w:val="-5"/>
          <w:sz w:val="20"/>
          <w:szCs w:val="20"/>
        </w:rPr>
        <w:t xml:space="preserve"> </w:t>
      </w:r>
      <w:r w:rsidRPr="002028CA">
        <w:rPr>
          <w:rFonts w:asciiTheme="majorHAnsi" w:hAnsiTheme="majorHAnsi"/>
          <w:sz w:val="20"/>
          <w:szCs w:val="20"/>
        </w:rPr>
        <w:t>to</w:t>
      </w:r>
      <w:r w:rsidRPr="002028CA">
        <w:rPr>
          <w:rFonts w:asciiTheme="majorHAnsi" w:hAnsiTheme="majorHAnsi"/>
          <w:spacing w:val="-3"/>
          <w:sz w:val="20"/>
          <w:szCs w:val="20"/>
        </w:rPr>
        <w:t xml:space="preserve"> </w:t>
      </w:r>
      <w:r w:rsidRPr="002028CA">
        <w:rPr>
          <w:rFonts w:asciiTheme="majorHAnsi" w:hAnsiTheme="majorHAnsi"/>
          <w:sz w:val="20"/>
          <w:szCs w:val="20"/>
        </w:rPr>
        <w:t>improve</w:t>
      </w:r>
      <w:r w:rsidRPr="002028CA">
        <w:rPr>
          <w:rFonts w:asciiTheme="majorHAnsi" w:hAnsiTheme="majorHAnsi"/>
          <w:spacing w:val="-4"/>
          <w:sz w:val="20"/>
          <w:szCs w:val="20"/>
        </w:rPr>
        <w:t xml:space="preserve"> </w:t>
      </w:r>
      <w:r w:rsidRPr="002028CA">
        <w:rPr>
          <w:rFonts w:asciiTheme="majorHAnsi" w:hAnsiTheme="majorHAnsi"/>
          <w:sz w:val="20"/>
          <w:szCs w:val="20"/>
        </w:rPr>
        <w:t>their</w:t>
      </w:r>
      <w:r w:rsidRPr="002028CA">
        <w:rPr>
          <w:rFonts w:asciiTheme="majorHAnsi" w:hAnsiTheme="majorHAnsi"/>
          <w:spacing w:val="-3"/>
          <w:sz w:val="20"/>
          <w:szCs w:val="20"/>
        </w:rPr>
        <w:t xml:space="preserve"> </w:t>
      </w:r>
      <w:r w:rsidRPr="002028CA">
        <w:rPr>
          <w:rFonts w:asciiTheme="majorHAnsi" w:hAnsiTheme="majorHAnsi"/>
          <w:sz w:val="20"/>
          <w:szCs w:val="20"/>
        </w:rPr>
        <w:t>proficiency</w:t>
      </w:r>
      <w:r w:rsidRPr="002028CA">
        <w:rPr>
          <w:rFonts w:asciiTheme="majorHAnsi" w:hAnsiTheme="majorHAnsi"/>
          <w:spacing w:val="-7"/>
          <w:sz w:val="20"/>
          <w:szCs w:val="20"/>
        </w:rPr>
        <w:t xml:space="preserve"> </w:t>
      </w:r>
      <w:r w:rsidRPr="002028CA">
        <w:rPr>
          <w:rFonts w:asciiTheme="majorHAnsi" w:hAnsiTheme="majorHAnsi"/>
          <w:sz w:val="20"/>
          <w:szCs w:val="20"/>
        </w:rPr>
        <w:t>across</w:t>
      </w:r>
      <w:r w:rsidRPr="002028CA">
        <w:rPr>
          <w:rFonts w:asciiTheme="majorHAnsi" w:hAnsiTheme="majorHAnsi"/>
          <w:spacing w:val="-4"/>
          <w:sz w:val="20"/>
          <w:szCs w:val="20"/>
        </w:rPr>
        <w:t xml:space="preserve"> </w:t>
      </w:r>
      <w:r w:rsidRPr="002028CA">
        <w:rPr>
          <w:rFonts w:asciiTheme="majorHAnsi" w:hAnsiTheme="majorHAnsi"/>
          <w:sz w:val="20"/>
          <w:szCs w:val="20"/>
        </w:rPr>
        <w:t>the</w:t>
      </w:r>
      <w:r w:rsidRPr="002028CA">
        <w:rPr>
          <w:rFonts w:asciiTheme="majorHAnsi" w:hAnsiTheme="majorHAnsi"/>
          <w:spacing w:val="-6"/>
          <w:sz w:val="20"/>
          <w:szCs w:val="20"/>
        </w:rPr>
        <w:t xml:space="preserve"> </w:t>
      </w:r>
      <w:r w:rsidRPr="002028CA">
        <w:rPr>
          <w:rFonts w:asciiTheme="majorHAnsi" w:hAnsiTheme="majorHAnsi"/>
          <w:sz w:val="20"/>
          <w:szCs w:val="20"/>
        </w:rPr>
        <w:t>three</w:t>
      </w:r>
      <w:r w:rsidRPr="002028CA">
        <w:rPr>
          <w:rFonts w:asciiTheme="majorHAnsi" w:hAnsiTheme="majorHAnsi"/>
          <w:spacing w:val="-5"/>
          <w:sz w:val="20"/>
          <w:szCs w:val="20"/>
        </w:rPr>
        <w:t xml:space="preserve"> </w:t>
      </w:r>
      <w:r w:rsidRPr="002028CA">
        <w:rPr>
          <w:rFonts w:asciiTheme="majorHAnsi" w:hAnsiTheme="majorHAnsi"/>
          <w:sz w:val="20"/>
          <w:szCs w:val="20"/>
        </w:rPr>
        <w:t>modes</w:t>
      </w:r>
      <w:r w:rsidRPr="002028CA">
        <w:rPr>
          <w:rFonts w:asciiTheme="majorHAnsi" w:hAnsiTheme="majorHAnsi"/>
          <w:spacing w:val="-3"/>
          <w:sz w:val="20"/>
          <w:szCs w:val="20"/>
        </w:rPr>
        <w:t xml:space="preserve"> </w:t>
      </w:r>
      <w:r w:rsidRPr="002028CA">
        <w:rPr>
          <w:rFonts w:asciiTheme="majorHAnsi" w:hAnsiTheme="majorHAnsi"/>
          <w:sz w:val="20"/>
          <w:szCs w:val="20"/>
        </w:rPr>
        <w:t>of</w:t>
      </w:r>
      <w:r w:rsidRPr="002028CA">
        <w:rPr>
          <w:rFonts w:asciiTheme="majorHAnsi" w:hAnsiTheme="majorHAnsi"/>
          <w:spacing w:val="95"/>
          <w:sz w:val="20"/>
          <w:szCs w:val="20"/>
        </w:rPr>
        <w:t xml:space="preserve"> </w:t>
      </w:r>
      <w:r w:rsidRPr="002028CA">
        <w:rPr>
          <w:rFonts w:asciiTheme="majorHAnsi" w:hAnsiTheme="majorHAnsi"/>
          <w:sz w:val="20"/>
          <w:szCs w:val="20"/>
        </w:rPr>
        <w:t>communication.</w:t>
      </w:r>
      <w:r w:rsidRPr="002028CA">
        <w:rPr>
          <w:rFonts w:asciiTheme="majorHAnsi" w:hAnsiTheme="majorHAnsi"/>
          <w:spacing w:val="-10"/>
          <w:sz w:val="20"/>
          <w:szCs w:val="20"/>
        </w:rPr>
        <w:t xml:space="preserve"> </w:t>
      </w:r>
      <w:r w:rsidRPr="002028CA">
        <w:rPr>
          <w:rFonts w:asciiTheme="majorHAnsi" w:hAnsiTheme="majorHAnsi"/>
          <w:sz w:val="20"/>
          <w:szCs w:val="20"/>
        </w:rPr>
        <w:t>The</w:t>
      </w:r>
      <w:r w:rsidRPr="002028CA">
        <w:rPr>
          <w:rFonts w:asciiTheme="majorHAnsi" w:hAnsiTheme="majorHAnsi"/>
          <w:spacing w:val="-4"/>
          <w:sz w:val="20"/>
          <w:szCs w:val="20"/>
        </w:rPr>
        <w:t xml:space="preserve"> </w:t>
      </w:r>
      <w:r w:rsidRPr="002028CA">
        <w:rPr>
          <w:rFonts w:asciiTheme="majorHAnsi" w:hAnsiTheme="majorHAnsi"/>
          <w:sz w:val="20"/>
          <w:szCs w:val="20"/>
        </w:rPr>
        <w:t>course</w:t>
      </w:r>
      <w:r w:rsidRPr="002028CA">
        <w:rPr>
          <w:rFonts w:asciiTheme="majorHAnsi" w:hAnsiTheme="majorHAnsi"/>
          <w:spacing w:val="-6"/>
          <w:sz w:val="20"/>
          <w:szCs w:val="20"/>
        </w:rPr>
        <w:t xml:space="preserve"> </w:t>
      </w:r>
      <w:r w:rsidRPr="002028CA">
        <w:rPr>
          <w:rFonts w:asciiTheme="majorHAnsi" w:hAnsiTheme="majorHAnsi"/>
          <w:sz w:val="20"/>
          <w:szCs w:val="20"/>
        </w:rPr>
        <w:t>focuses</w:t>
      </w:r>
      <w:r w:rsidRPr="002028CA">
        <w:rPr>
          <w:rFonts w:asciiTheme="majorHAnsi" w:hAnsiTheme="majorHAnsi"/>
          <w:spacing w:val="-5"/>
          <w:sz w:val="20"/>
          <w:szCs w:val="20"/>
        </w:rPr>
        <w:t xml:space="preserve"> </w:t>
      </w:r>
      <w:r w:rsidRPr="002028CA">
        <w:rPr>
          <w:rFonts w:asciiTheme="majorHAnsi" w:hAnsiTheme="majorHAnsi"/>
          <w:sz w:val="20"/>
          <w:szCs w:val="20"/>
        </w:rPr>
        <w:t>on</w:t>
      </w:r>
      <w:r w:rsidRPr="002028CA">
        <w:rPr>
          <w:rFonts w:asciiTheme="majorHAnsi" w:hAnsiTheme="majorHAnsi"/>
          <w:spacing w:val="-5"/>
          <w:sz w:val="20"/>
          <w:szCs w:val="20"/>
        </w:rPr>
        <w:t xml:space="preserve"> </w:t>
      </w:r>
      <w:r w:rsidRPr="002028CA">
        <w:rPr>
          <w:rFonts w:asciiTheme="majorHAnsi" w:hAnsiTheme="majorHAnsi"/>
          <w:sz w:val="20"/>
          <w:szCs w:val="20"/>
        </w:rPr>
        <w:t>the</w:t>
      </w:r>
      <w:r w:rsidRPr="002028CA">
        <w:rPr>
          <w:rFonts w:asciiTheme="majorHAnsi" w:hAnsiTheme="majorHAnsi"/>
          <w:spacing w:val="-6"/>
          <w:sz w:val="20"/>
          <w:szCs w:val="20"/>
        </w:rPr>
        <w:t xml:space="preserve"> </w:t>
      </w:r>
      <w:r w:rsidRPr="002028CA">
        <w:rPr>
          <w:rFonts w:asciiTheme="majorHAnsi" w:hAnsiTheme="majorHAnsi"/>
          <w:sz w:val="20"/>
          <w:szCs w:val="20"/>
        </w:rPr>
        <w:t>integration</w:t>
      </w:r>
      <w:r w:rsidRPr="002028CA">
        <w:rPr>
          <w:rFonts w:asciiTheme="majorHAnsi" w:hAnsiTheme="majorHAnsi"/>
          <w:spacing w:val="-5"/>
          <w:sz w:val="20"/>
          <w:szCs w:val="20"/>
        </w:rPr>
        <w:t xml:space="preserve"> </w:t>
      </w:r>
      <w:r w:rsidRPr="002028CA">
        <w:rPr>
          <w:rFonts w:asciiTheme="majorHAnsi" w:hAnsiTheme="majorHAnsi"/>
          <w:sz w:val="20"/>
          <w:szCs w:val="20"/>
        </w:rPr>
        <w:t>of</w:t>
      </w:r>
      <w:r w:rsidRPr="002028CA">
        <w:rPr>
          <w:rFonts w:asciiTheme="majorHAnsi" w:hAnsiTheme="majorHAnsi"/>
          <w:spacing w:val="-5"/>
          <w:sz w:val="20"/>
          <w:szCs w:val="20"/>
        </w:rPr>
        <w:t xml:space="preserve"> </w:t>
      </w:r>
      <w:r w:rsidRPr="002028CA">
        <w:rPr>
          <w:rFonts w:asciiTheme="majorHAnsi" w:hAnsiTheme="majorHAnsi"/>
          <w:sz w:val="20"/>
          <w:szCs w:val="20"/>
        </w:rPr>
        <w:t>authentic</w:t>
      </w:r>
      <w:r w:rsidRPr="002028CA">
        <w:rPr>
          <w:rFonts w:asciiTheme="majorHAnsi" w:hAnsiTheme="majorHAnsi"/>
          <w:spacing w:val="-5"/>
          <w:sz w:val="20"/>
          <w:szCs w:val="20"/>
        </w:rPr>
        <w:t xml:space="preserve"> </w:t>
      </w:r>
      <w:r w:rsidRPr="002028CA">
        <w:rPr>
          <w:rFonts w:asciiTheme="majorHAnsi" w:hAnsiTheme="majorHAnsi"/>
          <w:sz w:val="20"/>
          <w:szCs w:val="20"/>
        </w:rPr>
        <w:t>resources</w:t>
      </w:r>
      <w:r w:rsidRPr="002028CA">
        <w:rPr>
          <w:rFonts w:asciiTheme="majorHAnsi" w:hAnsiTheme="majorHAnsi"/>
          <w:spacing w:val="-5"/>
          <w:sz w:val="20"/>
          <w:szCs w:val="20"/>
        </w:rPr>
        <w:t xml:space="preserve"> </w:t>
      </w:r>
      <w:r w:rsidRPr="002028CA">
        <w:rPr>
          <w:rFonts w:asciiTheme="majorHAnsi" w:hAnsiTheme="majorHAnsi"/>
          <w:sz w:val="20"/>
          <w:szCs w:val="20"/>
        </w:rPr>
        <w:t>including</w:t>
      </w:r>
      <w:r w:rsidRPr="002028CA">
        <w:rPr>
          <w:rFonts w:asciiTheme="majorHAnsi" w:hAnsiTheme="majorHAnsi"/>
          <w:spacing w:val="99"/>
          <w:sz w:val="20"/>
          <w:szCs w:val="20"/>
        </w:rPr>
        <w:t xml:space="preserve"> </w:t>
      </w:r>
      <w:r w:rsidRPr="002028CA">
        <w:rPr>
          <w:rFonts w:asciiTheme="majorHAnsi" w:hAnsiTheme="majorHAnsi"/>
          <w:sz w:val="20"/>
          <w:szCs w:val="20"/>
        </w:rPr>
        <w:t>online</w:t>
      </w:r>
      <w:r w:rsidRPr="002028CA">
        <w:rPr>
          <w:rFonts w:asciiTheme="majorHAnsi" w:hAnsiTheme="majorHAnsi"/>
          <w:spacing w:val="-4"/>
          <w:sz w:val="20"/>
          <w:szCs w:val="20"/>
        </w:rPr>
        <w:t xml:space="preserve"> </w:t>
      </w:r>
      <w:r w:rsidRPr="002028CA">
        <w:rPr>
          <w:rFonts w:asciiTheme="majorHAnsi" w:hAnsiTheme="majorHAnsi"/>
          <w:sz w:val="20"/>
          <w:szCs w:val="20"/>
        </w:rPr>
        <w:t>print,</w:t>
      </w:r>
      <w:r w:rsidRPr="002028CA">
        <w:rPr>
          <w:rFonts w:asciiTheme="majorHAnsi" w:hAnsiTheme="majorHAnsi"/>
          <w:spacing w:val="-5"/>
          <w:sz w:val="20"/>
          <w:szCs w:val="20"/>
        </w:rPr>
        <w:t xml:space="preserve"> </w:t>
      </w:r>
      <w:r w:rsidRPr="002028CA">
        <w:rPr>
          <w:rFonts w:asciiTheme="majorHAnsi" w:hAnsiTheme="majorHAnsi"/>
          <w:sz w:val="20"/>
          <w:szCs w:val="20"/>
        </w:rPr>
        <w:t>audio,</w:t>
      </w:r>
      <w:r w:rsidRPr="002028CA">
        <w:rPr>
          <w:rFonts w:asciiTheme="majorHAnsi" w:hAnsiTheme="majorHAnsi"/>
          <w:spacing w:val="-4"/>
          <w:sz w:val="20"/>
          <w:szCs w:val="20"/>
        </w:rPr>
        <w:t xml:space="preserve"> </w:t>
      </w:r>
      <w:r w:rsidRPr="002028CA">
        <w:rPr>
          <w:rFonts w:asciiTheme="majorHAnsi" w:hAnsiTheme="majorHAnsi"/>
          <w:sz w:val="20"/>
          <w:szCs w:val="20"/>
        </w:rPr>
        <w:t>and</w:t>
      </w:r>
      <w:r w:rsidRPr="002028CA">
        <w:rPr>
          <w:rFonts w:asciiTheme="majorHAnsi" w:hAnsiTheme="majorHAnsi"/>
          <w:spacing w:val="-4"/>
          <w:sz w:val="20"/>
          <w:szCs w:val="20"/>
        </w:rPr>
        <w:t xml:space="preserve"> </w:t>
      </w:r>
      <w:r w:rsidRPr="002028CA">
        <w:rPr>
          <w:rFonts w:asciiTheme="majorHAnsi" w:hAnsiTheme="majorHAnsi"/>
          <w:sz w:val="20"/>
          <w:szCs w:val="20"/>
        </w:rPr>
        <w:t>audiovisual</w:t>
      </w:r>
      <w:r w:rsidRPr="002028CA">
        <w:rPr>
          <w:rFonts w:asciiTheme="majorHAnsi" w:hAnsiTheme="majorHAnsi"/>
          <w:spacing w:val="-6"/>
          <w:sz w:val="20"/>
          <w:szCs w:val="20"/>
        </w:rPr>
        <w:t xml:space="preserve"> </w:t>
      </w:r>
      <w:r w:rsidRPr="002028CA">
        <w:rPr>
          <w:rFonts w:asciiTheme="majorHAnsi" w:hAnsiTheme="majorHAnsi"/>
          <w:sz w:val="20"/>
          <w:szCs w:val="20"/>
        </w:rPr>
        <w:t>resources;</w:t>
      </w:r>
      <w:r w:rsidRPr="002028CA">
        <w:rPr>
          <w:rFonts w:asciiTheme="majorHAnsi" w:hAnsiTheme="majorHAnsi"/>
          <w:spacing w:val="-4"/>
          <w:sz w:val="20"/>
          <w:szCs w:val="20"/>
        </w:rPr>
        <w:t xml:space="preserve"> </w:t>
      </w:r>
      <w:r w:rsidRPr="002028CA">
        <w:rPr>
          <w:rFonts w:asciiTheme="majorHAnsi" w:hAnsiTheme="majorHAnsi"/>
          <w:sz w:val="20"/>
          <w:szCs w:val="20"/>
        </w:rPr>
        <w:t>as</w:t>
      </w:r>
      <w:r w:rsidRPr="002028CA">
        <w:rPr>
          <w:rFonts w:asciiTheme="majorHAnsi" w:hAnsiTheme="majorHAnsi"/>
          <w:spacing w:val="-4"/>
          <w:sz w:val="20"/>
          <w:szCs w:val="20"/>
        </w:rPr>
        <w:t xml:space="preserve"> </w:t>
      </w:r>
      <w:r w:rsidRPr="002028CA">
        <w:rPr>
          <w:rFonts w:asciiTheme="majorHAnsi" w:hAnsiTheme="majorHAnsi"/>
          <w:sz w:val="20"/>
          <w:szCs w:val="20"/>
        </w:rPr>
        <w:t>well</w:t>
      </w:r>
      <w:r w:rsidRPr="002028CA">
        <w:rPr>
          <w:rFonts w:asciiTheme="majorHAnsi" w:hAnsiTheme="majorHAnsi"/>
          <w:spacing w:val="-6"/>
          <w:sz w:val="20"/>
          <w:szCs w:val="20"/>
        </w:rPr>
        <w:t xml:space="preserve"> </w:t>
      </w:r>
      <w:r w:rsidRPr="002028CA">
        <w:rPr>
          <w:rFonts w:asciiTheme="majorHAnsi" w:hAnsiTheme="majorHAnsi"/>
          <w:sz w:val="20"/>
          <w:szCs w:val="20"/>
        </w:rPr>
        <w:t>as</w:t>
      </w:r>
      <w:r w:rsidRPr="002028CA">
        <w:rPr>
          <w:rFonts w:asciiTheme="majorHAnsi" w:hAnsiTheme="majorHAnsi"/>
          <w:spacing w:val="-5"/>
          <w:sz w:val="20"/>
          <w:szCs w:val="20"/>
        </w:rPr>
        <w:t xml:space="preserve"> </w:t>
      </w:r>
      <w:r w:rsidRPr="002028CA">
        <w:rPr>
          <w:rFonts w:asciiTheme="majorHAnsi" w:hAnsiTheme="majorHAnsi"/>
          <w:sz w:val="20"/>
          <w:szCs w:val="20"/>
        </w:rPr>
        <w:t>traditional</w:t>
      </w:r>
      <w:r w:rsidRPr="002028CA">
        <w:rPr>
          <w:rFonts w:asciiTheme="majorHAnsi" w:hAnsiTheme="majorHAnsi"/>
          <w:spacing w:val="-5"/>
          <w:sz w:val="20"/>
          <w:szCs w:val="20"/>
        </w:rPr>
        <w:t xml:space="preserve"> </w:t>
      </w:r>
      <w:r w:rsidRPr="002028CA">
        <w:rPr>
          <w:rFonts w:asciiTheme="majorHAnsi" w:hAnsiTheme="majorHAnsi"/>
          <w:sz w:val="20"/>
          <w:szCs w:val="20"/>
        </w:rPr>
        <w:t>print</w:t>
      </w:r>
      <w:r w:rsidRPr="002028CA">
        <w:rPr>
          <w:rFonts w:asciiTheme="majorHAnsi" w:hAnsiTheme="majorHAnsi"/>
          <w:spacing w:val="-6"/>
          <w:sz w:val="20"/>
          <w:szCs w:val="20"/>
        </w:rPr>
        <w:t xml:space="preserve"> </w:t>
      </w:r>
      <w:r w:rsidRPr="002028CA">
        <w:rPr>
          <w:rFonts w:asciiTheme="majorHAnsi" w:hAnsiTheme="majorHAnsi"/>
          <w:sz w:val="20"/>
          <w:szCs w:val="20"/>
        </w:rPr>
        <w:t>resources</w:t>
      </w:r>
      <w:r w:rsidRPr="002028CA">
        <w:rPr>
          <w:rFonts w:asciiTheme="majorHAnsi" w:hAnsiTheme="majorHAnsi"/>
          <w:spacing w:val="-5"/>
          <w:sz w:val="20"/>
          <w:szCs w:val="20"/>
        </w:rPr>
        <w:t xml:space="preserve"> </w:t>
      </w:r>
      <w:r w:rsidRPr="002028CA">
        <w:rPr>
          <w:rFonts w:asciiTheme="majorHAnsi" w:hAnsiTheme="majorHAnsi"/>
          <w:sz w:val="20"/>
          <w:szCs w:val="20"/>
        </w:rPr>
        <w:t>that include</w:t>
      </w:r>
      <w:r w:rsidRPr="002028CA">
        <w:rPr>
          <w:rFonts w:asciiTheme="majorHAnsi" w:hAnsiTheme="majorHAnsi"/>
          <w:spacing w:val="-4"/>
          <w:sz w:val="20"/>
          <w:szCs w:val="20"/>
        </w:rPr>
        <w:t xml:space="preserve"> </w:t>
      </w:r>
      <w:r w:rsidRPr="002028CA">
        <w:rPr>
          <w:rFonts w:asciiTheme="majorHAnsi" w:hAnsiTheme="majorHAnsi"/>
          <w:sz w:val="20"/>
          <w:szCs w:val="20"/>
        </w:rPr>
        <w:t>literature,</w:t>
      </w:r>
      <w:r w:rsidRPr="002028CA">
        <w:rPr>
          <w:rFonts w:asciiTheme="majorHAnsi" w:hAnsiTheme="majorHAnsi"/>
          <w:spacing w:val="-5"/>
          <w:sz w:val="20"/>
          <w:szCs w:val="20"/>
        </w:rPr>
        <w:t xml:space="preserve"> </w:t>
      </w:r>
      <w:r w:rsidRPr="002028CA">
        <w:rPr>
          <w:rFonts w:asciiTheme="majorHAnsi" w:hAnsiTheme="majorHAnsi"/>
          <w:sz w:val="20"/>
          <w:szCs w:val="20"/>
        </w:rPr>
        <w:t>essays,</w:t>
      </w:r>
      <w:r w:rsidRPr="002028CA">
        <w:rPr>
          <w:rFonts w:asciiTheme="majorHAnsi" w:hAnsiTheme="majorHAnsi"/>
          <w:spacing w:val="-4"/>
          <w:sz w:val="20"/>
          <w:szCs w:val="20"/>
        </w:rPr>
        <w:t xml:space="preserve"> </w:t>
      </w:r>
      <w:r w:rsidRPr="002028CA">
        <w:rPr>
          <w:rFonts w:asciiTheme="majorHAnsi" w:hAnsiTheme="majorHAnsi"/>
          <w:sz w:val="20"/>
          <w:szCs w:val="20"/>
        </w:rPr>
        <w:t>and</w:t>
      </w:r>
      <w:r w:rsidRPr="002028CA">
        <w:rPr>
          <w:rFonts w:asciiTheme="majorHAnsi" w:hAnsiTheme="majorHAnsi"/>
          <w:spacing w:val="-4"/>
          <w:sz w:val="20"/>
          <w:szCs w:val="20"/>
        </w:rPr>
        <w:t xml:space="preserve"> </w:t>
      </w:r>
      <w:r w:rsidRPr="002028CA">
        <w:rPr>
          <w:rFonts w:asciiTheme="majorHAnsi" w:hAnsiTheme="majorHAnsi"/>
          <w:sz w:val="20"/>
          <w:szCs w:val="20"/>
        </w:rPr>
        <w:t>magazine</w:t>
      </w:r>
      <w:r w:rsidRPr="002028CA">
        <w:rPr>
          <w:rFonts w:asciiTheme="majorHAnsi" w:hAnsiTheme="majorHAnsi"/>
          <w:spacing w:val="-6"/>
          <w:sz w:val="20"/>
          <w:szCs w:val="20"/>
        </w:rPr>
        <w:t xml:space="preserve"> </w:t>
      </w:r>
      <w:r w:rsidRPr="002028CA">
        <w:rPr>
          <w:rFonts w:asciiTheme="majorHAnsi" w:hAnsiTheme="majorHAnsi"/>
          <w:sz w:val="20"/>
          <w:szCs w:val="20"/>
        </w:rPr>
        <w:t>and</w:t>
      </w:r>
      <w:r w:rsidRPr="002028CA">
        <w:rPr>
          <w:rFonts w:asciiTheme="majorHAnsi" w:hAnsiTheme="majorHAnsi"/>
          <w:spacing w:val="-4"/>
          <w:sz w:val="20"/>
          <w:szCs w:val="20"/>
        </w:rPr>
        <w:t xml:space="preserve"> </w:t>
      </w:r>
      <w:r w:rsidRPr="002028CA">
        <w:rPr>
          <w:rFonts w:asciiTheme="majorHAnsi" w:hAnsiTheme="majorHAnsi"/>
          <w:sz w:val="20"/>
          <w:szCs w:val="20"/>
        </w:rPr>
        <w:t>newspaper</w:t>
      </w:r>
      <w:r w:rsidRPr="002028CA">
        <w:rPr>
          <w:rFonts w:asciiTheme="majorHAnsi" w:hAnsiTheme="majorHAnsi"/>
          <w:spacing w:val="-3"/>
          <w:sz w:val="20"/>
          <w:szCs w:val="20"/>
        </w:rPr>
        <w:t xml:space="preserve"> </w:t>
      </w:r>
      <w:r w:rsidRPr="002028CA">
        <w:rPr>
          <w:rFonts w:asciiTheme="majorHAnsi" w:hAnsiTheme="majorHAnsi"/>
          <w:sz w:val="20"/>
          <w:szCs w:val="20"/>
        </w:rPr>
        <w:t>articles;</w:t>
      </w:r>
      <w:r w:rsidRPr="002028CA">
        <w:rPr>
          <w:rFonts w:asciiTheme="majorHAnsi" w:hAnsiTheme="majorHAnsi"/>
          <w:spacing w:val="-4"/>
          <w:sz w:val="20"/>
          <w:szCs w:val="20"/>
        </w:rPr>
        <w:t xml:space="preserve"> </w:t>
      </w:r>
      <w:r w:rsidRPr="002028CA">
        <w:rPr>
          <w:rFonts w:asciiTheme="majorHAnsi" w:hAnsiTheme="majorHAnsi"/>
          <w:sz w:val="20"/>
          <w:szCs w:val="20"/>
        </w:rPr>
        <w:t>and</w:t>
      </w:r>
      <w:r w:rsidRPr="002028CA">
        <w:rPr>
          <w:rFonts w:asciiTheme="majorHAnsi" w:hAnsiTheme="majorHAnsi"/>
          <w:spacing w:val="-5"/>
          <w:sz w:val="20"/>
          <w:szCs w:val="20"/>
        </w:rPr>
        <w:t xml:space="preserve"> </w:t>
      </w:r>
      <w:r w:rsidRPr="002028CA">
        <w:rPr>
          <w:rFonts w:asciiTheme="majorHAnsi" w:hAnsiTheme="majorHAnsi"/>
          <w:sz w:val="20"/>
          <w:szCs w:val="20"/>
        </w:rPr>
        <w:t>also</w:t>
      </w:r>
      <w:r w:rsidRPr="002028CA">
        <w:rPr>
          <w:rFonts w:asciiTheme="majorHAnsi" w:hAnsiTheme="majorHAnsi"/>
          <w:spacing w:val="-5"/>
          <w:sz w:val="20"/>
          <w:szCs w:val="20"/>
        </w:rPr>
        <w:t xml:space="preserve"> </w:t>
      </w:r>
      <w:r w:rsidRPr="002028CA">
        <w:rPr>
          <w:rFonts w:asciiTheme="majorHAnsi" w:hAnsiTheme="majorHAnsi"/>
          <w:sz w:val="20"/>
          <w:szCs w:val="20"/>
        </w:rPr>
        <w:t>a</w:t>
      </w:r>
      <w:r w:rsidRPr="002028CA">
        <w:rPr>
          <w:rFonts w:asciiTheme="majorHAnsi" w:hAnsiTheme="majorHAnsi"/>
          <w:spacing w:val="-5"/>
          <w:sz w:val="20"/>
          <w:szCs w:val="20"/>
        </w:rPr>
        <w:t xml:space="preserve"> </w:t>
      </w:r>
      <w:r w:rsidRPr="002028CA">
        <w:rPr>
          <w:rFonts w:asciiTheme="majorHAnsi" w:hAnsiTheme="majorHAnsi"/>
          <w:sz w:val="20"/>
          <w:szCs w:val="20"/>
        </w:rPr>
        <w:t>combination</w:t>
      </w:r>
      <w:r w:rsidRPr="002028CA">
        <w:rPr>
          <w:rFonts w:asciiTheme="majorHAnsi" w:hAnsiTheme="majorHAnsi"/>
          <w:spacing w:val="43"/>
          <w:sz w:val="20"/>
          <w:szCs w:val="20"/>
        </w:rPr>
        <w:t xml:space="preserve"> </w:t>
      </w:r>
      <w:r w:rsidRPr="002028CA">
        <w:rPr>
          <w:rFonts w:asciiTheme="majorHAnsi" w:hAnsiTheme="majorHAnsi"/>
          <w:sz w:val="20"/>
          <w:szCs w:val="20"/>
        </w:rPr>
        <w:t>of</w:t>
      </w:r>
      <w:r w:rsidRPr="002028CA">
        <w:rPr>
          <w:rFonts w:asciiTheme="majorHAnsi" w:hAnsiTheme="majorHAnsi"/>
          <w:spacing w:val="-4"/>
          <w:sz w:val="20"/>
          <w:szCs w:val="20"/>
        </w:rPr>
        <w:t xml:space="preserve"> </w:t>
      </w:r>
      <w:r w:rsidRPr="002028CA">
        <w:rPr>
          <w:rFonts w:asciiTheme="majorHAnsi" w:hAnsiTheme="majorHAnsi"/>
          <w:sz w:val="20"/>
          <w:szCs w:val="20"/>
        </w:rPr>
        <w:t>visual/print</w:t>
      </w:r>
      <w:r w:rsidRPr="002028CA">
        <w:rPr>
          <w:rFonts w:asciiTheme="majorHAnsi" w:hAnsiTheme="majorHAnsi"/>
          <w:spacing w:val="-5"/>
          <w:sz w:val="20"/>
          <w:szCs w:val="20"/>
        </w:rPr>
        <w:t xml:space="preserve"> </w:t>
      </w:r>
      <w:r w:rsidRPr="002028CA">
        <w:rPr>
          <w:rFonts w:asciiTheme="majorHAnsi" w:hAnsiTheme="majorHAnsi"/>
          <w:sz w:val="20"/>
          <w:szCs w:val="20"/>
        </w:rPr>
        <w:t>resources</w:t>
      </w:r>
      <w:r w:rsidRPr="002028CA">
        <w:rPr>
          <w:rFonts w:asciiTheme="majorHAnsi" w:hAnsiTheme="majorHAnsi"/>
          <w:spacing w:val="-3"/>
          <w:sz w:val="20"/>
          <w:szCs w:val="20"/>
        </w:rPr>
        <w:t xml:space="preserve"> </w:t>
      </w:r>
      <w:r w:rsidRPr="002028CA">
        <w:rPr>
          <w:rFonts w:asciiTheme="majorHAnsi" w:hAnsiTheme="majorHAnsi"/>
          <w:sz w:val="20"/>
          <w:szCs w:val="20"/>
        </w:rPr>
        <w:t>such</w:t>
      </w:r>
      <w:r w:rsidRPr="002028CA">
        <w:rPr>
          <w:rFonts w:asciiTheme="majorHAnsi" w:hAnsiTheme="majorHAnsi"/>
          <w:spacing w:val="-4"/>
          <w:sz w:val="20"/>
          <w:szCs w:val="20"/>
        </w:rPr>
        <w:t xml:space="preserve"> </w:t>
      </w:r>
      <w:r w:rsidRPr="002028CA">
        <w:rPr>
          <w:rFonts w:asciiTheme="majorHAnsi" w:hAnsiTheme="majorHAnsi"/>
          <w:sz w:val="20"/>
          <w:szCs w:val="20"/>
        </w:rPr>
        <w:t>as</w:t>
      </w:r>
      <w:r w:rsidRPr="002028CA">
        <w:rPr>
          <w:rFonts w:asciiTheme="majorHAnsi" w:hAnsiTheme="majorHAnsi"/>
          <w:spacing w:val="-3"/>
          <w:sz w:val="20"/>
          <w:szCs w:val="20"/>
        </w:rPr>
        <w:t xml:space="preserve"> </w:t>
      </w:r>
      <w:r w:rsidRPr="002028CA">
        <w:rPr>
          <w:rFonts w:asciiTheme="majorHAnsi" w:hAnsiTheme="majorHAnsi"/>
          <w:sz w:val="20"/>
          <w:szCs w:val="20"/>
        </w:rPr>
        <w:t>charts,</w:t>
      </w:r>
      <w:r w:rsidRPr="002028CA">
        <w:rPr>
          <w:rFonts w:asciiTheme="majorHAnsi" w:hAnsiTheme="majorHAnsi"/>
          <w:spacing w:val="-4"/>
          <w:sz w:val="20"/>
          <w:szCs w:val="20"/>
        </w:rPr>
        <w:t xml:space="preserve"> </w:t>
      </w:r>
      <w:r w:rsidRPr="002028CA">
        <w:rPr>
          <w:rFonts w:asciiTheme="majorHAnsi" w:hAnsiTheme="majorHAnsi"/>
          <w:sz w:val="20"/>
          <w:szCs w:val="20"/>
        </w:rPr>
        <w:t>tables,</w:t>
      </w:r>
      <w:r w:rsidRPr="002028CA">
        <w:rPr>
          <w:rFonts w:asciiTheme="majorHAnsi" w:hAnsiTheme="majorHAnsi"/>
          <w:spacing w:val="-2"/>
          <w:sz w:val="20"/>
          <w:szCs w:val="20"/>
        </w:rPr>
        <w:t xml:space="preserve"> </w:t>
      </w:r>
      <w:r w:rsidRPr="002028CA">
        <w:rPr>
          <w:rFonts w:asciiTheme="majorHAnsi" w:hAnsiTheme="majorHAnsi"/>
          <w:sz w:val="20"/>
          <w:szCs w:val="20"/>
        </w:rPr>
        <w:t>and</w:t>
      </w:r>
      <w:r w:rsidRPr="002028CA">
        <w:rPr>
          <w:rFonts w:asciiTheme="majorHAnsi" w:hAnsiTheme="majorHAnsi"/>
          <w:spacing w:val="-4"/>
          <w:sz w:val="20"/>
          <w:szCs w:val="20"/>
        </w:rPr>
        <w:t xml:space="preserve"> </w:t>
      </w:r>
      <w:r w:rsidRPr="002028CA">
        <w:rPr>
          <w:rFonts w:asciiTheme="majorHAnsi" w:hAnsiTheme="majorHAnsi"/>
          <w:sz w:val="20"/>
          <w:szCs w:val="20"/>
        </w:rPr>
        <w:t>graphs;</w:t>
      </w:r>
      <w:r w:rsidRPr="002028CA">
        <w:rPr>
          <w:rFonts w:asciiTheme="majorHAnsi" w:hAnsiTheme="majorHAnsi"/>
          <w:spacing w:val="-4"/>
          <w:sz w:val="20"/>
          <w:szCs w:val="20"/>
        </w:rPr>
        <w:t xml:space="preserve"> </w:t>
      </w:r>
      <w:r w:rsidRPr="002028CA">
        <w:rPr>
          <w:rFonts w:asciiTheme="majorHAnsi" w:hAnsiTheme="majorHAnsi"/>
          <w:sz w:val="20"/>
          <w:szCs w:val="20"/>
        </w:rPr>
        <w:t>all</w:t>
      </w:r>
      <w:r w:rsidRPr="002028CA">
        <w:rPr>
          <w:rFonts w:asciiTheme="majorHAnsi" w:hAnsiTheme="majorHAnsi"/>
          <w:spacing w:val="-5"/>
          <w:sz w:val="20"/>
          <w:szCs w:val="20"/>
        </w:rPr>
        <w:t xml:space="preserve"> </w:t>
      </w:r>
      <w:r w:rsidRPr="002028CA">
        <w:rPr>
          <w:rFonts w:asciiTheme="majorHAnsi" w:hAnsiTheme="majorHAnsi"/>
          <w:sz w:val="20"/>
          <w:szCs w:val="20"/>
        </w:rPr>
        <w:t>with</w:t>
      </w:r>
      <w:r w:rsidRPr="002028CA">
        <w:rPr>
          <w:rFonts w:asciiTheme="majorHAnsi" w:hAnsiTheme="majorHAnsi"/>
          <w:spacing w:val="-3"/>
          <w:sz w:val="20"/>
          <w:szCs w:val="20"/>
        </w:rPr>
        <w:t xml:space="preserve"> </w:t>
      </w:r>
      <w:r w:rsidRPr="002028CA">
        <w:rPr>
          <w:rFonts w:asciiTheme="majorHAnsi" w:hAnsiTheme="majorHAnsi"/>
          <w:sz w:val="20"/>
          <w:szCs w:val="20"/>
        </w:rPr>
        <w:t>the</w:t>
      </w:r>
      <w:r w:rsidRPr="002028CA">
        <w:rPr>
          <w:rFonts w:asciiTheme="majorHAnsi" w:hAnsiTheme="majorHAnsi"/>
          <w:spacing w:val="-3"/>
          <w:sz w:val="20"/>
          <w:szCs w:val="20"/>
        </w:rPr>
        <w:t xml:space="preserve"> </w:t>
      </w:r>
      <w:r w:rsidRPr="002028CA">
        <w:rPr>
          <w:rFonts w:asciiTheme="majorHAnsi" w:hAnsiTheme="majorHAnsi"/>
          <w:sz w:val="20"/>
          <w:szCs w:val="20"/>
        </w:rPr>
        <w:t>goal</w:t>
      </w:r>
      <w:r w:rsidRPr="002028CA">
        <w:rPr>
          <w:rFonts w:asciiTheme="majorHAnsi" w:hAnsiTheme="majorHAnsi"/>
          <w:spacing w:val="-3"/>
          <w:sz w:val="20"/>
          <w:szCs w:val="20"/>
        </w:rPr>
        <w:t xml:space="preserve"> </w:t>
      </w:r>
      <w:r w:rsidRPr="002028CA">
        <w:rPr>
          <w:rFonts w:asciiTheme="majorHAnsi" w:hAnsiTheme="majorHAnsi"/>
          <w:sz w:val="20"/>
          <w:szCs w:val="20"/>
        </w:rPr>
        <w:t>of</w:t>
      </w:r>
      <w:r w:rsidRPr="002028CA">
        <w:rPr>
          <w:rFonts w:asciiTheme="majorHAnsi" w:hAnsiTheme="majorHAnsi"/>
          <w:spacing w:val="-3"/>
          <w:sz w:val="20"/>
          <w:szCs w:val="20"/>
        </w:rPr>
        <w:t xml:space="preserve"> </w:t>
      </w:r>
      <w:r w:rsidRPr="002028CA">
        <w:rPr>
          <w:rFonts w:asciiTheme="majorHAnsi" w:hAnsiTheme="majorHAnsi"/>
          <w:sz w:val="20"/>
          <w:szCs w:val="20"/>
        </w:rPr>
        <w:t>providing a</w:t>
      </w:r>
      <w:r w:rsidRPr="002028CA">
        <w:rPr>
          <w:rFonts w:asciiTheme="majorHAnsi" w:hAnsiTheme="majorHAnsi"/>
          <w:spacing w:val="-8"/>
          <w:sz w:val="20"/>
          <w:szCs w:val="20"/>
        </w:rPr>
        <w:t xml:space="preserve"> </w:t>
      </w:r>
      <w:r w:rsidRPr="002028CA">
        <w:rPr>
          <w:rFonts w:asciiTheme="majorHAnsi" w:hAnsiTheme="majorHAnsi"/>
          <w:sz w:val="20"/>
          <w:szCs w:val="20"/>
        </w:rPr>
        <w:t>diverse</w:t>
      </w:r>
      <w:r w:rsidRPr="002028CA">
        <w:rPr>
          <w:rFonts w:asciiTheme="majorHAnsi" w:hAnsiTheme="majorHAnsi"/>
          <w:spacing w:val="-6"/>
          <w:sz w:val="20"/>
          <w:szCs w:val="20"/>
        </w:rPr>
        <w:t xml:space="preserve"> </w:t>
      </w:r>
      <w:r w:rsidRPr="002028CA">
        <w:rPr>
          <w:rFonts w:asciiTheme="majorHAnsi" w:hAnsiTheme="majorHAnsi"/>
          <w:sz w:val="20"/>
          <w:szCs w:val="20"/>
        </w:rPr>
        <w:t>learning</w:t>
      </w:r>
      <w:r w:rsidRPr="002028CA">
        <w:rPr>
          <w:rFonts w:asciiTheme="majorHAnsi" w:hAnsiTheme="majorHAnsi"/>
          <w:spacing w:val="-5"/>
          <w:sz w:val="20"/>
          <w:szCs w:val="20"/>
        </w:rPr>
        <w:t xml:space="preserve"> </w:t>
      </w:r>
      <w:r w:rsidRPr="002028CA">
        <w:rPr>
          <w:rFonts w:asciiTheme="majorHAnsi" w:hAnsiTheme="majorHAnsi"/>
          <w:sz w:val="20"/>
          <w:szCs w:val="20"/>
        </w:rPr>
        <w:t>experience.</w:t>
      </w:r>
      <w:r w:rsidRPr="002028CA">
        <w:rPr>
          <w:rFonts w:asciiTheme="majorHAnsi" w:hAnsiTheme="majorHAnsi"/>
          <w:spacing w:val="-7"/>
          <w:sz w:val="20"/>
          <w:szCs w:val="20"/>
        </w:rPr>
        <w:t xml:space="preserve"> </w:t>
      </w:r>
      <w:r w:rsidRPr="002028CA">
        <w:rPr>
          <w:rFonts w:asciiTheme="majorHAnsi" w:hAnsiTheme="majorHAnsi"/>
          <w:sz w:val="20"/>
          <w:szCs w:val="20"/>
        </w:rPr>
        <w:t>Students</w:t>
      </w:r>
      <w:r w:rsidRPr="002028CA">
        <w:rPr>
          <w:rFonts w:asciiTheme="majorHAnsi" w:hAnsiTheme="majorHAnsi"/>
          <w:spacing w:val="-5"/>
          <w:sz w:val="20"/>
          <w:szCs w:val="20"/>
        </w:rPr>
        <w:t xml:space="preserve"> </w:t>
      </w:r>
      <w:r w:rsidRPr="002028CA">
        <w:rPr>
          <w:rFonts w:asciiTheme="majorHAnsi" w:hAnsiTheme="majorHAnsi"/>
          <w:sz w:val="20"/>
          <w:szCs w:val="20"/>
        </w:rPr>
        <w:t>communicate</w:t>
      </w:r>
      <w:r w:rsidRPr="002028CA">
        <w:rPr>
          <w:rFonts w:asciiTheme="majorHAnsi" w:hAnsiTheme="majorHAnsi"/>
          <w:spacing w:val="-5"/>
          <w:sz w:val="20"/>
          <w:szCs w:val="20"/>
        </w:rPr>
        <w:t xml:space="preserve"> </w:t>
      </w:r>
      <w:r w:rsidRPr="002028CA">
        <w:rPr>
          <w:rFonts w:asciiTheme="majorHAnsi" w:hAnsiTheme="majorHAnsi"/>
          <w:sz w:val="20"/>
          <w:szCs w:val="20"/>
        </w:rPr>
        <w:t>using</w:t>
      </w:r>
      <w:r w:rsidRPr="002028CA">
        <w:rPr>
          <w:rFonts w:asciiTheme="majorHAnsi" w:hAnsiTheme="majorHAnsi"/>
          <w:spacing w:val="-7"/>
          <w:sz w:val="20"/>
          <w:szCs w:val="20"/>
        </w:rPr>
        <w:t xml:space="preserve"> </w:t>
      </w:r>
      <w:r w:rsidRPr="002028CA">
        <w:rPr>
          <w:rFonts w:asciiTheme="majorHAnsi" w:hAnsiTheme="majorHAnsi"/>
          <w:sz w:val="20"/>
          <w:szCs w:val="20"/>
        </w:rPr>
        <w:t>rich,</w:t>
      </w:r>
      <w:r w:rsidRPr="002028CA">
        <w:rPr>
          <w:rFonts w:asciiTheme="majorHAnsi" w:hAnsiTheme="majorHAnsi"/>
          <w:spacing w:val="-5"/>
          <w:sz w:val="20"/>
          <w:szCs w:val="20"/>
        </w:rPr>
        <w:t xml:space="preserve"> </w:t>
      </w:r>
      <w:r w:rsidRPr="002028CA">
        <w:rPr>
          <w:rFonts w:asciiTheme="majorHAnsi" w:hAnsiTheme="majorHAnsi"/>
          <w:sz w:val="20"/>
          <w:szCs w:val="20"/>
        </w:rPr>
        <w:t>advanced</w:t>
      </w:r>
      <w:r w:rsidRPr="002028CA">
        <w:rPr>
          <w:rFonts w:asciiTheme="majorHAnsi" w:hAnsiTheme="majorHAnsi"/>
          <w:spacing w:val="-6"/>
          <w:sz w:val="20"/>
          <w:szCs w:val="20"/>
        </w:rPr>
        <w:t xml:space="preserve"> </w:t>
      </w:r>
      <w:r w:rsidRPr="002028CA">
        <w:rPr>
          <w:rFonts w:asciiTheme="majorHAnsi" w:hAnsiTheme="majorHAnsi"/>
          <w:sz w:val="20"/>
          <w:szCs w:val="20"/>
        </w:rPr>
        <w:t>vocabulary and</w:t>
      </w:r>
      <w:r w:rsidRPr="002028CA">
        <w:rPr>
          <w:rFonts w:asciiTheme="majorHAnsi" w:hAnsiTheme="majorHAnsi"/>
          <w:spacing w:val="-5"/>
          <w:sz w:val="20"/>
          <w:szCs w:val="20"/>
        </w:rPr>
        <w:t xml:space="preserve"> </w:t>
      </w:r>
      <w:r w:rsidRPr="002028CA">
        <w:rPr>
          <w:rFonts w:asciiTheme="majorHAnsi" w:hAnsiTheme="majorHAnsi"/>
          <w:sz w:val="20"/>
          <w:szCs w:val="20"/>
        </w:rPr>
        <w:t>linguistic</w:t>
      </w:r>
      <w:r w:rsidRPr="002028CA">
        <w:rPr>
          <w:rFonts w:asciiTheme="majorHAnsi" w:hAnsiTheme="majorHAnsi"/>
          <w:spacing w:val="-3"/>
          <w:sz w:val="20"/>
          <w:szCs w:val="20"/>
        </w:rPr>
        <w:t xml:space="preserve"> </w:t>
      </w:r>
      <w:r w:rsidRPr="002028CA">
        <w:rPr>
          <w:rFonts w:asciiTheme="majorHAnsi" w:hAnsiTheme="majorHAnsi"/>
          <w:sz w:val="20"/>
          <w:szCs w:val="20"/>
        </w:rPr>
        <w:t>structures</w:t>
      </w:r>
      <w:r w:rsidRPr="002028CA">
        <w:rPr>
          <w:rFonts w:asciiTheme="majorHAnsi" w:hAnsiTheme="majorHAnsi"/>
          <w:spacing w:val="-4"/>
          <w:sz w:val="20"/>
          <w:szCs w:val="20"/>
        </w:rPr>
        <w:t xml:space="preserve"> </w:t>
      </w:r>
      <w:r w:rsidRPr="002028CA">
        <w:rPr>
          <w:rFonts w:asciiTheme="majorHAnsi" w:hAnsiTheme="majorHAnsi"/>
          <w:sz w:val="20"/>
          <w:szCs w:val="20"/>
        </w:rPr>
        <w:t>as</w:t>
      </w:r>
      <w:r w:rsidRPr="002028CA">
        <w:rPr>
          <w:rFonts w:asciiTheme="majorHAnsi" w:hAnsiTheme="majorHAnsi"/>
          <w:spacing w:val="-4"/>
          <w:sz w:val="20"/>
          <w:szCs w:val="20"/>
        </w:rPr>
        <w:t xml:space="preserve"> </w:t>
      </w:r>
      <w:r w:rsidRPr="002028CA">
        <w:rPr>
          <w:rFonts w:asciiTheme="majorHAnsi" w:hAnsiTheme="majorHAnsi"/>
          <w:sz w:val="20"/>
          <w:szCs w:val="20"/>
        </w:rPr>
        <w:t>they</w:t>
      </w:r>
      <w:r w:rsidRPr="002028CA">
        <w:rPr>
          <w:rFonts w:asciiTheme="majorHAnsi" w:hAnsiTheme="majorHAnsi"/>
          <w:spacing w:val="-6"/>
          <w:sz w:val="20"/>
          <w:szCs w:val="20"/>
        </w:rPr>
        <w:t xml:space="preserve"> </w:t>
      </w:r>
      <w:r w:rsidRPr="002028CA">
        <w:rPr>
          <w:rFonts w:asciiTheme="majorHAnsi" w:hAnsiTheme="majorHAnsi"/>
          <w:sz w:val="20"/>
          <w:szCs w:val="20"/>
        </w:rPr>
        <w:t>build</w:t>
      </w:r>
      <w:r w:rsidRPr="002028CA">
        <w:rPr>
          <w:rFonts w:asciiTheme="majorHAnsi" w:hAnsiTheme="majorHAnsi"/>
          <w:spacing w:val="-4"/>
          <w:sz w:val="20"/>
          <w:szCs w:val="20"/>
        </w:rPr>
        <w:t xml:space="preserve"> </w:t>
      </w:r>
      <w:r w:rsidRPr="002028CA">
        <w:rPr>
          <w:rFonts w:asciiTheme="majorHAnsi" w:hAnsiTheme="majorHAnsi"/>
          <w:sz w:val="20"/>
          <w:szCs w:val="20"/>
        </w:rPr>
        <w:t>proficiency</w:t>
      </w:r>
      <w:r w:rsidRPr="002028CA">
        <w:rPr>
          <w:rFonts w:asciiTheme="majorHAnsi" w:hAnsiTheme="majorHAnsi"/>
          <w:spacing w:val="-6"/>
          <w:sz w:val="20"/>
          <w:szCs w:val="20"/>
        </w:rPr>
        <w:t xml:space="preserve"> </w:t>
      </w:r>
      <w:r w:rsidRPr="002028CA">
        <w:rPr>
          <w:rFonts w:asciiTheme="majorHAnsi" w:hAnsiTheme="majorHAnsi"/>
          <w:sz w:val="20"/>
          <w:szCs w:val="20"/>
        </w:rPr>
        <w:t>in</w:t>
      </w:r>
      <w:r w:rsidRPr="002028CA">
        <w:rPr>
          <w:rFonts w:asciiTheme="majorHAnsi" w:hAnsiTheme="majorHAnsi"/>
          <w:spacing w:val="-4"/>
          <w:sz w:val="20"/>
          <w:szCs w:val="20"/>
        </w:rPr>
        <w:t xml:space="preserve"> </w:t>
      </w:r>
      <w:r w:rsidRPr="002028CA">
        <w:rPr>
          <w:rFonts w:asciiTheme="majorHAnsi" w:hAnsiTheme="majorHAnsi"/>
          <w:sz w:val="20"/>
          <w:szCs w:val="20"/>
        </w:rPr>
        <w:t>all</w:t>
      </w:r>
      <w:r w:rsidRPr="002028CA">
        <w:rPr>
          <w:rFonts w:asciiTheme="majorHAnsi" w:hAnsiTheme="majorHAnsi"/>
          <w:spacing w:val="-3"/>
          <w:sz w:val="20"/>
          <w:szCs w:val="20"/>
        </w:rPr>
        <w:t xml:space="preserve"> </w:t>
      </w:r>
      <w:r w:rsidRPr="002028CA">
        <w:rPr>
          <w:rFonts w:asciiTheme="majorHAnsi" w:hAnsiTheme="majorHAnsi"/>
          <w:sz w:val="20"/>
          <w:szCs w:val="20"/>
        </w:rPr>
        <w:t>modes</w:t>
      </w:r>
      <w:r w:rsidRPr="002028CA">
        <w:rPr>
          <w:rFonts w:asciiTheme="majorHAnsi" w:hAnsiTheme="majorHAnsi"/>
          <w:spacing w:val="-5"/>
          <w:sz w:val="20"/>
          <w:szCs w:val="20"/>
        </w:rPr>
        <w:t xml:space="preserve"> </w:t>
      </w:r>
      <w:r w:rsidRPr="002028CA">
        <w:rPr>
          <w:rFonts w:asciiTheme="majorHAnsi" w:hAnsiTheme="majorHAnsi"/>
          <w:sz w:val="20"/>
          <w:szCs w:val="20"/>
        </w:rPr>
        <w:t>of</w:t>
      </w:r>
      <w:r w:rsidRPr="002028CA">
        <w:rPr>
          <w:rFonts w:asciiTheme="majorHAnsi" w:hAnsiTheme="majorHAnsi"/>
          <w:spacing w:val="-4"/>
          <w:sz w:val="20"/>
          <w:szCs w:val="20"/>
        </w:rPr>
        <w:t xml:space="preserve"> </w:t>
      </w:r>
      <w:r w:rsidRPr="002028CA">
        <w:rPr>
          <w:rFonts w:asciiTheme="majorHAnsi" w:hAnsiTheme="majorHAnsi"/>
          <w:sz w:val="20"/>
          <w:szCs w:val="20"/>
        </w:rPr>
        <w:t>communication</w:t>
      </w:r>
      <w:r w:rsidRPr="002028CA">
        <w:rPr>
          <w:rFonts w:asciiTheme="majorHAnsi" w:hAnsiTheme="majorHAnsi"/>
          <w:spacing w:val="-3"/>
          <w:sz w:val="20"/>
          <w:szCs w:val="20"/>
        </w:rPr>
        <w:t xml:space="preserve"> </w:t>
      </w:r>
      <w:r w:rsidRPr="002028CA">
        <w:rPr>
          <w:rFonts w:asciiTheme="majorHAnsi" w:hAnsiTheme="majorHAnsi"/>
          <w:sz w:val="20"/>
          <w:szCs w:val="20"/>
        </w:rPr>
        <w:t>toward</w:t>
      </w:r>
      <w:r w:rsidRPr="002028CA">
        <w:rPr>
          <w:rFonts w:asciiTheme="majorHAnsi" w:hAnsiTheme="majorHAnsi"/>
          <w:spacing w:val="73"/>
          <w:sz w:val="20"/>
          <w:szCs w:val="20"/>
        </w:rPr>
        <w:t xml:space="preserve"> </w:t>
      </w:r>
      <w:r w:rsidRPr="002028CA">
        <w:rPr>
          <w:rFonts w:asciiTheme="majorHAnsi" w:hAnsiTheme="majorHAnsi"/>
          <w:sz w:val="20"/>
          <w:szCs w:val="20"/>
        </w:rPr>
        <w:t>the</w:t>
      </w:r>
      <w:r w:rsidRPr="002028CA">
        <w:rPr>
          <w:rFonts w:asciiTheme="majorHAnsi" w:hAnsiTheme="majorHAnsi"/>
          <w:spacing w:val="-7"/>
          <w:sz w:val="20"/>
          <w:szCs w:val="20"/>
        </w:rPr>
        <w:t xml:space="preserve"> </w:t>
      </w:r>
      <w:r w:rsidRPr="002028CA">
        <w:rPr>
          <w:rFonts w:asciiTheme="majorHAnsi" w:hAnsiTheme="majorHAnsi"/>
          <w:sz w:val="20"/>
          <w:szCs w:val="20"/>
        </w:rPr>
        <w:t>pre-advanced</w:t>
      </w:r>
      <w:r w:rsidRPr="002028CA">
        <w:rPr>
          <w:rFonts w:asciiTheme="majorHAnsi" w:hAnsiTheme="majorHAnsi"/>
          <w:spacing w:val="-4"/>
          <w:sz w:val="20"/>
          <w:szCs w:val="20"/>
        </w:rPr>
        <w:t xml:space="preserve"> </w:t>
      </w:r>
      <w:r w:rsidRPr="002028CA">
        <w:rPr>
          <w:rFonts w:asciiTheme="majorHAnsi" w:hAnsiTheme="majorHAnsi"/>
          <w:sz w:val="20"/>
          <w:szCs w:val="20"/>
        </w:rPr>
        <w:t>level.</w:t>
      </w:r>
      <w:r w:rsidRPr="002028CA">
        <w:rPr>
          <w:rFonts w:asciiTheme="majorHAnsi" w:hAnsiTheme="majorHAnsi"/>
          <w:spacing w:val="-4"/>
          <w:sz w:val="20"/>
          <w:szCs w:val="20"/>
        </w:rPr>
        <w:t xml:space="preserve"> </w:t>
      </w:r>
      <w:r w:rsidRPr="002028CA">
        <w:rPr>
          <w:rFonts w:asciiTheme="majorHAnsi" w:hAnsiTheme="majorHAnsi"/>
          <w:sz w:val="20"/>
          <w:szCs w:val="20"/>
        </w:rPr>
        <w:t xml:space="preserve">The AP Spanish Language Exam is taken in May each </w:t>
      </w:r>
      <w:r w:rsidRPr="002028CA">
        <w:rPr>
          <w:rFonts w:asciiTheme="majorHAnsi" w:hAnsiTheme="majorHAnsi"/>
          <w:sz w:val="20"/>
          <w:szCs w:val="20"/>
        </w:rPr>
        <w:lastRenderedPageBreak/>
        <w:t>year. The exam is optional but strongly encouraged. Students are required to purchase a workbook and bear the expenses of the AP exam, if taken.</w:t>
      </w:r>
    </w:p>
    <w:p w14:paraId="7ACF8EC7" w14:textId="77777777" w:rsidR="00EE0265" w:rsidRDefault="00EE0265" w:rsidP="00A029F9">
      <w:pPr>
        <w:widowControl w:val="0"/>
        <w:autoSpaceDE w:val="0"/>
        <w:autoSpaceDN w:val="0"/>
        <w:adjustRightInd w:val="0"/>
        <w:spacing w:line="288" w:lineRule="auto"/>
        <w:ind w:right="-2160"/>
        <w:rPr>
          <w:rFonts w:ascii="Arial" w:hAnsi="Arial" w:cs="Arial"/>
        </w:rPr>
      </w:pPr>
    </w:p>
    <w:p w14:paraId="39817033" w14:textId="77777777" w:rsidR="00CB2273" w:rsidRDefault="00CB2273" w:rsidP="00A029F9">
      <w:pPr>
        <w:widowControl w:val="0"/>
        <w:autoSpaceDE w:val="0"/>
        <w:autoSpaceDN w:val="0"/>
        <w:adjustRightInd w:val="0"/>
        <w:spacing w:line="288" w:lineRule="auto"/>
        <w:ind w:right="-2160"/>
        <w:rPr>
          <w:rFonts w:ascii="Arial" w:hAnsi="Arial" w:cs="Arial"/>
        </w:rPr>
      </w:pPr>
    </w:p>
    <w:p w14:paraId="07A55DC9" w14:textId="77777777" w:rsidR="00A029F9" w:rsidRDefault="00A029F9" w:rsidP="00A029F9">
      <w:pPr>
        <w:jc w:val="center"/>
        <w:rPr>
          <w:rFonts w:ascii="Calibri" w:hAnsi="Calibri"/>
          <w:b/>
          <w:color w:val="4F81BD"/>
          <w:sz w:val="32"/>
          <w:szCs w:val="20"/>
        </w:rPr>
      </w:pPr>
      <w:r w:rsidRPr="007A7555">
        <w:rPr>
          <w:rFonts w:ascii="Calibri" w:hAnsi="Calibri"/>
          <w:b/>
          <w:color w:val="4F81BD"/>
          <w:sz w:val="32"/>
          <w:szCs w:val="20"/>
        </w:rPr>
        <w:t>HEALTH AND PHYSICAL EDUCATION</w:t>
      </w:r>
    </w:p>
    <w:p w14:paraId="4D453539" w14:textId="77777777" w:rsidR="00A029F9" w:rsidRPr="007A7555" w:rsidRDefault="00A029F9" w:rsidP="00A029F9">
      <w:pPr>
        <w:widowControl w:val="0"/>
        <w:autoSpaceDE w:val="0"/>
        <w:autoSpaceDN w:val="0"/>
        <w:adjustRightInd w:val="0"/>
        <w:rPr>
          <w:rFonts w:ascii="Calibri" w:hAnsi="Calibri"/>
          <w:sz w:val="22"/>
          <w:szCs w:val="20"/>
        </w:rPr>
      </w:pPr>
    </w:p>
    <w:p w14:paraId="7317B13B" w14:textId="77777777" w:rsidR="00A029F9" w:rsidRPr="007A7555" w:rsidRDefault="00A029F9" w:rsidP="00A029F9">
      <w:pPr>
        <w:widowControl w:val="0"/>
        <w:autoSpaceDE w:val="0"/>
        <w:autoSpaceDN w:val="0"/>
        <w:adjustRightInd w:val="0"/>
        <w:rPr>
          <w:rFonts w:ascii="Calibri" w:hAnsi="Calibri"/>
          <w:sz w:val="20"/>
          <w:szCs w:val="20"/>
        </w:rPr>
      </w:pPr>
      <w:r w:rsidRPr="007A7555">
        <w:rPr>
          <w:rFonts w:ascii="Calibri" w:hAnsi="Calibri"/>
          <w:sz w:val="20"/>
          <w:szCs w:val="20"/>
        </w:rPr>
        <w:t xml:space="preserve">The purpose of physical education is to promote lifetime health and fitness that reduces the risk of heart disease, stroke, diabetes, and other lifestyle health problems. The curriculum is designed to use instruction and assessment that promotes individual selection of physical education offerings to maximize participation. All physical education curriculums will be tied to National Physical Education Standards. </w:t>
      </w:r>
    </w:p>
    <w:p w14:paraId="6EF7295B" w14:textId="77777777" w:rsidR="00A029F9" w:rsidRPr="007A7555" w:rsidRDefault="00A029F9" w:rsidP="00A029F9">
      <w:pPr>
        <w:widowControl w:val="0"/>
        <w:autoSpaceDE w:val="0"/>
        <w:autoSpaceDN w:val="0"/>
        <w:adjustRightInd w:val="0"/>
        <w:rPr>
          <w:rFonts w:ascii="Calibri" w:hAnsi="Calibri"/>
          <w:sz w:val="20"/>
          <w:szCs w:val="20"/>
        </w:rPr>
      </w:pPr>
    </w:p>
    <w:p w14:paraId="13E376C9" w14:textId="7E1E50EB" w:rsidR="00A029F9" w:rsidRDefault="00A029F9" w:rsidP="00A029F9">
      <w:pPr>
        <w:widowControl w:val="0"/>
        <w:autoSpaceDE w:val="0"/>
        <w:autoSpaceDN w:val="0"/>
        <w:adjustRightInd w:val="0"/>
        <w:rPr>
          <w:rFonts w:ascii="Calibri" w:hAnsi="Calibri"/>
          <w:sz w:val="20"/>
          <w:szCs w:val="20"/>
        </w:rPr>
      </w:pPr>
      <w:r w:rsidRPr="007A7555">
        <w:rPr>
          <w:rFonts w:ascii="Calibri" w:hAnsi="Calibri"/>
          <w:sz w:val="20"/>
          <w:szCs w:val="20"/>
        </w:rPr>
        <w:t xml:space="preserve">Students must earn a half credit of physical education as part of the graduation requirement. Each semester of </w:t>
      </w:r>
      <w:r w:rsidRPr="007A7555">
        <w:rPr>
          <w:rFonts w:ascii="Calibri" w:hAnsi="Calibri"/>
          <w:i/>
          <w:sz w:val="20"/>
          <w:szCs w:val="20"/>
        </w:rPr>
        <w:t>Physical Education</w:t>
      </w:r>
      <w:r w:rsidRPr="007A7555">
        <w:rPr>
          <w:rFonts w:ascii="Calibri" w:hAnsi="Calibri"/>
          <w:sz w:val="20"/>
          <w:szCs w:val="20"/>
        </w:rPr>
        <w:t xml:space="preserve"> is worth ¼ credit. A student must take two semesters of </w:t>
      </w:r>
      <w:r w:rsidRPr="007A7555">
        <w:rPr>
          <w:rFonts w:ascii="Calibri" w:hAnsi="Calibri"/>
          <w:i/>
          <w:sz w:val="20"/>
          <w:szCs w:val="20"/>
        </w:rPr>
        <w:t>Physical Education</w:t>
      </w:r>
      <w:r w:rsidRPr="007A7555">
        <w:rPr>
          <w:rFonts w:ascii="Calibri" w:hAnsi="Calibri"/>
          <w:sz w:val="20"/>
          <w:szCs w:val="20"/>
        </w:rPr>
        <w:t xml:space="preserve"> to meet the requirement. A student may elect any two semesters to meet this requirement.</w:t>
      </w:r>
    </w:p>
    <w:p w14:paraId="52551E8D" w14:textId="77777777" w:rsidR="00101A00" w:rsidRPr="007A7555" w:rsidRDefault="00101A00" w:rsidP="00A029F9">
      <w:pPr>
        <w:widowControl w:val="0"/>
        <w:autoSpaceDE w:val="0"/>
        <w:autoSpaceDN w:val="0"/>
        <w:adjustRightInd w:val="0"/>
        <w:rPr>
          <w:rFonts w:ascii="Calibri" w:hAnsi="Calibri"/>
          <w:sz w:val="20"/>
          <w:szCs w:val="20"/>
        </w:rPr>
      </w:pPr>
    </w:p>
    <w:p w14:paraId="1850BB36" w14:textId="77777777" w:rsidR="00A029F9" w:rsidRPr="007A7555" w:rsidRDefault="00A029F9" w:rsidP="00A029F9">
      <w:pPr>
        <w:widowControl w:val="0"/>
        <w:autoSpaceDE w:val="0"/>
        <w:autoSpaceDN w:val="0"/>
        <w:adjustRightInd w:val="0"/>
        <w:rPr>
          <w:rFonts w:ascii="Calibri" w:hAnsi="Calibri"/>
          <w:b/>
        </w:rPr>
      </w:pPr>
      <w:r w:rsidRPr="007A7555">
        <w:rPr>
          <w:rFonts w:ascii="Calibri" w:hAnsi="Calibri"/>
          <w:b/>
        </w:rPr>
        <w:t xml:space="preserve">Students who would be interested in taking summer school physical education are eligible on a first-come, first-served basis. All summer school physical education is based on student interest and availability. </w:t>
      </w:r>
    </w:p>
    <w:p w14:paraId="3739BC98" w14:textId="77777777" w:rsidR="00AF5F67" w:rsidRDefault="00AF5F67" w:rsidP="00A029F9">
      <w:pPr>
        <w:widowControl w:val="0"/>
        <w:autoSpaceDE w:val="0"/>
        <w:autoSpaceDN w:val="0"/>
        <w:adjustRightInd w:val="0"/>
        <w:rPr>
          <w:rFonts w:ascii="Calibri" w:hAnsi="Calibri"/>
          <w:sz w:val="20"/>
          <w:szCs w:val="20"/>
        </w:rPr>
      </w:pPr>
    </w:p>
    <w:p w14:paraId="429309F4" w14:textId="384F7976" w:rsidR="00A029F9" w:rsidRPr="007A7555" w:rsidRDefault="00A029F9" w:rsidP="00A029F9">
      <w:pPr>
        <w:widowControl w:val="0"/>
        <w:autoSpaceDE w:val="0"/>
        <w:autoSpaceDN w:val="0"/>
        <w:adjustRightInd w:val="0"/>
        <w:rPr>
          <w:rFonts w:ascii="Calibri" w:hAnsi="Calibri"/>
          <w:sz w:val="20"/>
          <w:szCs w:val="20"/>
        </w:rPr>
      </w:pPr>
      <w:r w:rsidRPr="007A7555">
        <w:rPr>
          <w:rFonts w:ascii="Calibri" w:hAnsi="Calibri"/>
          <w:b/>
          <w:sz w:val="20"/>
          <w:szCs w:val="20"/>
          <w:u w:val="single"/>
        </w:rPr>
        <w:t>Health:</w:t>
      </w:r>
      <w:r w:rsidRPr="007A7555">
        <w:rPr>
          <w:rFonts w:ascii="Calibri" w:hAnsi="Calibri"/>
          <w:b/>
          <w:sz w:val="20"/>
          <w:szCs w:val="20"/>
        </w:rPr>
        <w:t xml:space="preserve"> </w:t>
      </w:r>
      <w:r w:rsidRPr="007A7555">
        <w:rPr>
          <w:rFonts w:ascii="Calibri" w:hAnsi="Calibri"/>
          <w:sz w:val="20"/>
          <w:szCs w:val="20"/>
        </w:rPr>
        <w:t>18 weeks – ½ credit</w:t>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Requirement for graduation</w:t>
      </w:r>
      <w:r w:rsidRPr="007A7555">
        <w:rPr>
          <w:rFonts w:ascii="Calibri" w:hAnsi="Calibri"/>
          <w:sz w:val="20"/>
          <w:szCs w:val="20"/>
        </w:rPr>
        <w:tab/>
      </w:r>
      <w:r w:rsidR="00101A00">
        <w:rPr>
          <w:rFonts w:ascii="Calibri" w:hAnsi="Calibri"/>
          <w:sz w:val="20"/>
          <w:szCs w:val="20"/>
        </w:rPr>
        <w:tab/>
      </w:r>
      <w:r w:rsidRPr="007A7555">
        <w:rPr>
          <w:rFonts w:ascii="Calibri" w:hAnsi="Calibri"/>
          <w:sz w:val="20"/>
          <w:szCs w:val="20"/>
        </w:rPr>
        <w:t xml:space="preserve">Fee: </w:t>
      </w:r>
      <w:r w:rsidR="00101A00">
        <w:rPr>
          <w:rFonts w:ascii="Calibri" w:hAnsi="Calibri"/>
          <w:sz w:val="20"/>
          <w:szCs w:val="20"/>
        </w:rPr>
        <w:t>None</w:t>
      </w:r>
    </w:p>
    <w:p w14:paraId="1DF1B314" w14:textId="77777777" w:rsidR="00A029F9" w:rsidRPr="007A7555" w:rsidRDefault="00A029F9" w:rsidP="00A029F9">
      <w:pPr>
        <w:widowControl w:val="0"/>
        <w:autoSpaceDE w:val="0"/>
        <w:autoSpaceDN w:val="0"/>
        <w:adjustRightInd w:val="0"/>
        <w:rPr>
          <w:rFonts w:ascii="Calibri" w:hAnsi="Calibri"/>
          <w:sz w:val="20"/>
          <w:szCs w:val="20"/>
        </w:rPr>
      </w:pPr>
    </w:p>
    <w:p w14:paraId="481DFE33" w14:textId="627E7A71" w:rsidR="00A029F9" w:rsidRPr="00CB2273" w:rsidRDefault="00101A00" w:rsidP="00CB2273">
      <w:pPr>
        <w:widowControl w:val="0"/>
        <w:autoSpaceDE w:val="0"/>
        <w:autoSpaceDN w:val="0"/>
        <w:adjustRightInd w:val="0"/>
        <w:rPr>
          <w:rFonts w:ascii="Calibri" w:hAnsi="Calibri"/>
          <w:sz w:val="20"/>
          <w:szCs w:val="20"/>
        </w:rPr>
      </w:pPr>
      <w:r w:rsidRPr="00101A00">
        <w:rPr>
          <w:rFonts w:ascii="Calibri" w:hAnsi="Calibri"/>
          <w:b/>
          <w:sz w:val="20"/>
          <w:szCs w:val="20"/>
          <w:u w:val="single"/>
        </w:rPr>
        <w:t>This course is offered entirely on-line.</w:t>
      </w:r>
      <w:r>
        <w:rPr>
          <w:rFonts w:ascii="Calibri" w:hAnsi="Calibri"/>
          <w:sz w:val="20"/>
          <w:szCs w:val="20"/>
        </w:rPr>
        <w:t xml:space="preserve">  The instructor will assist and wo</w:t>
      </w:r>
      <w:r w:rsidR="009B0936">
        <w:rPr>
          <w:rFonts w:ascii="Calibri" w:hAnsi="Calibri"/>
          <w:sz w:val="20"/>
          <w:szCs w:val="20"/>
        </w:rPr>
        <w:t>rk with students by using Blackb</w:t>
      </w:r>
      <w:r>
        <w:rPr>
          <w:rFonts w:ascii="Calibri" w:hAnsi="Calibri"/>
          <w:sz w:val="20"/>
          <w:szCs w:val="20"/>
        </w:rPr>
        <w:t xml:space="preserve">oard Management System.  Students will contact the teacher during office hours or via student posts on the system.  </w:t>
      </w:r>
      <w:r w:rsidRPr="00101A00">
        <w:rPr>
          <w:rFonts w:ascii="Calibri" w:hAnsi="Calibri"/>
          <w:b/>
          <w:sz w:val="20"/>
          <w:szCs w:val="20"/>
          <w:u w:val="single"/>
        </w:rPr>
        <w:t>There will be an introduction meeting at the beginning of each semester.</w:t>
      </w:r>
      <w:r>
        <w:rPr>
          <w:rFonts w:ascii="Calibri" w:hAnsi="Calibri"/>
          <w:sz w:val="20"/>
          <w:szCs w:val="20"/>
        </w:rPr>
        <w:t xml:space="preserve">  </w:t>
      </w:r>
      <w:r w:rsidR="00A029F9" w:rsidRPr="007A7555">
        <w:rPr>
          <w:rFonts w:ascii="Calibri" w:hAnsi="Calibri"/>
          <w:sz w:val="20"/>
          <w:szCs w:val="20"/>
        </w:rPr>
        <w:t xml:space="preserve">This course is designed is to aid teenagers in achieving their goal of good physical and mental health.  The course of study will include the causes of disease, symptoms, diagnosis, dangers, prevention and treatment.  Emphasis will be placed on the major health problems of the young:  alcohol, smoking, drugs, sexually transmitted </w:t>
      </w:r>
      <w:r>
        <w:rPr>
          <w:rFonts w:ascii="Calibri" w:hAnsi="Calibri"/>
          <w:sz w:val="20"/>
          <w:szCs w:val="20"/>
        </w:rPr>
        <w:t>diseases, and general behavior.</w:t>
      </w:r>
      <w:r w:rsidR="00A029F9" w:rsidRPr="007A7555">
        <w:rPr>
          <w:rFonts w:ascii="Calibri" w:hAnsi="Calibri"/>
          <w:sz w:val="20"/>
          <w:szCs w:val="20"/>
        </w:rPr>
        <w:t xml:space="preserve"> </w:t>
      </w:r>
    </w:p>
    <w:p w14:paraId="1FA28560" w14:textId="77777777" w:rsidR="00CB2273" w:rsidRDefault="00CB2273" w:rsidP="00E26CE4">
      <w:pPr>
        <w:rPr>
          <w:rFonts w:ascii="Calibri" w:hAnsi="Calibri"/>
          <w:b/>
          <w:sz w:val="20"/>
          <w:szCs w:val="18"/>
        </w:rPr>
      </w:pPr>
    </w:p>
    <w:p w14:paraId="41ADCABC" w14:textId="7D1719CC" w:rsidR="00A029F9" w:rsidRPr="00AF5F67" w:rsidRDefault="00AF5F67" w:rsidP="00E26CE4">
      <w:pPr>
        <w:rPr>
          <w:rFonts w:ascii="Calibri" w:hAnsi="Calibri"/>
          <w:b/>
          <w:sz w:val="20"/>
          <w:szCs w:val="18"/>
        </w:rPr>
      </w:pPr>
      <w:r>
        <w:rPr>
          <w:rFonts w:ascii="Calibri" w:hAnsi="Calibri"/>
          <w:b/>
          <w:sz w:val="20"/>
          <w:szCs w:val="18"/>
        </w:rPr>
        <w:t>Recommended that 8</w:t>
      </w:r>
      <w:r w:rsidRPr="00AF5F67">
        <w:rPr>
          <w:rFonts w:ascii="Calibri" w:hAnsi="Calibri"/>
          <w:b/>
          <w:sz w:val="20"/>
          <w:szCs w:val="18"/>
          <w:vertAlign w:val="superscript"/>
        </w:rPr>
        <w:t>th</w:t>
      </w:r>
      <w:r>
        <w:rPr>
          <w:rFonts w:ascii="Calibri" w:hAnsi="Calibri"/>
          <w:b/>
          <w:sz w:val="20"/>
          <w:szCs w:val="18"/>
        </w:rPr>
        <w:t xml:space="preserve"> Grade Students complete this course</w:t>
      </w:r>
      <w:r w:rsidR="00552675">
        <w:rPr>
          <w:rFonts w:ascii="Calibri" w:hAnsi="Calibri"/>
          <w:b/>
          <w:sz w:val="20"/>
          <w:szCs w:val="18"/>
        </w:rPr>
        <w:t>!</w:t>
      </w:r>
    </w:p>
    <w:p w14:paraId="2D37AA32" w14:textId="77777777" w:rsidR="00641832" w:rsidRDefault="00641832" w:rsidP="00E26CE4">
      <w:pPr>
        <w:rPr>
          <w:rFonts w:ascii="Calibri" w:hAnsi="Calibri"/>
          <w:sz w:val="20"/>
          <w:szCs w:val="18"/>
        </w:rPr>
      </w:pPr>
    </w:p>
    <w:p w14:paraId="4B891163" w14:textId="77777777" w:rsidR="00641832" w:rsidRDefault="00641832" w:rsidP="00E26CE4">
      <w:pPr>
        <w:rPr>
          <w:rFonts w:ascii="Calibri" w:hAnsi="Calibri"/>
          <w:sz w:val="20"/>
          <w:szCs w:val="18"/>
        </w:rPr>
      </w:pPr>
    </w:p>
    <w:p w14:paraId="434770D4" w14:textId="75B40893" w:rsidR="00A029F9" w:rsidRPr="007A7555" w:rsidRDefault="00A029F9" w:rsidP="00A029F9">
      <w:pPr>
        <w:widowControl w:val="0"/>
        <w:autoSpaceDE w:val="0"/>
        <w:autoSpaceDN w:val="0"/>
        <w:adjustRightInd w:val="0"/>
        <w:rPr>
          <w:rFonts w:ascii="Calibri" w:hAnsi="Calibri"/>
          <w:sz w:val="20"/>
          <w:szCs w:val="20"/>
        </w:rPr>
      </w:pPr>
      <w:r w:rsidRPr="007A7555">
        <w:rPr>
          <w:rFonts w:ascii="Calibri" w:hAnsi="Calibri"/>
          <w:b/>
          <w:sz w:val="20"/>
          <w:szCs w:val="20"/>
          <w:u w:val="single"/>
        </w:rPr>
        <w:t>Physical Education I and II:</w:t>
      </w:r>
      <w:r w:rsidRPr="007A7555">
        <w:rPr>
          <w:rFonts w:ascii="Calibri" w:hAnsi="Calibri"/>
          <w:b/>
          <w:sz w:val="20"/>
          <w:szCs w:val="20"/>
        </w:rPr>
        <w:t xml:space="preserve"> </w:t>
      </w:r>
      <w:r w:rsidRPr="007A7555">
        <w:rPr>
          <w:rFonts w:ascii="Calibri" w:hAnsi="Calibri"/>
          <w:sz w:val="20"/>
          <w:szCs w:val="20"/>
        </w:rPr>
        <w:t>18 weeks – ¼ credit</w:t>
      </w:r>
      <w:r w:rsidRPr="007A7555">
        <w:rPr>
          <w:rFonts w:ascii="Calibri" w:hAnsi="Calibri"/>
          <w:sz w:val="20"/>
          <w:szCs w:val="20"/>
        </w:rPr>
        <w:tab/>
      </w:r>
      <w:r w:rsidRPr="007A7555">
        <w:rPr>
          <w:rFonts w:ascii="Calibri" w:hAnsi="Calibri"/>
          <w:sz w:val="20"/>
          <w:szCs w:val="20"/>
        </w:rPr>
        <w:tab/>
        <w:t>Prerequisite:  None</w:t>
      </w:r>
      <w:r w:rsidRPr="007A7555">
        <w:rPr>
          <w:rFonts w:ascii="Calibri" w:hAnsi="Calibri"/>
          <w:sz w:val="20"/>
          <w:szCs w:val="20"/>
        </w:rPr>
        <w:tab/>
      </w:r>
      <w:r>
        <w:rPr>
          <w:rFonts w:ascii="Calibri" w:hAnsi="Calibri"/>
          <w:sz w:val="20"/>
          <w:szCs w:val="20"/>
        </w:rPr>
        <w:tab/>
      </w:r>
      <w:r w:rsidR="00101A00">
        <w:rPr>
          <w:rFonts w:ascii="Calibri" w:hAnsi="Calibri"/>
          <w:sz w:val="20"/>
          <w:szCs w:val="20"/>
        </w:rPr>
        <w:t>Fee: None</w:t>
      </w:r>
    </w:p>
    <w:p w14:paraId="3E22E025" w14:textId="77777777" w:rsidR="000665EB" w:rsidRPr="00552675" w:rsidRDefault="000665EB" w:rsidP="000665EB">
      <w:pPr>
        <w:widowControl w:val="0"/>
        <w:tabs>
          <w:tab w:val="left" w:pos="3690"/>
          <w:tab w:val="left" w:pos="7380"/>
        </w:tabs>
        <w:autoSpaceDE w:val="0"/>
        <w:autoSpaceDN w:val="0"/>
        <w:adjustRightInd w:val="0"/>
        <w:rPr>
          <w:rFonts w:ascii="Calibri" w:hAnsi="Calibri"/>
          <w:b/>
          <w:sz w:val="22"/>
          <w:szCs w:val="20"/>
        </w:rPr>
      </w:pPr>
      <w:r w:rsidRPr="000665EB">
        <w:rPr>
          <w:rFonts w:ascii="Calibri" w:hAnsi="Calibri"/>
          <w:b/>
          <w:sz w:val="22"/>
          <w:szCs w:val="20"/>
          <w:highlight w:val="yellow"/>
        </w:rPr>
        <w:t>*Eighth Grade Elective Option!</w:t>
      </w:r>
    </w:p>
    <w:p w14:paraId="26C04963" w14:textId="77777777" w:rsidR="00A029F9" w:rsidRPr="007A7555" w:rsidRDefault="00A029F9" w:rsidP="00A029F9">
      <w:pPr>
        <w:widowControl w:val="0"/>
        <w:autoSpaceDE w:val="0"/>
        <w:autoSpaceDN w:val="0"/>
        <w:adjustRightInd w:val="0"/>
        <w:rPr>
          <w:rFonts w:ascii="Calibri" w:hAnsi="Calibri"/>
          <w:sz w:val="20"/>
          <w:szCs w:val="20"/>
        </w:rPr>
      </w:pPr>
    </w:p>
    <w:p w14:paraId="39CC22AC" w14:textId="77777777" w:rsidR="00A029F9" w:rsidRPr="007A7555" w:rsidRDefault="00A029F9" w:rsidP="00A029F9">
      <w:pPr>
        <w:widowControl w:val="0"/>
        <w:autoSpaceDE w:val="0"/>
        <w:autoSpaceDN w:val="0"/>
        <w:adjustRightInd w:val="0"/>
        <w:rPr>
          <w:rFonts w:ascii="Calibri" w:hAnsi="Calibri"/>
          <w:sz w:val="20"/>
          <w:szCs w:val="20"/>
        </w:rPr>
      </w:pPr>
      <w:r w:rsidRPr="007A7555">
        <w:rPr>
          <w:rFonts w:ascii="Calibri" w:hAnsi="Calibri"/>
          <w:sz w:val="20"/>
          <w:szCs w:val="20"/>
        </w:rPr>
        <w:t xml:space="preserve">Students are required to take two semesters of Physical Education for graduation.  This course is designed to allow for student choice in the physical education activities each student is offered. Students will choose activities from a variety of instructors. Activities will be student driven and based on interest surveys. </w:t>
      </w:r>
      <w:r w:rsidRPr="007A7555">
        <w:rPr>
          <w:rFonts w:ascii="Calibri" w:hAnsi="Calibri"/>
          <w:b/>
          <w:sz w:val="20"/>
          <w:szCs w:val="20"/>
        </w:rPr>
        <w:t>This course does not meet NCAA eligibility requirements.</w:t>
      </w:r>
    </w:p>
    <w:p w14:paraId="675AF3CD" w14:textId="77777777" w:rsidR="00A029F9" w:rsidRPr="007A7555" w:rsidRDefault="00A029F9" w:rsidP="00A029F9">
      <w:pPr>
        <w:widowControl w:val="0"/>
        <w:autoSpaceDE w:val="0"/>
        <w:autoSpaceDN w:val="0"/>
        <w:adjustRightInd w:val="0"/>
        <w:rPr>
          <w:rFonts w:ascii="Calibri" w:hAnsi="Calibri"/>
          <w:sz w:val="20"/>
          <w:szCs w:val="20"/>
        </w:rPr>
      </w:pPr>
    </w:p>
    <w:p w14:paraId="2747FF14" w14:textId="77777777" w:rsidR="00A029F9" w:rsidRPr="007A7555" w:rsidRDefault="00A029F9" w:rsidP="00A029F9">
      <w:pPr>
        <w:widowControl w:val="0"/>
        <w:autoSpaceDE w:val="0"/>
        <w:autoSpaceDN w:val="0"/>
        <w:adjustRightInd w:val="0"/>
        <w:rPr>
          <w:rFonts w:ascii="Calibri" w:hAnsi="Calibri"/>
          <w:sz w:val="20"/>
          <w:szCs w:val="20"/>
        </w:rPr>
      </w:pPr>
      <w:r w:rsidRPr="007A7555">
        <w:rPr>
          <w:rFonts w:ascii="Calibri" w:hAnsi="Calibri"/>
          <w:sz w:val="20"/>
          <w:szCs w:val="20"/>
        </w:rPr>
        <w:t xml:space="preserve">The following are exercise and activity suggestions that may be included in the courses. </w:t>
      </w:r>
    </w:p>
    <w:p w14:paraId="1011628F" w14:textId="77777777" w:rsidR="00A029F9" w:rsidRPr="007A7555" w:rsidRDefault="00A029F9" w:rsidP="00A029F9">
      <w:pPr>
        <w:widowControl w:val="0"/>
        <w:autoSpaceDE w:val="0"/>
        <w:autoSpaceDN w:val="0"/>
        <w:adjustRightInd w:val="0"/>
        <w:rPr>
          <w:rFonts w:ascii="Calibri" w:hAnsi="Calibri"/>
          <w:sz w:val="20"/>
          <w:szCs w:val="20"/>
        </w:rPr>
      </w:pPr>
    </w:p>
    <w:p w14:paraId="05FEB596"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Team Sports</w:t>
      </w:r>
      <w:r w:rsidRPr="007A7555">
        <w:rPr>
          <w:rFonts w:ascii="Calibri" w:hAnsi="Calibri"/>
          <w:sz w:val="20"/>
          <w:szCs w:val="20"/>
        </w:rPr>
        <w:tab/>
        <w:t>Aquatics</w:t>
      </w:r>
      <w:r w:rsidRPr="007A7555">
        <w:rPr>
          <w:rFonts w:ascii="Calibri" w:hAnsi="Calibri"/>
          <w:sz w:val="20"/>
          <w:szCs w:val="20"/>
        </w:rPr>
        <w:tab/>
        <w:t>Exercise/Conditioning</w:t>
      </w:r>
    </w:p>
    <w:p w14:paraId="1788E05C"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Basketball</w:t>
      </w:r>
      <w:r w:rsidRPr="007A7555">
        <w:rPr>
          <w:rFonts w:ascii="Calibri" w:hAnsi="Calibri"/>
          <w:sz w:val="20"/>
          <w:szCs w:val="20"/>
        </w:rPr>
        <w:tab/>
        <w:t>Lap Swimming</w:t>
      </w:r>
      <w:r w:rsidRPr="007A7555">
        <w:rPr>
          <w:rFonts w:ascii="Calibri" w:hAnsi="Calibri"/>
          <w:sz w:val="20"/>
          <w:szCs w:val="20"/>
        </w:rPr>
        <w:tab/>
        <w:t>Recreational Games</w:t>
      </w:r>
    </w:p>
    <w:p w14:paraId="7913EAFB"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Football</w:t>
      </w:r>
      <w:r w:rsidRPr="007A7555">
        <w:rPr>
          <w:rFonts w:ascii="Calibri" w:hAnsi="Calibri"/>
          <w:sz w:val="20"/>
          <w:szCs w:val="20"/>
        </w:rPr>
        <w:tab/>
        <w:t>Drowning Prevention</w:t>
      </w:r>
      <w:r w:rsidRPr="007A7555">
        <w:rPr>
          <w:rFonts w:ascii="Calibri" w:hAnsi="Calibri"/>
          <w:sz w:val="20"/>
          <w:szCs w:val="20"/>
        </w:rPr>
        <w:tab/>
        <w:t>Weight Lifting</w:t>
      </w:r>
    </w:p>
    <w:p w14:paraId="0C2A9CEB"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Hockey</w:t>
      </w:r>
      <w:r w:rsidRPr="007A7555">
        <w:rPr>
          <w:rFonts w:ascii="Calibri" w:hAnsi="Calibri"/>
          <w:sz w:val="20"/>
          <w:szCs w:val="20"/>
        </w:rPr>
        <w:tab/>
        <w:t>Water Safety</w:t>
      </w:r>
      <w:r w:rsidRPr="007A7555">
        <w:rPr>
          <w:rFonts w:ascii="Calibri" w:hAnsi="Calibri"/>
          <w:sz w:val="20"/>
          <w:szCs w:val="20"/>
        </w:rPr>
        <w:tab/>
        <w:t>Walking/Jogging</w:t>
      </w:r>
    </w:p>
    <w:p w14:paraId="59D28F0E"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Volleyball</w:t>
      </w:r>
      <w:r w:rsidRPr="007A7555">
        <w:rPr>
          <w:rFonts w:ascii="Calibri" w:hAnsi="Calibri"/>
          <w:sz w:val="20"/>
          <w:szCs w:val="20"/>
        </w:rPr>
        <w:tab/>
        <w:t>Water Games</w:t>
      </w:r>
      <w:r w:rsidRPr="007A7555">
        <w:rPr>
          <w:rFonts w:ascii="Calibri" w:hAnsi="Calibri"/>
          <w:sz w:val="20"/>
          <w:szCs w:val="20"/>
        </w:rPr>
        <w:tab/>
        <w:t>Jump Rope</w:t>
      </w:r>
    </w:p>
    <w:p w14:paraId="7DC6E1F3"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Softball</w:t>
      </w:r>
      <w:r w:rsidRPr="007A7555">
        <w:rPr>
          <w:rFonts w:ascii="Calibri" w:hAnsi="Calibri"/>
          <w:sz w:val="20"/>
          <w:szCs w:val="20"/>
        </w:rPr>
        <w:tab/>
        <w:t>Individual sports</w:t>
      </w:r>
      <w:r w:rsidRPr="007A7555">
        <w:rPr>
          <w:rFonts w:ascii="Calibri" w:hAnsi="Calibri"/>
          <w:sz w:val="20"/>
          <w:szCs w:val="20"/>
        </w:rPr>
        <w:tab/>
        <w:t>Plyometric</w:t>
      </w:r>
    </w:p>
    <w:p w14:paraId="51D72D9F"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Soccer</w:t>
      </w:r>
      <w:r w:rsidRPr="007A7555">
        <w:rPr>
          <w:rFonts w:ascii="Calibri" w:hAnsi="Calibri"/>
          <w:sz w:val="20"/>
          <w:szCs w:val="20"/>
        </w:rPr>
        <w:tab/>
        <w:t>Racket Sports</w:t>
      </w:r>
      <w:r w:rsidRPr="007A7555">
        <w:rPr>
          <w:rFonts w:ascii="Calibri" w:hAnsi="Calibri"/>
          <w:sz w:val="20"/>
          <w:szCs w:val="20"/>
        </w:rPr>
        <w:tab/>
        <w:t>Injury Rehabilitation</w:t>
      </w:r>
    </w:p>
    <w:p w14:paraId="46FE20D3"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Speed Ball</w:t>
      </w:r>
      <w:r w:rsidRPr="007A7555">
        <w:rPr>
          <w:rFonts w:ascii="Calibri" w:hAnsi="Calibri"/>
          <w:sz w:val="20"/>
          <w:szCs w:val="20"/>
        </w:rPr>
        <w:tab/>
        <w:t>Golf</w:t>
      </w:r>
      <w:r w:rsidRPr="007A7555">
        <w:rPr>
          <w:rFonts w:ascii="Calibri" w:hAnsi="Calibri"/>
          <w:sz w:val="20"/>
          <w:szCs w:val="20"/>
        </w:rPr>
        <w:tab/>
      </w:r>
    </w:p>
    <w:p w14:paraId="1E3E265B"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sz w:val="20"/>
          <w:szCs w:val="20"/>
        </w:rPr>
        <w:t>Ultimate Frisbee</w:t>
      </w:r>
      <w:r w:rsidRPr="007A7555">
        <w:rPr>
          <w:rFonts w:ascii="Calibri" w:hAnsi="Calibri"/>
          <w:sz w:val="20"/>
          <w:szCs w:val="20"/>
        </w:rPr>
        <w:tab/>
        <w:t>Archery</w:t>
      </w:r>
    </w:p>
    <w:p w14:paraId="51523385" w14:textId="77777777" w:rsidR="00A029F9" w:rsidRDefault="00A029F9" w:rsidP="00A029F9">
      <w:pPr>
        <w:widowControl w:val="0"/>
        <w:tabs>
          <w:tab w:val="left" w:pos="3690"/>
          <w:tab w:val="left" w:pos="7380"/>
        </w:tabs>
        <w:autoSpaceDE w:val="0"/>
        <w:autoSpaceDN w:val="0"/>
        <w:adjustRightInd w:val="0"/>
        <w:rPr>
          <w:rFonts w:ascii="Calibri" w:hAnsi="Calibri"/>
          <w:b/>
          <w:sz w:val="22"/>
          <w:szCs w:val="20"/>
          <w:u w:val="single"/>
        </w:rPr>
      </w:pPr>
    </w:p>
    <w:p w14:paraId="6C5F8358" w14:textId="77777777" w:rsidR="00FA13A4" w:rsidRPr="007A7555" w:rsidRDefault="00FA13A4" w:rsidP="00A029F9">
      <w:pPr>
        <w:widowControl w:val="0"/>
        <w:tabs>
          <w:tab w:val="left" w:pos="3690"/>
          <w:tab w:val="left" w:pos="7380"/>
        </w:tabs>
        <w:autoSpaceDE w:val="0"/>
        <w:autoSpaceDN w:val="0"/>
        <w:adjustRightInd w:val="0"/>
        <w:rPr>
          <w:rFonts w:ascii="Calibri" w:hAnsi="Calibri"/>
          <w:b/>
          <w:sz w:val="22"/>
          <w:szCs w:val="20"/>
          <w:u w:val="single"/>
        </w:rPr>
      </w:pPr>
    </w:p>
    <w:p w14:paraId="273EA920"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b/>
          <w:u w:val="single"/>
        </w:rPr>
        <w:t>Physical Education Waiver</w:t>
      </w:r>
      <w:r w:rsidRPr="007A7555">
        <w:rPr>
          <w:rFonts w:ascii="Calibri" w:hAnsi="Calibri"/>
          <w:b/>
          <w:sz w:val="20"/>
          <w:szCs w:val="20"/>
          <w:u w:val="single"/>
        </w:rPr>
        <w:t>:</w:t>
      </w:r>
      <w:r w:rsidRPr="007A7555">
        <w:rPr>
          <w:rFonts w:ascii="Calibri" w:hAnsi="Calibri"/>
          <w:b/>
          <w:sz w:val="20"/>
          <w:szCs w:val="20"/>
        </w:rPr>
        <w:t xml:space="preserve"> </w:t>
      </w:r>
      <w:r w:rsidRPr="007A7555">
        <w:rPr>
          <w:rFonts w:ascii="Calibri" w:hAnsi="Calibri"/>
          <w:sz w:val="20"/>
          <w:szCs w:val="20"/>
        </w:rPr>
        <w:t xml:space="preserve">Wooster students who </w:t>
      </w:r>
      <w:r w:rsidRPr="007A7555">
        <w:rPr>
          <w:rFonts w:ascii="Calibri" w:hAnsi="Calibri"/>
          <w:b/>
          <w:sz w:val="20"/>
          <w:szCs w:val="20"/>
          <w:u w:val="single"/>
        </w:rPr>
        <w:t>complete two seasons of district-sponsored</w:t>
      </w:r>
      <w:r w:rsidRPr="007A7555">
        <w:rPr>
          <w:rFonts w:ascii="Calibri" w:hAnsi="Calibri"/>
          <w:sz w:val="20"/>
          <w:szCs w:val="20"/>
        </w:rPr>
        <w:t xml:space="preserve"> and approved interscholastic athletics, marching band, or cheerleading have the option of waiving the physical education requirement for graduation. This only applies to grades 9-12 students.</w:t>
      </w:r>
    </w:p>
    <w:p w14:paraId="29EB08AB"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p>
    <w:p w14:paraId="38B84C02"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r w:rsidRPr="007A7555">
        <w:rPr>
          <w:rFonts w:ascii="Calibri" w:hAnsi="Calibri"/>
          <w:b/>
          <w:sz w:val="20"/>
          <w:szCs w:val="20"/>
          <w:u w:val="single"/>
        </w:rPr>
        <w:t xml:space="preserve">Students will not receive </w:t>
      </w:r>
      <w:r w:rsidRPr="007A7555">
        <w:rPr>
          <w:rFonts w:ascii="Calibri" w:hAnsi="Calibri"/>
          <w:b/>
          <w:i/>
          <w:sz w:val="20"/>
          <w:szCs w:val="20"/>
          <w:u w:val="single"/>
        </w:rPr>
        <w:t>credit</w:t>
      </w:r>
      <w:r w:rsidRPr="007A7555">
        <w:rPr>
          <w:rFonts w:ascii="Calibri" w:hAnsi="Calibri"/>
          <w:b/>
          <w:sz w:val="20"/>
          <w:szCs w:val="20"/>
          <w:u w:val="single"/>
        </w:rPr>
        <w:t xml:space="preserve"> for these activities</w:t>
      </w:r>
      <w:r w:rsidRPr="007A7555">
        <w:rPr>
          <w:rFonts w:ascii="Calibri" w:hAnsi="Calibri"/>
          <w:sz w:val="20"/>
          <w:szCs w:val="20"/>
        </w:rPr>
        <w:t xml:space="preserve">; all required credits for graduation, including elective credits are still necessary. With this option, however, students may take other electives in the place of physical education.  </w:t>
      </w:r>
    </w:p>
    <w:p w14:paraId="1148B1EF" w14:textId="77777777" w:rsidR="00A029F9" w:rsidRPr="007A7555" w:rsidRDefault="00A029F9" w:rsidP="00A029F9">
      <w:pPr>
        <w:widowControl w:val="0"/>
        <w:tabs>
          <w:tab w:val="left" w:pos="3690"/>
          <w:tab w:val="left" w:pos="7380"/>
        </w:tabs>
        <w:autoSpaceDE w:val="0"/>
        <w:autoSpaceDN w:val="0"/>
        <w:adjustRightInd w:val="0"/>
        <w:rPr>
          <w:rFonts w:ascii="Calibri" w:hAnsi="Calibri"/>
          <w:sz w:val="20"/>
          <w:szCs w:val="20"/>
        </w:rPr>
      </w:pPr>
    </w:p>
    <w:p w14:paraId="2CDEE30F" w14:textId="77777777" w:rsidR="00291F53" w:rsidRDefault="00A029F9" w:rsidP="00A029F9">
      <w:pPr>
        <w:widowControl w:val="0"/>
        <w:tabs>
          <w:tab w:val="left" w:pos="3690"/>
          <w:tab w:val="left" w:pos="7380"/>
        </w:tabs>
        <w:autoSpaceDE w:val="0"/>
        <w:autoSpaceDN w:val="0"/>
        <w:adjustRightInd w:val="0"/>
        <w:rPr>
          <w:rFonts w:ascii="Calibri" w:hAnsi="Calibri"/>
          <w:b/>
          <w:u w:val="single"/>
        </w:rPr>
      </w:pPr>
      <w:r w:rsidRPr="007A7555">
        <w:rPr>
          <w:rFonts w:ascii="Calibri" w:hAnsi="Calibri"/>
          <w:b/>
        </w:rPr>
        <w:t xml:space="preserve">The PE Waiver request form is located at www.woostercityschools.org, click on Forms, and then choose PE Waiver under Wooster High School Forms.  </w:t>
      </w:r>
      <w:r w:rsidRPr="007A7555">
        <w:rPr>
          <w:rFonts w:ascii="Calibri" w:hAnsi="Calibri"/>
          <w:b/>
          <w:u w:val="single"/>
        </w:rPr>
        <w:t>This form must be completed prior to starting the approved activity.</w:t>
      </w:r>
    </w:p>
    <w:p w14:paraId="7628BA4E" w14:textId="77777777" w:rsidR="00291F53" w:rsidRDefault="00291F53" w:rsidP="00A029F9">
      <w:pPr>
        <w:widowControl w:val="0"/>
        <w:tabs>
          <w:tab w:val="left" w:pos="3690"/>
          <w:tab w:val="left" w:pos="7380"/>
        </w:tabs>
        <w:autoSpaceDE w:val="0"/>
        <w:autoSpaceDN w:val="0"/>
        <w:adjustRightInd w:val="0"/>
        <w:rPr>
          <w:rFonts w:ascii="Calibri" w:hAnsi="Calibri"/>
          <w:b/>
          <w:u w:val="single"/>
        </w:rPr>
      </w:pPr>
    </w:p>
    <w:p w14:paraId="08B93F14" w14:textId="77777777" w:rsidR="00CB2273" w:rsidRDefault="00CB2273" w:rsidP="00A029F9">
      <w:pPr>
        <w:widowControl w:val="0"/>
        <w:tabs>
          <w:tab w:val="left" w:pos="3690"/>
          <w:tab w:val="left" w:pos="7380"/>
        </w:tabs>
        <w:autoSpaceDE w:val="0"/>
        <w:autoSpaceDN w:val="0"/>
        <w:adjustRightInd w:val="0"/>
        <w:rPr>
          <w:rFonts w:ascii="Calibri" w:hAnsi="Calibri"/>
          <w:b/>
          <w:u w:val="single"/>
        </w:rPr>
      </w:pPr>
    </w:p>
    <w:p w14:paraId="13804BC2" w14:textId="77777777" w:rsidR="00A029F9" w:rsidRDefault="00A029F9" w:rsidP="00A029F9">
      <w:pPr>
        <w:widowControl w:val="0"/>
        <w:tabs>
          <w:tab w:val="left" w:pos="3690"/>
          <w:tab w:val="left" w:pos="7380"/>
        </w:tabs>
        <w:autoSpaceDE w:val="0"/>
        <w:autoSpaceDN w:val="0"/>
        <w:adjustRightInd w:val="0"/>
        <w:rPr>
          <w:rFonts w:ascii="Calibri" w:hAnsi="Calibri"/>
          <w:b/>
          <w:u w:val="single"/>
        </w:rPr>
      </w:pPr>
    </w:p>
    <w:p w14:paraId="3BE70A0C" w14:textId="77777777" w:rsidR="00A029F9" w:rsidRPr="007A7555" w:rsidRDefault="00A029F9" w:rsidP="00A029F9">
      <w:pPr>
        <w:widowControl w:val="0"/>
        <w:autoSpaceDE w:val="0"/>
        <w:autoSpaceDN w:val="0"/>
        <w:adjustRightInd w:val="0"/>
        <w:jc w:val="center"/>
        <w:rPr>
          <w:rFonts w:ascii="Calibri" w:hAnsi="Calibri"/>
          <w:sz w:val="20"/>
        </w:rPr>
      </w:pPr>
      <w:r w:rsidRPr="007A7555">
        <w:rPr>
          <w:rFonts w:ascii="Calibri" w:hAnsi="Calibri"/>
          <w:b/>
          <w:color w:val="4F81BD"/>
          <w:sz w:val="32"/>
          <w:szCs w:val="20"/>
        </w:rPr>
        <w:t>MATHEMATICS</w:t>
      </w:r>
    </w:p>
    <w:p w14:paraId="29794D85" w14:textId="77777777" w:rsidR="00A029F9" w:rsidRPr="007A7555" w:rsidRDefault="00A029F9" w:rsidP="00A029F9">
      <w:pPr>
        <w:widowControl w:val="0"/>
        <w:autoSpaceDE w:val="0"/>
        <w:autoSpaceDN w:val="0"/>
        <w:adjustRightInd w:val="0"/>
        <w:jc w:val="center"/>
        <w:rPr>
          <w:rFonts w:ascii="Calibri" w:hAnsi="Calibri"/>
          <w:b/>
          <w:color w:val="4F81BD"/>
          <w:sz w:val="32"/>
          <w:szCs w:val="44"/>
        </w:rPr>
      </w:pPr>
    </w:p>
    <w:tbl>
      <w:tblPr>
        <w:tblW w:w="9692" w:type="dxa"/>
        <w:tblInd w:w="93" w:type="dxa"/>
        <w:tblLook w:val="04A0" w:firstRow="1" w:lastRow="0" w:firstColumn="1" w:lastColumn="0" w:noHBand="0" w:noVBand="1"/>
      </w:tblPr>
      <w:tblGrid>
        <w:gridCol w:w="1710"/>
        <w:gridCol w:w="2341"/>
        <w:gridCol w:w="1839"/>
        <w:gridCol w:w="1901"/>
        <w:gridCol w:w="1901"/>
      </w:tblGrid>
      <w:tr w:rsidR="00A964F9" w:rsidRPr="00A964F9" w14:paraId="5F6442AF" w14:textId="77777777" w:rsidTr="00A964F9">
        <w:trPr>
          <w:trHeight w:val="332"/>
        </w:trPr>
        <w:tc>
          <w:tcPr>
            <w:tcW w:w="1710"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98B453C" w14:textId="77777777" w:rsidR="00A964F9" w:rsidRPr="00914888" w:rsidRDefault="00A964F9" w:rsidP="00A964F9">
            <w:pPr>
              <w:rPr>
                <w:rFonts w:ascii="Calibri" w:hAnsi="Calibri"/>
                <w:b/>
                <w:bCs/>
                <w:color w:val="000000"/>
                <w:sz w:val="20"/>
                <w:szCs w:val="20"/>
                <w:highlight w:val="yellow"/>
              </w:rPr>
            </w:pPr>
            <w:r w:rsidRPr="00914888">
              <w:rPr>
                <w:rFonts w:ascii="Calibri" w:hAnsi="Calibri"/>
                <w:b/>
                <w:bCs/>
                <w:color w:val="000000"/>
                <w:sz w:val="20"/>
                <w:szCs w:val="20"/>
                <w:highlight w:val="yellow"/>
              </w:rPr>
              <w:t>8th Grade</w:t>
            </w:r>
          </w:p>
        </w:tc>
        <w:tc>
          <w:tcPr>
            <w:tcW w:w="2341" w:type="dxa"/>
            <w:tcBorders>
              <w:top w:val="single" w:sz="8" w:space="0" w:color="000000"/>
              <w:left w:val="nil"/>
              <w:bottom w:val="single" w:sz="8" w:space="0" w:color="000000"/>
              <w:right w:val="single" w:sz="8" w:space="0" w:color="000000"/>
            </w:tcBorders>
            <w:shd w:val="clear" w:color="auto" w:fill="auto"/>
            <w:vAlign w:val="center"/>
            <w:hideMark/>
          </w:tcPr>
          <w:p w14:paraId="1EEBEB43" w14:textId="77777777" w:rsidR="00A964F9" w:rsidRPr="00914888" w:rsidRDefault="00A964F9" w:rsidP="00A964F9">
            <w:pPr>
              <w:rPr>
                <w:rFonts w:ascii="Calibri" w:hAnsi="Calibri"/>
                <w:b/>
                <w:bCs/>
                <w:color w:val="000000"/>
                <w:sz w:val="20"/>
                <w:szCs w:val="20"/>
                <w:highlight w:val="yellow"/>
              </w:rPr>
            </w:pPr>
            <w:r w:rsidRPr="00914888">
              <w:rPr>
                <w:rFonts w:ascii="Calibri" w:hAnsi="Calibri"/>
                <w:b/>
                <w:bCs/>
                <w:color w:val="000000"/>
                <w:sz w:val="20"/>
                <w:szCs w:val="20"/>
                <w:highlight w:val="yellow"/>
              </w:rPr>
              <w:t xml:space="preserve">9th Grade </w:t>
            </w:r>
          </w:p>
        </w:tc>
        <w:tc>
          <w:tcPr>
            <w:tcW w:w="1839" w:type="dxa"/>
            <w:tcBorders>
              <w:top w:val="single" w:sz="8" w:space="0" w:color="000000"/>
              <w:left w:val="nil"/>
              <w:bottom w:val="single" w:sz="8" w:space="0" w:color="000000"/>
              <w:right w:val="single" w:sz="8" w:space="0" w:color="000000"/>
            </w:tcBorders>
            <w:shd w:val="clear" w:color="auto" w:fill="auto"/>
            <w:vAlign w:val="center"/>
            <w:hideMark/>
          </w:tcPr>
          <w:p w14:paraId="5BAD225C" w14:textId="77777777" w:rsidR="00A964F9" w:rsidRPr="00914888" w:rsidRDefault="00A964F9" w:rsidP="00A964F9">
            <w:pPr>
              <w:rPr>
                <w:rFonts w:ascii="Calibri" w:hAnsi="Calibri"/>
                <w:b/>
                <w:bCs/>
                <w:color w:val="000000"/>
                <w:sz w:val="20"/>
                <w:szCs w:val="20"/>
                <w:highlight w:val="yellow"/>
              </w:rPr>
            </w:pPr>
            <w:r w:rsidRPr="00914888">
              <w:rPr>
                <w:rFonts w:ascii="Calibri" w:hAnsi="Calibri"/>
                <w:b/>
                <w:bCs/>
                <w:color w:val="000000"/>
                <w:sz w:val="20"/>
                <w:szCs w:val="20"/>
                <w:highlight w:val="yellow"/>
              </w:rPr>
              <w:t xml:space="preserve">10th Grade </w:t>
            </w:r>
          </w:p>
        </w:tc>
        <w:tc>
          <w:tcPr>
            <w:tcW w:w="1901" w:type="dxa"/>
            <w:tcBorders>
              <w:top w:val="single" w:sz="8" w:space="0" w:color="000000"/>
              <w:left w:val="nil"/>
              <w:bottom w:val="single" w:sz="8" w:space="0" w:color="000000"/>
              <w:right w:val="single" w:sz="8" w:space="0" w:color="000000"/>
            </w:tcBorders>
            <w:shd w:val="clear" w:color="auto" w:fill="auto"/>
            <w:vAlign w:val="center"/>
            <w:hideMark/>
          </w:tcPr>
          <w:p w14:paraId="1C0C0608" w14:textId="77777777" w:rsidR="00A964F9" w:rsidRPr="00914888" w:rsidRDefault="00A964F9" w:rsidP="00A964F9">
            <w:pPr>
              <w:rPr>
                <w:rFonts w:ascii="Calibri" w:hAnsi="Calibri"/>
                <w:b/>
                <w:bCs/>
                <w:color w:val="000000"/>
                <w:sz w:val="20"/>
                <w:szCs w:val="20"/>
                <w:highlight w:val="yellow"/>
              </w:rPr>
            </w:pPr>
            <w:r w:rsidRPr="00914888">
              <w:rPr>
                <w:rFonts w:ascii="Calibri" w:hAnsi="Calibri"/>
                <w:b/>
                <w:bCs/>
                <w:color w:val="000000"/>
                <w:sz w:val="20"/>
                <w:szCs w:val="20"/>
                <w:highlight w:val="yellow"/>
              </w:rPr>
              <w:t xml:space="preserve">11th Grade </w:t>
            </w:r>
          </w:p>
        </w:tc>
        <w:tc>
          <w:tcPr>
            <w:tcW w:w="1901" w:type="dxa"/>
            <w:tcBorders>
              <w:top w:val="single" w:sz="8" w:space="0" w:color="000000"/>
              <w:left w:val="nil"/>
              <w:bottom w:val="single" w:sz="8" w:space="0" w:color="000000"/>
              <w:right w:val="single" w:sz="8" w:space="0" w:color="000000"/>
            </w:tcBorders>
            <w:shd w:val="clear" w:color="auto" w:fill="auto"/>
            <w:vAlign w:val="center"/>
            <w:hideMark/>
          </w:tcPr>
          <w:p w14:paraId="145015E2" w14:textId="77777777" w:rsidR="00A964F9" w:rsidRPr="00914888" w:rsidRDefault="00A964F9" w:rsidP="00A964F9">
            <w:pPr>
              <w:rPr>
                <w:rFonts w:ascii="Calibri" w:hAnsi="Calibri"/>
                <w:b/>
                <w:bCs/>
                <w:color w:val="000000"/>
                <w:sz w:val="20"/>
                <w:szCs w:val="20"/>
                <w:highlight w:val="yellow"/>
              </w:rPr>
            </w:pPr>
            <w:r w:rsidRPr="00914888">
              <w:rPr>
                <w:rFonts w:ascii="Calibri" w:hAnsi="Calibri"/>
                <w:b/>
                <w:bCs/>
                <w:color w:val="000000"/>
                <w:sz w:val="20"/>
                <w:szCs w:val="20"/>
                <w:highlight w:val="yellow"/>
              </w:rPr>
              <w:t xml:space="preserve">12th Grade </w:t>
            </w:r>
          </w:p>
        </w:tc>
      </w:tr>
      <w:tr w:rsidR="00A964F9" w:rsidRPr="00A964F9" w14:paraId="694C03CC" w14:textId="77777777" w:rsidTr="00A964F9">
        <w:trPr>
          <w:trHeight w:val="867"/>
        </w:trPr>
        <w:tc>
          <w:tcPr>
            <w:tcW w:w="171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45F2DA2"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Algebra I </w:t>
            </w:r>
          </w:p>
        </w:tc>
        <w:tc>
          <w:tcPr>
            <w:tcW w:w="2341"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72667591"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Geometry </w:t>
            </w:r>
          </w:p>
        </w:tc>
        <w:tc>
          <w:tcPr>
            <w:tcW w:w="1839"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5FB93415"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Applied Math</w:t>
            </w:r>
          </w:p>
        </w:tc>
        <w:tc>
          <w:tcPr>
            <w:tcW w:w="1901"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5F1005EF"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Algebra II </w:t>
            </w:r>
          </w:p>
        </w:tc>
        <w:tc>
          <w:tcPr>
            <w:tcW w:w="1901" w:type="dxa"/>
            <w:tcBorders>
              <w:top w:val="nil"/>
              <w:left w:val="nil"/>
              <w:bottom w:val="nil"/>
              <w:right w:val="single" w:sz="8" w:space="0" w:color="000000"/>
            </w:tcBorders>
            <w:shd w:val="clear" w:color="auto" w:fill="auto"/>
            <w:vAlign w:val="center"/>
            <w:hideMark/>
          </w:tcPr>
          <w:p w14:paraId="04C088C8"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Function, Statistics and Trigonometry </w:t>
            </w:r>
          </w:p>
        </w:tc>
      </w:tr>
      <w:tr w:rsidR="00A964F9" w:rsidRPr="00A964F9" w14:paraId="5F27D1AD" w14:textId="77777777" w:rsidTr="00A964F9">
        <w:trPr>
          <w:trHeight w:val="622"/>
        </w:trPr>
        <w:tc>
          <w:tcPr>
            <w:tcW w:w="1710" w:type="dxa"/>
            <w:vMerge/>
            <w:tcBorders>
              <w:top w:val="nil"/>
              <w:left w:val="single" w:sz="8" w:space="0" w:color="000000"/>
              <w:bottom w:val="single" w:sz="8" w:space="0" w:color="000000"/>
              <w:right w:val="single" w:sz="8" w:space="0" w:color="000000"/>
            </w:tcBorders>
            <w:vAlign w:val="center"/>
            <w:hideMark/>
          </w:tcPr>
          <w:p w14:paraId="243A8A38" w14:textId="77777777" w:rsidR="00A964F9" w:rsidRPr="00A964F9" w:rsidRDefault="00A964F9" w:rsidP="00A964F9">
            <w:pPr>
              <w:rPr>
                <w:rFonts w:ascii="Calibri" w:hAnsi="Calibri"/>
                <w:color w:val="000000"/>
                <w:sz w:val="20"/>
                <w:szCs w:val="20"/>
              </w:rPr>
            </w:pPr>
          </w:p>
        </w:tc>
        <w:tc>
          <w:tcPr>
            <w:tcW w:w="2341" w:type="dxa"/>
            <w:vMerge/>
            <w:tcBorders>
              <w:top w:val="nil"/>
              <w:left w:val="single" w:sz="8" w:space="0" w:color="000000"/>
              <w:bottom w:val="single" w:sz="8" w:space="0" w:color="000000"/>
              <w:right w:val="single" w:sz="8" w:space="0" w:color="000000"/>
            </w:tcBorders>
            <w:vAlign w:val="center"/>
            <w:hideMark/>
          </w:tcPr>
          <w:p w14:paraId="74D54967" w14:textId="77777777" w:rsidR="00A964F9" w:rsidRPr="00A964F9" w:rsidRDefault="00A964F9" w:rsidP="00A964F9">
            <w:pPr>
              <w:rPr>
                <w:rFonts w:ascii="Calibri" w:hAnsi="Calibri"/>
                <w:color w:val="000000"/>
                <w:sz w:val="20"/>
                <w:szCs w:val="20"/>
              </w:rPr>
            </w:pPr>
          </w:p>
        </w:tc>
        <w:tc>
          <w:tcPr>
            <w:tcW w:w="1839" w:type="dxa"/>
            <w:vMerge/>
            <w:tcBorders>
              <w:top w:val="nil"/>
              <w:left w:val="single" w:sz="8" w:space="0" w:color="000000"/>
              <w:bottom w:val="single" w:sz="8" w:space="0" w:color="000000"/>
              <w:right w:val="single" w:sz="8" w:space="0" w:color="000000"/>
            </w:tcBorders>
            <w:vAlign w:val="center"/>
            <w:hideMark/>
          </w:tcPr>
          <w:p w14:paraId="356DE410" w14:textId="77777777" w:rsidR="00A964F9" w:rsidRPr="00A964F9" w:rsidRDefault="00A964F9" w:rsidP="00A964F9">
            <w:pPr>
              <w:rPr>
                <w:rFonts w:ascii="Calibri" w:hAnsi="Calibri"/>
                <w:color w:val="000000"/>
                <w:sz w:val="20"/>
                <w:szCs w:val="20"/>
              </w:rPr>
            </w:pPr>
          </w:p>
        </w:tc>
        <w:tc>
          <w:tcPr>
            <w:tcW w:w="1901" w:type="dxa"/>
            <w:vMerge/>
            <w:tcBorders>
              <w:top w:val="nil"/>
              <w:left w:val="single" w:sz="8" w:space="0" w:color="000000"/>
              <w:bottom w:val="single" w:sz="8" w:space="0" w:color="000000"/>
              <w:right w:val="single" w:sz="8" w:space="0" w:color="000000"/>
            </w:tcBorders>
            <w:vAlign w:val="center"/>
            <w:hideMark/>
          </w:tcPr>
          <w:p w14:paraId="53D3062A" w14:textId="77777777" w:rsidR="00A964F9" w:rsidRPr="00A964F9" w:rsidRDefault="00A964F9" w:rsidP="00A964F9">
            <w:pPr>
              <w:rPr>
                <w:rFonts w:ascii="Calibri" w:hAnsi="Calibri"/>
                <w:color w:val="000000"/>
                <w:sz w:val="20"/>
                <w:szCs w:val="20"/>
              </w:rPr>
            </w:pPr>
          </w:p>
        </w:tc>
        <w:tc>
          <w:tcPr>
            <w:tcW w:w="1901" w:type="dxa"/>
            <w:tcBorders>
              <w:top w:val="nil"/>
              <w:left w:val="nil"/>
              <w:bottom w:val="single" w:sz="8" w:space="0" w:color="000000"/>
              <w:right w:val="single" w:sz="8" w:space="0" w:color="000000"/>
            </w:tcBorders>
            <w:shd w:val="clear" w:color="auto" w:fill="auto"/>
            <w:vAlign w:val="center"/>
            <w:hideMark/>
          </w:tcPr>
          <w:p w14:paraId="61A0569E"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AP Statistics </w:t>
            </w:r>
          </w:p>
        </w:tc>
      </w:tr>
      <w:tr w:rsidR="00A964F9" w:rsidRPr="00A964F9" w14:paraId="2B1C74D8" w14:textId="77777777" w:rsidTr="00A964F9">
        <w:trPr>
          <w:trHeight w:val="622"/>
        </w:trPr>
        <w:tc>
          <w:tcPr>
            <w:tcW w:w="171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15A3B15E" w14:textId="23A6A47B" w:rsidR="00A964F9" w:rsidRPr="00A964F9" w:rsidRDefault="00A964F9" w:rsidP="00A964F9">
            <w:pPr>
              <w:rPr>
                <w:rFonts w:ascii="Calibri" w:hAnsi="Calibri"/>
                <w:color w:val="000000"/>
                <w:sz w:val="20"/>
                <w:szCs w:val="20"/>
              </w:rPr>
            </w:pPr>
            <w:r>
              <w:rPr>
                <w:rFonts w:ascii="Calibri" w:hAnsi="Calibri"/>
                <w:color w:val="000000"/>
                <w:sz w:val="20"/>
                <w:szCs w:val="20"/>
              </w:rPr>
              <w:t>Honors Algebra</w:t>
            </w:r>
            <w:r w:rsidRPr="00A964F9">
              <w:rPr>
                <w:rFonts w:ascii="Calibri" w:hAnsi="Calibri"/>
                <w:color w:val="000000"/>
                <w:sz w:val="20"/>
                <w:szCs w:val="20"/>
              </w:rPr>
              <w:t xml:space="preserve"> I</w:t>
            </w:r>
          </w:p>
        </w:tc>
        <w:tc>
          <w:tcPr>
            <w:tcW w:w="2341" w:type="dxa"/>
            <w:tcBorders>
              <w:top w:val="nil"/>
              <w:left w:val="nil"/>
              <w:bottom w:val="nil"/>
              <w:right w:val="single" w:sz="8" w:space="0" w:color="000000"/>
            </w:tcBorders>
            <w:shd w:val="clear" w:color="auto" w:fill="auto"/>
            <w:vAlign w:val="center"/>
            <w:hideMark/>
          </w:tcPr>
          <w:p w14:paraId="43D81C9E"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Honors Geometry</w:t>
            </w:r>
          </w:p>
        </w:tc>
        <w:tc>
          <w:tcPr>
            <w:tcW w:w="1839" w:type="dxa"/>
            <w:tcBorders>
              <w:top w:val="nil"/>
              <w:left w:val="nil"/>
              <w:bottom w:val="nil"/>
              <w:right w:val="single" w:sz="8" w:space="0" w:color="000000"/>
            </w:tcBorders>
            <w:shd w:val="clear" w:color="auto" w:fill="auto"/>
            <w:vAlign w:val="center"/>
            <w:hideMark/>
          </w:tcPr>
          <w:p w14:paraId="54CEBF73"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Honors Algebra II </w:t>
            </w:r>
          </w:p>
        </w:tc>
        <w:tc>
          <w:tcPr>
            <w:tcW w:w="1901" w:type="dxa"/>
            <w:tcBorders>
              <w:top w:val="nil"/>
              <w:left w:val="nil"/>
              <w:bottom w:val="nil"/>
              <w:right w:val="single" w:sz="8" w:space="0" w:color="000000"/>
            </w:tcBorders>
            <w:shd w:val="clear" w:color="auto" w:fill="auto"/>
            <w:vAlign w:val="center"/>
            <w:hideMark/>
          </w:tcPr>
          <w:p w14:paraId="1A9387C1"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Pre‐Calculus </w:t>
            </w:r>
          </w:p>
        </w:tc>
        <w:tc>
          <w:tcPr>
            <w:tcW w:w="1901" w:type="dxa"/>
            <w:tcBorders>
              <w:top w:val="nil"/>
              <w:left w:val="nil"/>
              <w:bottom w:val="nil"/>
              <w:right w:val="single" w:sz="8" w:space="0" w:color="000000"/>
            </w:tcBorders>
            <w:shd w:val="clear" w:color="auto" w:fill="auto"/>
            <w:vAlign w:val="center"/>
            <w:hideMark/>
          </w:tcPr>
          <w:p w14:paraId="28CBBCF3"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AP Calculus AB </w:t>
            </w:r>
          </w:p>
        </w:tc>
      </w:tr>
      <w:tr w:rsidR="00A964F9" w:rsidRPr="00A964F9" w14:paraId="60169327" w14:textId="77777777" w:rsidTr="00A964F9">
        <w:trPr>
          <w:trHeight w:val="867"/>
        </w:trPr>
        <w:tc>
          <w:tcPr>
            <w:tcW w:w="1710" w:type="dxa"/>
            <w:vMerge/>
            <w:tcBorders>
              <w:top w:val="nil"/>
              <w:left w:val="single" w:sz="8" w:space="0" w:color="000000"/>
              <w:bottom w:val="single" w:sz="8" w:space="0" w:color="000000"/>
              <w:right w:val="single" w:sz="8" w:space="0" w:color="000000"/>
            </w:tcBorders>
            <w:vAlign w:val="center"/>
            <w:hideMark/>
          </w:tcPr>
          <w:p w14:paraId="7DBB4FA4" w14:textId="77777777" w:rsidR="00A964F9" w:rsidRPr="00A964F9" w:rsidRDefault="00A964F9" w:rsidP="00A964F9">
            <w:pPr>
              <w:rPr>
                <w:rFonts w:ascii="Calibri" w:hAnsi="Calibri"/>
                <w:color w:val="000000"/>
                <w:sz w:val="20"/>
                <w:szCs w:val="20"/>
              </w:rPr>
            </w:pPr>
          </w:p>
        </w:tc>
        <w:tc>
          <w:tcPr>
            <w:tcW w:w="2341" w:type="dxa"/>
            <w:tcBorders>
              <w:top w:val="nil"/>
              <w:left w:val="nil"/>
              <w:bottom w:val="nil"/>
              <w:right w:val="single" w:sz="8" w:space="0" w:color="000000"/>
            </w:tcBorders>
            <w:shd w:val="clear" w:color="auto" w:fill="auto"/>
            <w:vAlign w:val="center"/>
            <w:hideMark/>
          </w:tcPr>
          <w:p w14:paraId="15EB4A3B"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Geometry </w:t>
            </w:r>
          </w:p>
        </w:tc>
        <w:tc>
          <w:tcPr>
            <w:tcW w:w="1839" w:type="dxa"/>
            <w:tcBorders>
              <w:top w:val="nil"/>
              <w:left w:val="nil"/>
              <w:bottom w:val="nil"/>
              <w:right w:val="single" w:sz="8" w:space="0" w:color="000000"/>
            </w:tcBorders>
            <w:shd w:val="clear" w:color="auto" w:fill="auto"/>
            <w:vAlign w:val="center"/>
            <w:hideMark/>
          </w:tcPr>
          <w:p w14:paraId="7E8B7273"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Algebra II </w:t>
            </w:r>
          </w:p>
        </w:tc>
        <w:tc>
          <w:tcPr>
            <w:tcW w:w="1901" w:type="dxa"/>
            <w:tcBorders>
              <w:top w:val="nil"/>
              <w:left w:val="nil"/>
              <w:bottom w:val="nil"/>
              <w:right w:val="single" w:sz="8" w:space="0" w:color="000000"/>
            </w:tcBorders>
            <w:shd w:val="clear" w:color="auto" w:fill="auto"/>
            <w:vAlign w:val="center"/>
            <w:hideMark/>
          </w:tcPr>
          <w:p w14:paraId="46B2AEBF"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Function, Statistics and Trigonometry </w:t>
            </w:r>
          </w:p>
        </w:tc>
        <w:tc>
          <w:tcPr>
            <w:tcW w:w="1901" w:type="dxa"/>
            <w:tcBorders>
              <w:top w:val="nil"/>
              <w:left w:val="nil"/>
              <w:bottom w:val="nil"/>
              <w:right w:val="single" w:sz="8" w:space="0" w:color="000000"/>
            </w:tcBorders>
            <w:shd w:val="clear" w:color="auto" w:fill="auto"/>
            <w:vAlign w:val="center"/>
            <w:hideMark/>
          </w:tcPr>
          <w:p w14:paraId="4FE6B0B9"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AP Calculus BC</w:t>
            </w:r>
          </w:p>
        </w:tc>
      </w:tr>
      <w:tr w:rsidR="00A964F9" w:rsidRPr="00A964F9" w14:paraId="5C28F5A0" w14:textId="77777777" w:rsidTr="00A964F9">
        <w:trPr>
          <w:trHeight w:val="889"/>
        </w:trPr>
        <w:tc>
          <w:tcPr>
            <w:tcW w:w="1710" w:type="dxa"/>
            <w:vMerge/>
            <w:tcBorders>
              <w:top w:val="nil"/>
              <w:left w:val="single" w:sz="8" w:space="0" w:color="000000"/>
              <w:bottom w:val="single" w:sz="8" w:space="0" w:color="000000"/>
              <w:right w:val="single" w:sz="8" w:space="0" w:color="000000"/>
            </w:tcBorders>
            <w:vAlign w:val="center"/>
            <w:hideMark/>
          </w:tcPr>
          <w:p w14:paraId="5D18393A" w14:textId="77777777" w:rsidR="00A964F9" w:rsidRPr="00A964F9" w:rsidRDefault="00A964F9" w:rsidP="00A964F9">
            <w:pPr>
              <w:rPr>
                <w:rFonts w:ascii="Calibri" w:hAnsi="Calibri"/>
                <w:color w:val="000000"/>
                <w:sz w:val="20"/>
                <w:szCs w:val="20"/>
              </w:rPr>
            </w:pPr>
          </w:p>
        </w:tc>
        <w:tc>
          <w:tcPr>
            <w:tcW w:w="2341" w:type="dxa"/>
            <w:tcBorders>
              <w:top w:val="nil"/>
              <w:left w:val="nil"/>
              <w:bottom w:val="single" w:sz="8" w:space="0" w:color="000000"/>
              <w:right w:val="single" w:sz="8" w:space="0" w:color="000000"/>
            </w:tcBorders>
            <w:shd w:val="clear" w:color="auto" w:fill="auto"/>
            <w:vAlign w:val="center"/>
            <w:hideMark/>
          </w:tcPr>
          <w:p w14:paraId="05583BCB" w14:textId="77777777" w:rsidR="00A964F9" w:rsidRPr="00A964F9" w:rsidRDefault="00A964F9" w:rsidP="00A964F9">
            <w:pPr>
              <w:rPr>
                <w:rFonts w:ascii="Calibri" w:hAnsi="Calibri"/>
                <w:color w:val="000000"/>
              </w:rPr>
            </w:pPr>
            <w:r w:rsidRPr="00A964F9">
              <w:rPr>
                <w:rFonts w:ascii="Calibri" w:hAnsi="Calibri"/>
                <w:color w:val="000000"/>
              </w:rPr>
              <w:t> </w:t>
            </w:r>
          </w:p>
        </w:tc>
        <w:tc>
          <w:tcPr>
            <w:tcW w:w="1839" w:type="dxa"/>
            <w:tcBorders>
              <w:top w:val="nil"/>
              <w:left w:val="nil"/>
              <w:bottom w:val="single" w:sz="8" w:space="0" w:color="000000"/>
              <w:right w:val="single" w:sz="8" w:space="0" w:color="000000"/>
            </w:tcBorders>
            <w:shd w:val="clear" w:color="auto" w:fill="auto"/>
            <w:vAlign w:val="center"/>
            <w:hideMark/>
          </w:tcPr>
          <w:p w14:paraId="24FA866E" w14:textId="77777777" w:rsidR="00A964F9" w:rsidRPr="00A964F9" w:rsidRDefault="00A964F9" w:rsidP="00A964F9">
            <w:pPr>
              <w:rPr>
                <w:rFonts w:ascii="Calibri" w:hAnsi="Calibri"/>
                <w:color w:val="000000"/>
              </w:rPr>
            </w:pPr>
            <w:r w:rsidRPr="00A964F9">
              <w:rPr>
                <w:rFonts w:ascii="Calibri" w:hAnsi="Calibri"/>
                <w:color w:val="000000"/>
              </w:rPr>
              <w:t> </w:t>
            </w:r>
          </w:p>
        </w:tc>
        <w:tc>
          <w:tcPr>
            <w:tcW w:w="1901" w:type="dxa"/>
            <w:tcBorders>
              <w:top w:val="nil"/>
              <w:left w:val="nil"/>
              <w:bottom w:val="nil"/>
              <w:right w:val="single" w:sz="8" w:space="0" w:color="000000"/>
            </w:tcBorders>
            <w:shd w:val="clear" w:color="auto" w:fill="auto"/>
            <w:vAlign w:val="center"/>
            <w:hideMark/>
          </w:tcPr>
          <w:p w14:paraId="3A03FFD4"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AP Statistics</w:t>
            </w:r>
          </w:p>
        </w:tc>
        <w:tc>
          <w:tcPr>
            <w:tcW w:w="1901" w:type="dxa"/>
            <w:tcBorders>
              <w:top w:val="nil"/>
              <w:left w:val="nil"/>
              <w:bottom w:val="single" w:sz="8" w:space="0" w:color="000000"/>
              <w:right w:val="single" w:sz="8" w:space="0" w:color="000000"/>
            </w:tcBorders>
            <w:shd w:val="clear" w:color="auto" w:fill="auto"/>
            <w:vAlign w:val="center"/>
            <w:hideMark/>
          </w:tcPr>
          <w:p w14:paraId="467A4800"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AP Statistics</w:t>
            </w:r>
          </w:p>
        </w:tc>
      </w:tr>
      <w:tr w:rsidR="00A964F9" w:rsidRPr="00A964F9" w14:paraId="67CF8D23" w14:textId="77777777" w:rsidTr="00A964F9">
        <w:trPr>
          <w:trHeight w:val="516"/>
        </w:trPr>
        <w:tc>
          <w:tcPr>
            <w:tcW w:w="1710" w:type="dxa"/>
            <w:vMerge w:val="restart"/>
            <w:tcBorders>
              <w:top w:val="nil"/>
              <w:left w:val="single" w:sz="8" w:space="0" w:color="000000"/>
              <w:bottom w:val="single" w:sz="8" w:space="0" w:color="000000"/>
              <w:right w:val="single" w:sz="8" w:space="0" w:color="000000"/>
            </w:tcBorders>
            <w:shd w:val="clear" w:color="auto" w:fill="auto"/>
            <w:vAlign w:val="center"/>
            <w:hideMark/>
          </w:tcPr>
          <w:p w14:paraId="2A63DBDC"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Honors Geometry </w:t>
            </w:r>
          </w:p>
        </w:tc>
        <w:tc>
          <w:tcPr>
            <w:tcW w:w="2341" w:type="dxa"/>
            <w:tcBorders>
              <w:top w:val="nil"/>
              <w:left w:val="nil"/>
              <w:bottom w:val="nil"/>
              <w:right w:val="single" w:sz="8" w:space="0" w:color="000000"/>
            </w:tcBorders>
            <w:shd w:val="clear" w:color="auto" w:fill="auto"/>
            <w:vAlign w:val="center"/>
            <w:hideMark/>
          </w:tcPr>
          <w:p w14:paraId="53F64D81" w14:textId="413F844B" w:rsidR="00A964F9" w:rsidRPr="00A964F9" w:rsidRDefault="00A964F9" w:rsidP="00A964F9">
            <w:pPr>
              <w:rPr>
                <w:rFonts w:ascii="Calibri" w:hAnsi="Calibri"/>
                <w:color w:val="000000"/>
                <w:sz w:val="20"/>
                <w:szCs w:val="20"/>
              </w:rPr>
            </w:pPr>
            <w:r w:rsidRPr="00A964F9">
              <w:rPr>
                <w:rFonts w:ascii="Calibri" w:hAnsi="Calibri"/>
                <w:color w:val="000000"/>
                <w:sz w:val="20"/>
                <w:szCs w:val="20"/>
              </w:rPr>
              <w:t>Honors Alg</w:t>
            </w:r>
            <w:r>
              <w:rPr>
                <w:rFonts w:ascii="Calibri" w:hAnsi="Calibri"/>
                <w:color w:val="000000"/>
                <w:sz w:val="20"/>
                <w:szCs w:val="20"/>
              </w:rPr>
              <w:t>ebra</w:t>
            </w:r>
            <w:r w:rsidRPr="00A964F9">
              <w:rPr>
                <w:rFonts w:ascii="Calibri" w:hAnsi="Calibri"/>
                <w:color w:val="000000"/>
                <w:sz w:val="20"/>
                <w:szCs w:val="20"/>
              </w:rPr>
              <w:t xml:space="preserve"> II </w:t>
            </w:r>
          </w:p>
        </w:tc>
        <w:tc>
          <w:tcPr>
            <w:tcW w:w="1839" w:type="dxa"/>
            <w:tcBorders>
              <w:top w:val="nil"/>
              <w:left w:val="nil"/>
              <w:bottom w:val="nil"/>
              <w:right w:val="nil"/>
            </w:tcBorders>
            <w:shd w:val="clear" w:color="auto" w:fill="auto"/>
            <w:vAlign w:val="center"/>
            <w:hideMark/>
          </w:tcPr>
          <w:p w14:paraId="2B082BC0"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Pre‐Calculus </w:t>
            </w:r>
          </w:p>
        </w:tc>
        <w:tc>
          <w:tcPr>
            <w:tcW w:w="1901" w:type="dxa"/>
            <w:tcBorders>
              <w:top w:val="single" w:sz="8" w:space="0" w:color="auto"/>
              <w:left w:val="single" w:sz="8" w:space="0" w:color="auto"/>
              <w:bottom w:val="nil"/>
              <w:right w:val="single" w:sz="8" w:space="0" w:color="auto"/>
            </w:tcBorders>
            <w:shd w:val="clear" w:color="auto" w:fill="auto"/>
            <w:vAlign w:val="center"/>
            <w:hideMark/>
          </w:tcPr>
          <w:p w14:paraId="73832F13"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AP Calculus AB</w:t>
            </w:r>
          </w:p>
        </w:tc>
        <w:tc>
          <w:tcPr>
            <w:tcW w:w="1901" w:type="dxa"/>
            <w:tcBorders>
              <w:top w:val="nil"/>
              <w:left w:val="nil"/>
              <w:bottom w:val="nil"/>
              <w:right w:val="single" w:sz="8" w:space="0" w:color="000000"/>
            </w:tcBorders>
            <w:shd w:val="clear" w:color="auto" w:fill="auto"/>
            <w:vAlign w:val="center"/>
            <w:hideMark/>
          </w:tcPr>
          <w:p w14:paraId="0AB1F34D"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AP Calculus BC </w:t>
            </w:r>
          </w:p>
        </w:tc>
      </w:tr>
      <w:tr w:rsidR="00A964F9" w:rsidRPr="00A964F9" w14:paraId="23DA798C" w14:textId="77777777" w:rsidTr="00A964F9">
        <w:trPr>
          <w:trHeight w:val="1076"/>
        </w:trPr>
        <w:tc>
          <w:tcPr>
            <w:tcW w:w="1710" w:type="dxa"/>
            <w:vMerge/>
            <w:tcBorders>
              <w:top w:val="nil"/>
              <w:left w:val="single" w:sz="8" w:space="0" w:color="000000"/>
              <w:bottom w:val="single" w:sz="8" w:space="0" w:color="000000"/>
              <w:right w:val="single" w:sz="8" w:space="0" w:color="000000"/>
            </w:tcBorders>
            <w:vAlign w:val="center"/>
            <w:hideMark/>
          </w:tcPr>
          <w:p w14:paraId="20667273" w14:textId="77777777" w:rsidR="00A964F9" w:rsidRPr="00A964F9" w:rsidRDefault="00A964F9" w:rsidP="00A964F9">
            <w:pPr>
              <w:rPr>
                <w:rFonts w:ascii="Calibri" w:hAnsi="Calibri"/>
                <w:color w:val="000000"/>
                <w:sz w:val="20"/>
                <w:szCs w:val="20"/>
              </w:rPr>
            </w:pPr>
          </w:p>
        </w:tc>
        <w:tc>
          <w:tcPr>
            <w:tcW w:w="2341" w:type="dxa"/>
            <w:tcBorders>
              <w:top w:val="nil"/>
              <w:left w:val="nil"/>
              <w:bottom w:val="nil"/>
              <w:right w:val="single" w:sz="8" w:space="0" w:color="000000"/>
            </w:tcBorders>
            <w:shd w:val="clear" w:color="auto" w:fill="auto"/>
            <w:vAlign w:val="center"/>
            <w:hideMark/>
          </w:tcPr>
          <w:p w14:paraId="15416D7D"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Algebra II</w:t>
            </w:r>
          </w:p>
        </w:tc>
        <w:tc>
          <w:tcPr>
            <w:tcW w:w="1839" w:type="dxa"/>
            <w:tcBorders>
              <w:top w:val="nil"/>
              <w:left w:val="nil"/>
              <w:bottom w:val="nil"/>
              <w:right w:val="nil"/>
            </w:tcBorders>
            <w:shd w:val="clear" w:color="auto" w:fill="auto"/>
            <w:vAlign w:val="center"/>
            <w:hideMark/>
          </w:tcPr>
          <w:p w14:paraId="0A12015F"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Function, Statistics and Trigonometry </w:t>
            </w:r>
          </w:p>
        </w:tc>
        <w:tc>
          <w:tcPr>
            <w:tcW w:w="1901" w:type="dxa"/>
            <w:tcBorders>
              <w:top w:val="nil"/>
              <w:left w:val="single" w:sz="8" w:space="0" w:color="auto"/>
              <w:bottom w:val="nil"/>
              <w:right w:val="single" w:sz="8" w:space="0" w:color="auto"/>
            </w:tcBorders>
            <w:shd w:val="clear" w:color="auto" w:fill="auto"/>
            <w:vAlign w:val="center"/>
            <w:hideMark/>
          </w:tcPr>
          <w:p w14:paraId="6FCB4C63"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AP Calculus BC </w:t>
            </w:r>
          </w:p>
        </w:tc>
        <w:tc>
          <w:tcPr>
            <w:tcW w:w="1901" w:type="dxa"/>
            <w:tcBorders>
              <w:top w:val="nil"/>
              <w:left w:val="nil"/>
              <w:bottom w:val="nil"/>
              <w:right w:val="single" w:sz="8" w:space="0" w:color="000000"/>
            </w:tcBorders>
            <w:shd w:val="clear" w:color="auto" w:fill="auto"/>
            <w:vAlign w:val="center"/>
            <w:hideMark/>
          </w:tcPr>
          <w:p w14:paraId="653E589D"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AP Statistics</w:t>
            </w:r>
          </w:p>
        </w:tc>
      </w:tr>
      <w:tr w:rsidR="00A964F9" w:rsidRPr="00A964F9" w14:paraId="6015D955" w14:textId="77777777" w:rsidTr="00A964F9">
        <w:trPr>
          <w:trHeight w:val="332"/>
        </w:trPr>
        <w:tc>
          <w:tcPr>
            <w:tcW w:w="1710" w:type="dxa"/>
            <w:vMerge/>
            <w:tcBorders>
              <w:top w:val="nil"/>
              <w:left w:val="single" w:sz="8" w:space="0" w:color="000000"/>
              <w:bottom w:val="single" w:sz="8" w:space="0" w:color="000000"/>
              <w:right w:val="single" w:sz="8" w:space="0" w:color="000000"/>
            </w:tcBorders>
            <w:vAlign w:val="center"/>
            <w:hideMark/>
          </w:tcPr>
          <w:p w14:paraId="0F75A2AA" w14:textId="77777777" w:rsidR="00A964F9" w:rsidRPr="00A964F9" w:rsidRDefault="00A964F9" w:rsidP="00A964F9">
            <w:pPr>
              <w:rPr>
                <w:rFonts w:ascii="Calibri" w:hAnsi="Calibri"/>
                <w:color w:val="000000"/>
                <w:sz w:val="20"/>
                <w:szCs w:val="20"/>
              </w:rPr>
            </w:pPr>
          </w:p>
        </w:tc>
        <w:tc>
          <w:tcPr>
            <w:tcW w:w="2341" w:type="dxa"/>
            <w:tcBorders>
              <w:top w:val="nil"/>
              <w:left w:val="nil"/>
              <w:bottom w:val="single" w:sz="8" w:space="0" w:color="000000"/>
              <w:right w:val="single" w:sz="8" w:space="0" w:color="000000"/>
            </w:tcBorders>
            <w:shd w:val="clear" w:color="auto" w:fill="auto"/>
            <w:vAlign w:val="center"/>
            <w:hideMark/>
          </w:tcPr>
          <w:p w14:paraId="2EEE0D14" w14:textId="77777777" w:rsidR="00A964F9" w:rsidRPr="00A964F9" w:rsidRDefault="00A964F9" w:rsidP="00A964F9">
            <w:pPr>
              <w:rPr>
                <w:rFonts w:ascii="Calibri" w:hAnsi="Calibri"/>
                <w:color w:val="000000"/>
              </w:rPr>
            </w:pPr>
            <w:r w:rsidRPr="00A964F9">
              <w:rPr>
                <w:rFonts w:ascii="Calibri" w:hAnsi="Calibri"/>
                <w:color w:val="000000"/>
              </w:rPr>
              <w:t> </w:t>
            </w:r>
          </w:p>
        </w:tc>
        <w:tc>
          <w:tcPr>
            <w:tcW w:w="1839" w:type="dxa"/>
            <w:tcBorders>
              <w:top w:val="nil"/>
              <w:left w:val="nil"/>
              <w:bottom w:val="single" w:sz="8" w:space="0" w:color="000000"/>
              <w:right w:val="nil"/>
            </w:tcBorders>
            <w:shd w:val="clear" w:color="auto" w:fill="auto"/>
            <w:vAlign w:val="center"/>
            <w:hideMark/>
          </w:tcPr>
          <w:p w14:paraId="7D789061" w14:textId="77777777" w:rsidR="00A964F9" w:rsidRPr="00A964F9" w:rsidRDefault="00A964F9" w:rsidP="00A964F9">
            <w:pPr>
              <w:rPr>
                <w:rFonts w:ascii="Calibri" w:hAnsi="Calibri"/>
                <w:color w:val="000000"/>
              </w:rPr>
            </w:pPr>
            <w:r w:rsidRPr="00A964F9">
              <w:rPr>
                <w:rFonts w:ascii="Calibri" w:hAnsi="Calibri"/>
                <w:color w:val="000000"/>
              </w:rPr>
              <w:t> </w:t>
            </w:r>
          </w:p>
        </w:tc>
        <w:tc>
          <w:tcPr>
            <w:tcW w:w="1901" w:type="dxa"/>
            <w:tcBorders>
              <w:top w:val="nil"/>
              <w:left w:val="single" w:sz="8" w:space="0" w:color="auto"/>
              <w:bottom w:val="single" w:sz="8" w:space="0" w:color="auto"/>
              <w:right w:val="single" w:sz="8" w:space="0" w:color="auto"/>
            </w:tcBorders>
            <w:shd w:val="clear" w:color="auto" w:fill="auto"/>
            <w:vAlign w:val="center"/>
            <w:hideMark/>
          </w:tcPr>
          <w:p w14:paraId="1547CA75" w14:textId="77777777" w:rsidR="00A964F9" w:rsidRPr="00A964F9" w:rsidRDefault="00A964F9" w:rsidP="00A964F9">
            <w:pPr>
              <w:rPr>
                <w:rFonts w:ascii="Calibri" w:hAnsi="Calibri"/>
                <w:color w:val="000000"/>
                <w:sz w:val="20"/>
                <w:szCs w:val="20"/>
              </w:rPr>
            </w:pPr>
            <w:r w:rsidRPr="00A964F9">
              <w:rPr>
                <w:rFonts w:ascii="Calibri" w:hAnsi="Calibri"/>
                <w:color w:val="000000"/>
                <w:sz w:val="20"/>
                <w:szCs w:val="20"/>
              </w:rPr>
              <w:t xml:space="preserve">AP Statistics </w:t>
            </w:r>
          </w:p>
        </w:tc>
        <w:tc>
          <w:tcPr>
            <w:tcW w:w="1901" w:type="dxa"/>
            <w:tcBorders>
              <w:top w:val="nil"/>
              <w:left w:val="nil"/>
              <w:bottom w:val="single" w:sz="8" w:space="0" w:color="000000"/>
              <w:right w:val="single" w:sz="8" w:space="0" w:color="000000"/>
            </w:tcBorders>
            <w:shd w:val="clear" w:color="auto" w:fill="auto"/>
            <w:vAlign w:val="center"/>
            <w:hideMark/>
          </w:tcPr>
          <w:p w14:paraId="7E2EAFA9" w14:textId="77777777" w:rsidR="00A964F9" w:rsidRPr="00A964F9" w:rsidRDefault="00A964F9" w:rsidP="00A964F9">
            <w:pPr>
              <w:rPr>
                <w:rFonts w:ascii="Calibri" w:hAnsi="Calibri"/>
                <w:color w:val="000000"/>
              </w:rPr>
            </w:pPr>
            <w:r w:rsidRPr="00A964F9">
              <w:rPr>
                <w:rFonts w:ascii="Calibri" w:hAnsi="Calibri"/>
                <w:color w:val="000000"/>
              </w:rPr>
              <w:t> </w:t>
            </w:r>
          </w:p>
        </w:tc>
      </w:tr>
    </w:tbl>
    <w:p w14:paraId="266C9EAC" w14:textId="77777777" w:rsidR="00A029F9" w:rsidRPr="007A7555" w:rsidRDefault="00A029F9" w:rsidP="00A029F9">
      <w:pPr>
        <w:widowControl w:val="0"/>
        <w:autoSpaceDE w:val="0"/>
        <w:autoSpaceDN w:val="0"/>
        <w:adjustRightInd w:val="0"/>
        <w:rPr>
          <w:rFonts w:ascii="Calibri" w:hAnsi="Calibri"/>
          <w:sz w:val="20"/>
          <w:szCs w:val="20"/>
        </w:rPr>
      </w:pPr>
    </w:p>
    <w:p w14:paraId="3BAFDE1D" w14:textId="6E874546" w:rsidR="00732D1C" w:rsidRPr="002E7017" w:rsidRDefault="00A029F9" w:rsidP="00A029F9">
      <w:pPr>
        <w:widowControl w:val="0"/>
        <w:autoSpaceDE w:val="0"/>
        <w:autoSpaceDN w:val="0"/>
        <w:adjustRightInd w:val="0"/>
        <w:rPr>
          <w:rFonts w:ascii="Calibri" w:hAnsi="Calibri"/>
          <w:b/>
          <w:sz w:val="20"/>
          <w:szCs w:val="20"/>
        </w:rPr>
      </w:pPr>
      <w:r w:rsidRPr="00A964F9">
        <w:rPr>
          <w:rFonts w:ascii="Calibri" w:hAnsi="Calibri"/>
          <w:b/>
          <w:sz w:val="20"/>
          <w:szCs w:val="20"/>
        </w:rPr>
        <w:t>All students need to obtain teacher recommendation for desired course selection.</w:t>
      </w:r>
      <w:r w:rsidRPr="007A7555">
        <w:rPr>
          <w:rFonts w:ascii="Calibri" w:hAnsi="Calibri"/>
          <w:sz w:val="20"/>
          <w:szCs w:val="20"/>
        </w:rPr>
        <w:t xml:space="preserve"> Students will do this by procuring the signature of their current math teacher prior to registration.  See guidance counselors for registration form.</w:t>
      </w:r>
      <w:r w:rsidRPr="007A7555">
        <w:rPr>
          <w:rFonts w:ascii="Calibri" w:hAnsi="Calibri"/>
          <w:b/>
          <w:sz w:val="20"/>
          <w:szCs w:val="20"/>
        </w:rPr>
        <w:t xml:space="preserve">  Exceptions to these guidelines will be handled case by case.  For more information, present case to teacher and guidance counselor for consideration.  </w:t>
      </w:r>
    </w:p>
    <w:p w14:paraId="4035F8FB" w14:textId="77777777" w:rsidR="00CB2273" w:rsidRDefault="00CB2273" w:rsidP="00A029F9">
      <w:pPr>
        <w:widowControl w:val="0"/>
        <w:autoSpaceDE w:val="0"/>
        <w:autoSpaceDN w:val="0"/>
        <w:adjustRightInd w:val="0"/>
        <w:rPr>
          <w:rFonts w:ascii="Calibri" w:hAnsi="Calibri"/>
          <w:sz w:val="20"/>
          <w:szCs w:val="20"/>
        </w:rPr>
      </w:pPr>
    </w:p>
    <w:p w14:paraId="0BA8C629" w14:textId="77777777" w:rsidR="00E940CA" w:rsidRPr="007A7555" w:rsidRDefault="00E940CA" w:rsidP="00A029F9">
      <w:pPr>
        <w:widowControl w:val="0"/>
        <w:autoSpaceDE w:val="0"/>
        <w:autoSpaceDN w:val="0"/>
        <w:adjustRightInd w:val="0"/>
        <w:rPr>
          <w:rFonts w:ascii="Calibri" w:hAnsi="Calibri"/>
          <w:sz w:val="20"/>
          <w:szCs w:val="20"/>
        </w:rPr>
      </w:pPr>
    </w:p>
    <w:p w14:paraId="549343EE" w14:textId="27DE066A" w:rsidR="00A13D32" w:rsidRDefault="00A029F9" w:rsidP="00A029F9">
      <w:pPr>
        <w:widowControl w:val="0"/>
        <w:autoSpaceDE w:val="0"/>
        <w:autoSpaceDN w:val="0"/>
        <w:adjustRightInd w:val="0"/>
        <w:rPr>
          <w:rFonts w:ascii="Calibri" w:hAnsi="Calibri"/>
          <w:sz w:val="20"/>
          <w:szCs w:val="20"/>
        </w:rPr>
      </w:pPr>
      <w:r w:rsidRPr="007A7555">
        <w:rPr>
          <w:rFonts w:ascii="Calibri" w:hAnsi="Calibri"/>
          <w:sz w:val="20"/>
          <w:szCs w:val="20"/>
        </w:rPr>
        <w:lastRenderedPageBreak/>
        <w:t xml:space="preserve">Four years of high school mathematics are required for high school </w:t>
      </w:r>
      <w:r w:rsidR="00E940CA" w:rsidRPr="007A7555">
        <w:rPr>
          <w:rFonts w:ascii="Calibri" w:hAnsi="Calibri"/>
          <w:sz w:val="20"/>
          <w:szCs w:val="20"/>
        </w:rPr>
        <w:t>graduation</w:t>
      </w:r>
      <w:r w:rsidR="00E940CA">
        <w:rPr>
          <w:rFonts w:ascii="Calibri" w:hAnsi="Calibri"/>
          <w:sz w:val="20"/>
          <w:szCs w:val="20"/>
        </w:rPr>
        <w:t>;</w:t>
      </w:r>
      <w:r w:rsidR="00CB2273">
        <w:rPr>
          <w:rFonts w:ascii="Calibri" w:hAnsi="Calibri"/>
          <w:sz w:val="20"/>
          <w:szCs w:val="20"/>
        </w:rPr>
        <w:t xml:space="preserve"> this also includes the requirement of passing Algebra II</w:t>
      </w:r>
      <w:r w:rsidRPr="007A7555">
        <w:rPr>
          <w:rFonts w:ascii="Calibri" w:hAnsi="Calibri"/>
          <w:sz w:val="20"/>
          <w:szCs w:val="20"/>
        </w:rPr>
        <w:t>.  It is important for students to</w:t>
      </w:r>
      <w:r w:rsidR="007C485B">
        <w:rPr>
          <w:rFonts w:ascii="Calibri" w:hAnsi="Calibri"/>
          <w:sz w:val="20"/>
          <w:szCs w:val="20"/>
        </w:rPr>
        <w:t xml:space="preserve"> </w:t>
      </w:r>
      <w:r w:rsidRPr="007A7555">
        <w:rPr>
          <w:rFonts w:ascii="Calibri" w:hAnsi="Calibri"/>
          <w:sz w:val="20"/>
          <w:szCs w:val="20"/>
        </w:rPr>
        <w:t>build upon a good foundation of mathematical concepts.</w:t>
      </w:r>
    </w:p>
    <w:p w14:paraId="30A1D2D6" w14:textId="77777777" w:rsidR="00291F53" w:rsidRDefault="00291F53" w:rsidP="00A029F9">
      <w:pPr>
        <w:widowControl w:val="0"/>
        <w:autoSpaceDE w:val="0"/>
        <w:autoSpaceDN w:val="0"/>
        <w:adjustRightInd w:val="0"/>
        <w:rPr>
          <w:rFonts w:ascii="Calibri" w:hAnsi="Calibri"/>
          <w:sz w:val="20"/>
          <w:szCs w:val="20"/>
        </w:rPr>
      </w:pPr>
    </w:p>
    <w:p w14:paraId="52CCC76B" w14:textId="77777777" w:rsidR="00E940CA" w:rsidRPr="007A7555" w:rsidRDefault="00E940CA" w:rsidP="00A029F9">
      <w:pPr>
        <w:widowControl w:val="0"/>
        <w:autoSpaceDE w:val="0"/>
        <w:autoSpaceDN w:val="0"/>
        <w:adjustRightInd w:val="0"/>
        <w:rPr>
          <w:rFonts w:ascii="Calibri" w:hAnsi="Calibri"/>
          <w:sz w:val="20"/>
          <w:szCs w:val="20"/>
        </w:rPr>
      </w:pPr>
    </w:p>
    <w:p w14:paraId="4B221942" w14:textId="77777777" w:rsidR="00A029F9" w:rsidRPr="007A7555" w:rsidRDefault="00A029F9" w:rsidP="00A029F9">
      <w:pPr>
        <w:widowControl w:val="0"/>
        <w:autoSpaceDE w:val="0"/>
        <w:autoSpaceDN w:val="0"/>
        <w:adjustRightInd w:val="0"/>
        <w:rPr>
          <w:rFonts w:ascii="Calibri" w:hAnsi="Calibri"/>
          <w:sz w:val="20"/>
          <w:szCs w:val="20"/>
        </w:rPr>
      </w:pPr>
      <w:r w:rsidRPr="007A7555">
        <w:rPr>
          <w:rFonts w:ascii="Calibri" w:hAnsi="Calibri"/>
          <w:b/>
          <w:sz w:val="20"/>
          <w:szCs w:val="20"/>
          <w:u w:val="single"/>
        </w:rPr>
        <w:t>Algebra I:</w:t>
      </w:r>
      <w:r w:rsidRPr="007A7555">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ab/>
        <w:t xml:space="preserve"> </w:t>
      </w:r>
      <w:r w:rsidRPr="007A7555">
        <w:rPr>
          <w:rFonts w:ascii="Calibri" w:hAnsi="Calibri"/>
          <w:sz w:val="20"/>
          <w:szCs w:val="20"/>
        </w:rPr>
        <w:tab/>
      </w:r>
      <w:r>
        <w:rPr>
          <w:rFonts w:ascii="Calibri" w:hAnsi="Calibri"/>
          <w:sz w:val="20"/>
          <w:szCs w:val="20"/>
        </w:rPr>
        <w:tab/>
      </w:r>
      <w:r w:rsidRPr="007A7555">
        <w:rPr>
          <w:rFonts w:ascii="Calibri" w:hAnsi="Calibri"/>
          <w:sz w:val="20"/>
          <w:szCs w:val="20"/>
        </w:rPr>
        <w:t xml:space="preserve">Prerequisite: None  </w:t>
      </w:r>
      <w:r w:rsidRPr="007A7555">
        <w:rPr>
          <w:rFonts w:ascii="Calibri" w:hAnsi="Calibri"/>
          <w:sz w:val="20"/>
          <w:szCs w:val="20"/>
        </w:rPr>
        <w:tab/>
      </w:r>
      <w:r>
        <w:rPr>
          <w:rFonts w:ascii="Calibri" w:hAnsi="Calibri"/>
          <w:sz w:val="20"/>
          <w:szCs w:val="20"/>
        </w:rPr>
        <w:tab/>
      </w:r>
      <w:r w:rsidRPr="007A7555">
        <w:rPr>
          <w:rFonts w:ascii="Calibri" w:hAnsi="Calibri"/>
          <w:sz w:val="20"/>
          <w:szCs w:val="20"/>
        </w:rPr>
        <w:tab/>
        <w:t xml:space="preserve">Fee: None </w:t>
      </w:r>
      <w:r w:rsidRPr="007A7555">
        <w:rPr>
          <w:rFonts w:ascii="Calibri" w:hAnsi="Calibri"/>
          <w:sz w:val="20"/>
          <w:szCs w:val="20"/>
        </w:rPr>
        <w:tab/>
      </w:r>
    </w:p>
    <w:p w14:paraId="762FD7AF" w14:textId="77777777" w:rsidR="00A029F9" w:rsidRPr="007A7555" w:rsidRDefault="00A029F9" w:rsidP="00A029F9">
      <w:pPr>
        <w:widowControl w:val="0"/>
        <w:autoSpaceDE w:val="0"/>
        <w:autoSpaceDN w:val="0"/>
        <w:adjustRightInd w:val="0"/>
        <w:rPr>
          <w:rFonts w:ascii="Calibri" w:hAnsi="Calibri"/>
          <w:sz w:val="20"/>
          <w:szCs w:val="20"/>
        </w:rPr>
      </w:pPr>
    </w:p>
    <w:p w14:paraId="4ED542F0" w14:textId="25C42639" w:rsidR="00FA13A4" w:rsidRPr="00FA13A4" w:rsidRDefault="002E7017" w:rsidP="00FA13A4">
      <w:pPr>
        <w:widowControl w:val="0"/>
        <w:autoSpaceDE w:val="0"/>
        <w:autoSpaceDN w:val="0"/>
        <w:adjustRightInd w:val="0"/>
        <w:rPr>
          <w:rFonts w:ascii="Calibri" w:hAnsi="Calibri"/>
          <w:sz w:val="20"/>
          <w:szCs w:val="20"/>
        </w:rPr>
      </w:pPr>
      <w:r w:rsidRPr="00945490">
        <w:rPr>
          <w:rFonts w:asciiTheme="majorHAnsi" w:hAnsiTheme="majorHAnsi"/>
          <w:sz w:val="20"/>
          <w:szCs w:val="20"/>
          <w:lang w:bidi="x-none"/>
        </w:rPr>
        <w:t xml:space="preserve">Students will work on algebraic, geometric and graphing skill development.  This course will strengthen mathematical skills with arithmetic concepts, solving equations, simplifying radical expressions, factoring polynomial expressions and creative problem solving. </w:t>
      </w:r>
      <w:r w:rsidRPr="007A7555">
        <w:rPr>
          <w:rFonts w:ascii="Calibri" w:hAnsi="Calibri"/>
          <w:sz w:val="20"/>
          <w:szCs w:val="20"/>
        </w:rPr>
        <w:t>This course places a strong emphasis on word problems and an investigative approach. This course also meets preparation requirements for college intending students.   Course topics will be aligned to Common Core State Standards.</w:t>
      </w:r>
      <w:r>
        <w:rPr>
          <w:rFonts w:ascii="Calibri" w:hAnsi="Calibri"/>
          <w:sz w:val="20"/>
          <w:szCs w:val="20"/>
        </w:rPr>
        <w:t xml:space="preserve">  </w:t>
      </w:r>
      <w:r w:rsidRPr="00945490">
        <w:rPr>
          <w:rFonts w:asciiTheme="majorHAnsi" w:hAnsiTheme="majorHAnsi"/>
          <w:sz w:val="20"/>
          <w:szCs w:val="20"/>
          <w:lang w:bidi="x-none"/>
        </w:rPr>
        <w:t>This course will prepare students for the 8</w:t>
      </w:r>
      <w:r w:rsidRPr="00945490">
        <w:rPr>
          <w:rFonts w:asciiTheme="majorHAnsi" w:hAnsiTheme="majorHAnsi"/>
          <w:sz w:val="20"/>
          <w:szCs w:val="20"/>
          <w:vertAlign w:val="superscript"/>
          <w:lang w:bidi="x-none"/>
        </w:rPr>
        <w:t>th</w:t>
      </w:r>
      <w:r w:rsidRPr="00945490">
        <w:rPr>
          <w:rFonts w:asciiTheme="majorHAnsi" w:hAnsiTheme="majorHAnsi"/>
          <w:sz w:val="20"/>
          <w:szCs w:val="20"/>
          <w:lang w:bidi="x-none"/>
        </w:rPr>
        <w:t xml:space="preserve"> Grade OAA and also the End of Course Exam.  </w:t>
      </w:r>
      <w:r w:rsidRPr="00945490">
        <w:rPr>
          <w:rFonts w:asciiTheme="majorHAnsi" w:hAnsiTheme="majorHAnsi"/>
          <w:b/>
          <w:sz w:val="20"/>
          <w:szCs w:val="20"/>
          <w:lang w:bidi="x-none"/>
        </w:rPr>
        <w:t>Note:  This is a high school level course.  High School credit will be awarded for successful completion and the final grade will count toward high school GPA.  Credit and GPA for this course will appear on your student’s high school transcript.</w:t>
      </w:r>
    </w:p>
    <w:p w14:paraId="6675DEBB" w14:textId="77777777" w:rsidR="00291F53" w:rsidRDefault="00291F53" w:rsidP="00E26CE4">
      <w:pPr>
        <w:rPr>
          <w:rFonts w:ascii="Calibri" w:hAnsi="Calibri"/>
          <w:b/>
          <w:u w:val="single"/>
        </w:rPr>
      </w:pPr>
    </w:p>
    <w:p w14:paraId="0BFAE14C" w14:textId="77777777" w:rsidR="002E7017" w:rsidRDefault="002E7017" w:rsidP="00E26CE4">
      <w:pPr>
        <w:rPr>
          <w:rFonts w:ascii="Calibri" w:hAnsi="Calibri"/>
          <w:b/>
          <w:u w:val="single"/>
        </w:rPr>
      </w:pPr>
    </w:p>
    <w:p w14:paraId="52EE9B34" w14:textId="77777777" w:rsidR="00A029F9" w:rsidRPr="007A7555" w:rsidRDefault="00A029F9" w:rsidP="00A029F9">
      <w:pPr>
        <w:widowControl w:val="0"/>
        <w:autoSpaceDE w:val="0"/>
        <w:autoSpaceDN w:val="0"/>
        <w:adjustRightInd w:val="0"/>
        <w:rPr>
          <w:rFonts w:ascii="Calibri" w:hAnsi="Calibri"/>
          <w:sz w:val="20"/>
          <w:szCs w:val="20"/>
        </w:rPr>
      </w:pPr>
      <w:r w:rsidRPr="007A7555">
        <w:rPr>
          <w:rFonts w:ascii="Calibri" w:hAnsi="Calibri"/>
          <w:b/>
          <w:sz w:val="20"/>
          <w:szCs w:val="20"/>
          <w:u w:val="single"/>
        </w:rPr>
        <w:t>Honors Algebra I:</w:t>
      </w:r>
      <w:r w:rsidRPr="007A7555">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r>
      <w:r>
        <w:rPr>
          <w:rFonts w:ascii="Calibri" w:hAnsi="Calibri"/>
          <w:sz w:val="20"/>
          <w:szCs w:val="20"/>
        </w:rPr>
        <w:tab/>
      </w:r>
      <w:r w:rsidRPr="007A7555">
        <w:rPr>
          <w:rFonts w:ascii="Calibri" w:hAnsi="Calibri"/>
          <w:sz w:val="20"/>
          <w:szCs w:val="20"/>
        </w:rPr>
        <w:t>Prerequisite: Explore Score 20+</w:t>
      </w:r>
      <w:r w:rsidR="00A3364C">
        <w:rPr>
          <w:rFonts w:ascii="Calibri" w:hAnsi="Calibri"/>
          <w:sz w:val="20"/>
          <w:szCs w:val="20"/>
        </w:rPr>
        <w:t xml:space="preserve"> Math</w:t>
      </w:r>
      <w:r w:rsidRPr="007A7555">
        <w:rPr>
          <w:rFonts w:ascii="Calibri" w:hAnsi="Calibri"/>
          <w:sz w:val="20"/>
          <w:szCs w:val="20"/>
        </w:rPr>
        <w:tab/>
        <w:t>Fee: None</w:t>
      </w:r>
    </w:p>
    <w:p w14:paraId="6B431010" w14:textId="77777777" w:rsidR="00A029F9" w:rsidRPr="007A7555" w:rsidRDefault="00A029F9" w:rsidP="00A029F9">
      <w:pPr>
        <w:widowControl w:val="0"/>
        <w:autoSpaceDE w:val="0"/>
        <w:autoSpaceDN w:val="0"/>
        <w:adjustRightInd w:val="0"/>
        <w:rPr>
          <w:rFonts w:ascii="Calibri" w:hAnsi="Calibri"/>
          <w:sz w:val="20"/>
          <w:szCs w:val="20"/>
        </w:rPr>
      </w:pPr>
    </w:p>
    <w:p w14:paraId="23A38B3D" w14:textId="21EF0568" w:rsidR="002E7017" w:rsidRPr="002E7017" w:rsidRDefault="00A029F9" w:rsidP="002E7017">
      <w:pPr>
        <w:widowControl w:val="0"/>
        <w:tabs>
          <w:tab w:val="left" w:pos="1140"/>
        </w:tabs>
        <w:autoSpaceDE w:val="0"/>
        <w:autoSpaceDN w:val="0"/>
        <w:adjustRightInd w:val="0"/>
        <w:spacing w:line="276" w:lineRule="auto"/>
        <w:rPr>
          <w:rFonts w:asciiTheme="majorHAnsi" w:hAnsiTheme="majorHAnsi"/>
          <w:sz w:val="20"/>
          <w:szCs w:val="20"/>
          <w:lang w:bidi="x-none"/>
        </w:rPr>
      </w:pPr>
      <w:r w:rsidRPr="007A7555">
        <w:rPr>
          <w:rFonts w:ascii="Calibri" w:hAnsi="Calibri"/>
          <w:sz w:val="20"/>
          <w:szCs w:val="20"/>
        </w:rPr>
        <w:t xml:space="preserve">This course is for students who show high ability and interest in mathematics </w:t>
      </w:r>
      <w:r w:rsidR="00A13D32">
        <w:rPr>
          <w:rFonts w:ascii="Calibri" w:hAnsi="Calibri"/>
          <w:sz w:val="20"/>
          <w:szCs w:val="20"/>
        </w:rPr>
        <w:t>and are prepared for more rigors.</w:t>
      </w:r>
      <w:r w:rsidRPr="007A7555">
        <w:rPr>
          <w:rFonts w:ascii="Calibri" w:hAnsi="Calibri"/>
          <w:sz w:val="20"/>
          <w:szCs w:val="20"/>
        </w:rPr>
        <w:t xml:space="preserve"> Students need to have </w:t>
      </w:r>
      <w:r w:rsidR="00E940CA">
        <w:rPr>
          <w:rFonts w:ascii="Calibri" w:hAnsi="Calibri"/>
          <w:sz w:val="20"/>
          <w:szCs w:val="20"/>
        </w:rPr>
        <w:t>mastered arithmetic concepts,</w:t>
      </w:r>
      <w:r w:rsidRPr="007A7555">
        <w:rPr>
          <w:rFonts w:ascii="Calibri" w:hAnsi="Calibri"/>
          <w:sz w:val="20"/>
          <w:szCs w:val="20"/>
        </w:rPr>
        <w:t xml:space="preserve"> pre-algebra skills</w:t>
      </w:r>
      <w:r w:rsidR="00E940CA">
        <w:rPr>
          <w:rFonts w:ascii="Calibri" w:hAnsi="Calibri"/>
          <w:sz w:val="20"/>
          <w:szCs w:val="20"/>
        </w:rPr>
        <w:t xml:space="preserve"> and have a strong work ethic</w:t>
      </w:r>
      <w:r w:rsidRPr="007A7555">
        <w:rPr>
          <w:rFonts w:ascii="Calibri" w:hAnsi="Calibri"/>
          <w:sz w:val="20"/>
          <w:szCs w:val="20"/>
        </w:rPr>
        <w:t>. The course content will include solving and graphing solutions of open sentences with one or more variables, simplifying and factoring polynomial expressions, simplifying radical expressions, and creative problem solving.  Course topics will be aligned to Common Core State Standards.</w:t>
      </w:r>
      <w:r w:rsidR="002E7017">
        <w:rPr>
          <w:rFonts w:ascii="Calibri" w:hAnsi="Calibri"/>
          <w:sz w:val="20"/>
          <w:szCs w:val="20"/>
        </w:rPr>
        <w:t xml:space="preserve">  </w:t>
      </w:r>
      <w:r w:rsidR="002E7017" w:rsidRPr="00945490">
        <w:rPr>
          <w:rFonts w:asciiTheme="majorHAnsi" w:hAnsiTheme="majorHAnsi"/>
          <w:sz w:val="20"/>
          <w:szCs w:val="20"/>
          <w:lang w:bidi="x-none"/>
        </w:rPr>
        <w:t>This course will prepare students for the 8</w:t>
      </w:r>
      <w:r w:rsidR="002E7017" w:rsidRPr="00945490">
        <w:rPr>
          <w:rFonts w:asciiTheme="majorHAnsi" w:hAnsiTheme="majorHAnsi"/>
          <w:sz w:val="20"/>
          <w:szCs w:val="20"/>
          <w:vertAlign w:val="superscript"/>
          <w:lang w:bidi="x-none"/>
        </w:rPr>
        <w:t>th</w:t>
      </w:r>
      <w:r w:rsidR="002E7017" w:rsidRPr="00945490">
        <w:rPr>
          <w:rFonts w:asciiTheme="majorHAnsi" w:hAnsiTheme="majorHAnsi"/>
          <w:sz w:val="20"/>
          <w:szCs w:val="20"/>
          <w:lang w:bidi="x-none"/>
        </w:rPr>
        <w:t xml:space="preserve"> Grade OAA and also the End of Course Exam.</w:t>
      </w:r>
      <w:r w:rsidR="002E7017">
        <w:rPr>
          <w:rFonts w:asciiTheme="majorHAnsi" w:hAnsiTheme="majorHAnsi"/>
          <w:sz w:val="20"/>
          <w:szCs w:val="20"/>
          <w:lang w:bidi="x-none"/>
        </w:rPr>
        <w:t xml:space="preserve">  </w:t>
      </w:r>
      <w:r w:rsidR="002E7017" w:rsidRPr="00945490">
        <w:rPr>
          <w:rFonts w:asciiTheme="majorHAnsi" w:hAnsiTheme="majorHAnsi"/>
          <w:b/>
          <w:sz w:val="20"/>
          <w:szCs w:val="20"/>
          <w:u w:val="single"/>
          <w:lang w:bidi="x-none"/>
        </w:rPr>
        <w:t>Prerequisite:</w:t>
      </w:r>
      <w:r w:rsidR="002E7017" w:rsidRPr="00945490">
        <w:rPr>
          <w:rFonts w:asciiTheme="majorHAnsi" w:hAnsiTheme="majorHAnsi"/>
          <w:b/>
          <w:sz w:val="20"/>
          <w:szCs w:val="20"/>
          <w:lang w:bidi="x-none"/>
        </w:rPr>
        <w:t xml:space="preserve"> Score of Accelerated or Advanced on the 7</w:t>
      </w:r>
      <w:r w:rsidR="002E7017" w:rsidRPr="00945490">
        <w:rPr>
          <w:rFonts w:asciiTheme="majorHAnsi" w:hAnsiTheme="majorHAnsi"/>
          <w:b/>
          <w:sz w:val="20"/>
          <w:szCs w:val="20"/>
          <w:vertAlign w:val="superscript"/>
          <w:lang w:bidi="x-none"/>
        </w:rPr>
        <w:t>th</w:t>
      </w:r>
      <w:r w:rsidR="002E7017" w:rsidRPr="00945490">
        <w:rPr>
          <w:rFonts w:asciiTheme="majorHAnsi" w:hAnsiTheme="majorHAnsi"/>
          <w:b/>
          <w:sz w:val="20"/>
          <w:szCs w:val="20"/>
          <w:lang w:bidi="x-none"/>
        </w:rPr>
        <w:t xml:space="preserve"> Grade OAA a</w:t>
      </w:r>
      <w:r w:rsidR="002E7017">
        <w:rPr>
          <w:rFonts w:asciiTheme="majorHAnsi" w:hAnsiTheme="majorHAnsi"/>
          <w:b/>
          <w:sz w:val="20"/>
          <w:szCs w:val="20"/>
          <w:lang w:bidi="x-none"/>
        </w:rPr>
        <w:t xml:space="preserve">nd a score of 243+ on the NWEA </w:t>
      </w:r>
      <w:r w:rsidR="002E7017" w:rsidRPr="00945490">
        <w:rPr>
          <w:rFonts w:asciiTheme="majorHAnsi" w:hAnsiTheme="majorHAnsi"/>
          <w:b/>
          <w:sz w:val="20"/>
          <w:szCs w:val="20"/>
          <w:lang w:bidi="x-none"/>
        </w:rPr>
        <w:t>Mathematics Test. Note:  This is a high school level course.  High School credit will be awarded for successful completion and the final grade will count toward high school GPA.  Credit and GPA for this course will appear on your student’s high school transcript.</w:t>
      </w:r>
    </w:p>
    <w:p w14:paraId="6052CB07" w14:textId="5364C85E" w:rsidR="00A029F9" w:rsidRDefault="00A029F9" w:rsidP="00E26CE4">
      <w:pPr>
        <w:rPr>
          <w:rFonts w:ascii="Calibri" w:hAnsi="Calibri"/>
          <w:sz w:val="20"/>
        </w:rPr>
      </w:pPr>
    </w:p>
    <w:p w14:paraId="6343B44A"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Geometry:</w:t>
      </w:r>
      <w:r w:rsidRPr="007A7555">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Pr="007A7555">
        <w:rPr>
          <w:rFonts w:ascii="Calibri" w:hAnsi="Calibri"/>
          <w:sz w:val="20"/>
          <w:szCs w:val="20"/>
        </w:rPr>
        <w:t>Prerequisite: Algebra I</w:t>
      </w:r>
      <w:r w:rsidRPr="007A7555">
        <w:rPr>
          <w:rFonts w:ascii="Calibri" w:hAnsi="Calibri"/>
          <w:sz w:val="20"/>
          <w:szCs w:val="20"/>
        </w:rPr>
        <w:tab/>
      </w:r>
      <w:r>
        <w:rPr>
          <w:rFonts w:ascii="Calibri" w:hAnsi="Calibri"/>
          <w:sz w:val="20"/>
          <w:szCs w:val="20"/>
        </w:rPr>
        <w:tab/>
      </w:r>
      <w:r w:rsidR="005B6993">
        <w:rPr>
          <w:rFonts w:ascii="Calibri" w:hAnsi="Calibri"/>
          <w:sz w:val="20"/>
          <w:szCs w:val="20"/>
        </w:rPr>
        <w:tab/>
      </w:r>
      <w:r w:rsidRPr="007A7555">
        <w:rPr>
          <w:rFonts w:ascii="Calibri" w:hAnsi="Calibri"/>
          <w:sz w:val="20"/>
          <w:szCs w:val="20"/>
        </w:rPr>
        <w:t>Fee: None</w:t>
      </w:r>
    </w:p>
    <w:p w14:paraId="3768788A" w14:textId="77777777" w:rsidR="003F4E08" w:rsidRPr="007A7555" w:rsidRDefault="003F4E08" w:rsidP="003F4E08">
      <w:pPr>
        <w:widowControl w:val="0"/>
        <w:autoSpaceDE w:val="0"/>
        <w:autoSpaceDN w:val="0"/>
        <w:adjustRightInd w:val="0"/>
        <w:rPr>
          <w:rFonts w:ascii="Calibri" w:hAnsi="Calibri"/>
          <w:sz w:val="20"/>
          <w:szCs w:val="20"/>
        </w:rPr>
      </w:pPr>
    </w:p>
    <w:p w14:paraId="3DE51110" w14:textId="512FC74F" w:rsidR="003F4E08" w:rsidRPr="007A7555" w:rsidRDefault="002E7017" w:rsidP="003F4E08">
      <w:pPr>
        <w:widowControl w:val="0"/>
        <w:autoSpaceDE w:val="0"/>
        <w:autoSpaceDN w:val="0"/>
        <w:adjustRightInd w:val="0"/>
        <w:rPr>
          <w:rFonts w:ascii="Calibri" w:hAnsi="Calibri"/>
          <w:sz w:val="20"/>
          <w:szCs w:val="20"/>
        </w:rPr>
      </w:pPr>
      <w:r w:rsidRPr="00945490">
        <w:rPr>
          <w:rFonts w:asciiTheme="majorHAnsi" w:hAnsiTheme="majorHAnsi"/>
          <w:sz w:val="20"/>
          <w:szCs w:val="20"/>
          <w:lang w:bidi="x-none"/>
        </w:rPr>
        <w:t xml:space="preserve">Geometry is the study of points, lines, planes, circles and angles.  </w:t>
      </w:r>
      <w:r w:rsidR="003F4E08" w:rsidRPr="007A7555">
        <w:rPr>
          <w:rFonts w:ascii="Calibri" w:hAnsi="Calibri"/>
          <w:sz w:val="20"/>
          <w:szCs w:val="20"/>
        </w:rPr>
        <w:t>The course content will include topics such as coordinate geometry, transformations, measurements, areas and volumes, logical reasoning, congruencies, similarities, constructions and trigonometry, but with more emphasis on practical, intuitive approaches to solving problems. This course also meets preparation requirements for college intending students.  Course topics will be aligned to Common Core State Standards.</w:t>
      </w:r>
    </w:p>
    <w:p w14:paraId="16602C23" w14:textId="77777777" w:rsidR="003F4E08" w:rsidRDefault="003F4E08" w:rsidP="003F4E08">
      <w:pPr>
        <w:widowControl w:val="0"/>
        <w:autoSpaceDE w:val="0"/>
        <w:autoSpaceDN w:val="0"/>
        <w:adjustRightInd w:val="0"/>
        <w:rPr>
          <w:rFonts w:ascii="Calibri" w:hAnsi="Calibri"/>
          <w:b/>
          <w:sz w:val="20"/>
          <w:szCs w:val="20"/>
        </w:rPr>
      </w:pPr>
    </w:p>
    <w:p w14:paraId="11FDB43A" w14:textId="77777777" w:rsidR="002E7017" w:rsidRPr="007A7555" w:rsidRDefault="002E7017" w:rsidP="003F4E08">
      <w:pPr>
        <w:widowControl w:val="0"/>
        <w:autoSpaceDE w:val="0"/>
        <w:autoSpaceDN w:val="0"/>
        <w:adjustRightInd w:val="0"/>
        <w:rPr>
          <w:rFonts w:ascii="Calibri" w:hAnsi="Calibri"/>
          <w:b/>
          <w:sz w:val="20"/>
          <w:szCs w:val="20"/>
        </w:rPr>
      </w:pPr>
    </w:p>
    <w:p w14:paraId="028A0B1E"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Honors Geometry:</w:t>
      </w:r>
      <w:r w:rsidRPr="007A7555">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r>
      <w:r>
        <w:rPr>
          <w:rFonts w:ascii="Calibri" w:hAnsi="Calibri"/>
          <w:sz w:val="20"/>
          <w:szCs w:val="20"/>
        </w:rPr>
        <w:tab/>
      </w:r>
      <w:r w:rsidRPr="007A7555">
        <w:rPr>
          <w:rFonts w:ascii="Calibri" w:hAnsi="Calibri"/>
          <w:sz w:val="20"/>
          <w:szCs w:val="20"/>
        </w:rPr>
        <w:t xml:space="preserve">Prerequisite: Algebra I </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Pr="007A7555">
        <w:rPr>
          <w:rFonts w:ascii="Calibri" w:hAnsi="Calibri"/>
          <w:sz w:val="20"/>
          <w:szCs w:val="20"/>
        </w:rPr>
        <w:t>Fee: None</w:t>
      </w:r>
    </w:p>
    <w:p w14:paraId="04D92D8F" w14:textId="18DB14CA"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Explore Score of 20+</w:t>
      </w:r>
      <w:r w:rsidR="00914888">
        <w:rPr>
          <w:rFonts w:ascii="Calibri" w:hAnsi="Calibri"/>
          <w:sz w:val="20"/>
          <w:szCs w:val="20"/>
        </w:rPr>
        <w:t xml:space="preserve"> </w:t>
      </w:r>
      <w:r w:rsidR="00A3364C">
        <w:rPr>
          <w:rFonts w:ascii="Calibri" w:hAnsi="Calibri"/>
          <w:sz w:val="20"/>
          <w:szCs w:val="20"/>
        </w:rPr>
        <w:t>Math</w:t>
      </w:r>
      <w:r>
        <w:rPr>
          <w:rFonts w:ascii="Calibri" w:hAnsi="Calibri"/>
          <w:sz w:val="20"/>
          <w:szCs w:val="20"/>
        </w:rPr>
        <w:tab/>
      </w:r>
    </w:p>
    <w:p w14:paraId="1AB56826" w14:textId="77777777" w:rsidR="003F4E08" w:rsidRPr="007A7555" w:rsidRDefault="003F4E08" w:rsidP="003F4E08">
      <w:pPr>
        <w:widowControl w:val="0"/>
        <w:autoSpaceDE w:val="0"/>
        <w:autoSpaceDN w:val="0"/>
        <w:adjustRightInd w:val="0"/>
        <w:rPr>
          <w:rFonts w:ascii="Calibri" w:hAnsi="Calibri"/>
          <w:sz w:val="20"/>
          <w:szCs w:val="20"/>
        </w:rPr>
      </w:pPr>
    </w:p>
    <w:p w14:paraId="3C692FD2" w14:textId="30FE05F4" w:rsidR="003F4E08" w:rsidRDefault="002E7017" w:rsidP="003F4E08">
      <w:pPr>
        <w:widowControl w:val="0"/>
        <w:autoSpaceDE w:val="0"/>
        <w:autoSpaceDN w:val="0"/>
        <w:adjustRightInd w:val="0"/>
        <w:rPr>
          <w:rFonts w:ascii="Calibri" w:hAnsi="Calibri"/>
          <w:sz w:val="20"/>
          <w:szCs w:val="20"/>
        </w:rPr>
      </w:pPr>
      <w:r w:rsidRPr="00945490">
        <w:rPr>
          <w:rFonts w:asciiTheme="majorHAnsi" w:hAnsiTheme="majorHAnsi"/>
          <w:sz w:val="20"/>
          <w:szCs w:val="20"/>
          <w:lang w:bidi="x-none"/>
        </w:rPr>
        <w:t xml:space="preserve">Geometry is the study of points, lines, planes, circles and angles.  </w:t>
      </w:r>
      <w:r w:rsidR="003F4E08" w:rsidRPr="007A7555">
        <w:rPr>
          <w:rFonts w:ascii="Calibri" w:hAnsi="Calibri"/>
          <w:sz w:val="20"/>
          <w:szCs w:val="20"/>
        </w:rPr>
        <w:t xml:space="preserve">Topics include coordinate geometry, transformations, measurements, areas and volumes, logical reasoning, congruencies, similarities, constructions and trigonometry. This course is for college intending students </w:t>
      </w:r>
      <w:r w:rsidR="003F4E08">
        <w:rPr>
          <w:rFonts w:ascii="Calibri" w:hAnsi="Calibri"/>
          <w:sz w:val="20"/>
          <w:szCs w:val="20"/>
        </w:rPr>
        <w:t xml:space="preserve">with a </w:t>
      </w:r>
      <w:r w:rsidR="003F4E08" w:rsidRPr="007A7555">
        <w:rPr>
          <w:rFonts w:ascii="Calibri" w:hAnsi="Calibri"/>
          <w:sz w:val="20"/>
          <w:szCs w:val="20"/>
        </w:rPr>
        <w:t xml:space="preserve">strong background in </w:t>
      </w:r>
      <w:r w:rsidR="003F4E08" w:rsidRPr="007A7555">
        <w:rPr>
          <w:rFonts w:ascii="Calibri" w:hAnsi="Calibri"/>
          <w:i/>
          <w:sz w:val="20"/>
          <w:szCs w:val="20"/>
        </w:rPr>
        <w:t xml:space="preserve">Honors Algebra I </w:t>
      </w:r>
      <w:r w:rsidR="003F4E08" w:rsidRPr="007A7555">
        <w:rPr>
          <w:rFonts w:ascii="Calibri" w:hAnsi="Calibri"/>
          <w:sz w:val="20"/>
          <w:szCs w:val="20"/>
        </w:rPr>
        <w:t xml:space="preserve">and a strong work </w:t>
      </w:r>
      <w:r w:rsidR="003F4E08">
        <w:rPr>
          <w:rFonts w:ascii="Calibri" w:hAnsi="Calibri"/>
          <w:sz w:val="20"/>
          <w:szCs w:val="20"/>
        </w:rPr>
        <w:t>ethic.</w:t>
      </w:r>
      <w:r w:rsidR="003F4E08" w:rsidRPr="007A7555">
        <w:rPr>
          <w:rFonts w:ascii="Calibri" w:hAnsi="Calibri"/>
          <w:sz w:val="22"/>
          <w:szCs w:val="20"/>
        </w:rPr>
        <w:t xml:space="preserve">  </w:t>
      </w:r>
      <w:r w:rsidR="003F4E08" w:rsidRPr="007A7555">
        <w:rPr>
          <w:rFonts w:ascii="Calibri" w:hAnsi="Calibri"/>
          <w:sz w:val="20"/>
          <w:szCs w:val="20"/>
        </w:rPr>
        <w:t>Course topics will be aligned to Common Core State Standards.</w:t>
      </w:r>
    </w:p>
    <w:p w14:paraId="0E897FC3" w14:textId="77777777" w:rsidR="002E7017" w:rsidRDefault="002E7017" w:rsidP="003F4E08">
      <w:pPr>
        <w:widowControl w:val="0"/>
        <w:autoSpaceDE w:val="0"/>
        <w:autoSpaceDN w:val="0"/>
        <w:adjustRightInd w:val="0"/>
        <w:rPr>
          <w:rFonts w:ascii="Calibri" w:hAnsi="Calibri"/>
          <w:sz w:val="20"/>
          <w:szCs w:val="20"/>
        </w:rPr>
      </w:pPr>
    </w:p>
    <w:p w14:paraId="3320E179" w14:textId="54377683" w:rsidR="005B6993" w:rsidRPr="002E7017" w:rsidRDefault="002E7017" w:rsidP="002E7017">
      <w:pPr>
        <w:widowControl w:val="0"/>
        <w:tabs>
          <w:tab w:val="left" w:pos="1140"/>
        </w:tabs>
        <w:autoSpaceDE w:val="0"/>
        <w:autoSpaceDN w:val="0"/>
        <w:adjustRightInd w:val="0"/>
        <w:spacing w:line="276" w:lineRule="auto"/>
        <w:rPr>
          <w:rFonts w:asciiTheme="majorHAnsi" w:hAnsiTheme="majorHAnsi"/>
          <w:sz w:val="20"/>
          <w:szCs w:val="20"/>
          <w:lang w:bidi="x-none"/>
        </w:rPr>
      </w:pPr>
      <w:r>
        <w:rPr>
          <w:rFonts w:asciiTheme="majorHAnsi" w:hAnsiTheme="majorHAnsi"/>
          <w:sz w:val="20"/>
          <w:szCs w:val="20"/>
          <w:lang w:bidi="x-none"/>
        </w:rPr>
        <w:t>If taken by an 8</w:t>
      </w:r>
      <w:r w:rsidRPr="002E7017">
        <w:rPr>
          <w:rFonts w:asciiTheme="majorHAnsi" w:hAnsiTheme="majorHAnsi"/>
          <w:sz w:val="20"/>
          <w:szCs w:val="20"/>
          <w:vertAlign w:val="superscript"/>
          <w:lang w:bidi="x-none"/>
        </w:rPr>
        <w:t>th</w:t>
      </w:r>
      <w:r>
        <w:rPr>
          <w:rFonts w:asciiTheme="majorHAnsi" w:hAnsiTheme="majorHAnsi"/>
          <w:sz w:val="20"/>
          <w:szCs w:val="20"/>
          <w:lang w:bidi="x-none"/>
        </w:rPr>
        <w:t xml:space="preserve"> grader – </w:t>
      </w:r>
      <w:r w:rsidRPr="00945490">
        <w:rPr>
          <w:rFonts w:asciiTheme="majorHAnsi" w:hAnsiTheme="majorHAnsi"/>
          <w:sz w:val="20"/>
          <w:szCs w:val="20"/>
          <w:lang w:bidi="x-none"/>
        </w:rPr>
        <w:t>This course will prepare students for the 8</w:t>
      </w:r>
      <w:r w:rsidRPr="00945490">
        <w:rPr>
          <w:rFonts w:asciiTheme="majorHAnsi" w:hAnsiTheme="majorHAnsi"/>
          <w:sz w:val="20"/>
          <w:szCs w:val="20"/>
          <w:vertAlign w:val="superscript"/>
          <w:lang w:bidi="x-none"/>
        </w:rPr>
        <w:t>th</w:t>
      </w:r>
      <w:r w:rsidRPr="00945490">
        <w:rPr>
          <w:rFonts w:asciiTheme="majorHAnsi" w:hAnsiTheme="majorHAnsi"/>
          <w:sz w:val="20"/>
          <w:szCs w:val="20"/>
          <w:lang w:bidi="x-none"/>
        </w:rPr>
        <w:t xml:space="preserve"> Grade OAA and also the End of Course Exam.</w:t>
      </w:r>
      <w:r>
        <w:rPr>
          <w:rFonts w:asciiTheme="majorHAnsi" w:hAnsiTheme="majorHAnsi"/>
          <w:sz w:val="20"/>
          <w:szCs w:val="20"/>
          <w:lang w:bidi="x-none"/>
        </w:rPr>
        <w:t xml:space="preserve">  </w:t>
      </w:r>
      <w:r w:rsidRPr="00945490">
        <w:rPr>
          <w:rFonts w:asciiTheme="majorHAnsi" w:hAnsiTheme="majorHAnsi"/>
          <w:b/>
          <w:sz w:val="20"/>
          <w:szCs w:val="20"/>
          <w:u w:val="single"/>
          <w:lang w:bidi="x-none"/>
        </w:rPr>
        <w:t>Prerequisite:</w:t>
      </w:r>
      <w:r w:rsidRPr="00945490">
        <w:rPr>
          <w:rFonts w:asciiTheme="majorHAnsi" w:hAnsiTheme="majorHAnsi"/>
          <w:b/>
          <w:sz w:val="20"/>
          <w:szCs w:val="20"/>
          <w:lang w:bidi="x-none"/>
        </w:rPr>
        <w:t xml:space="preserve"> Score of Accelerated or Advanced on the 7</w:t>
      </w:r>
      <w:r w:rsidRPr="00945490">
        <w:rPr>
          <w:rFonts w:asciiTheme="majorHAnsi" w:hAnsiTheme="majorHAnsi"/>
          <w:b/>
          <w:sz w:val="20"/>
          <w:szCs w:val="20"/>
          <w:vertAlign w:val="superscript"/>
          <w:lang w:bidi="x-none"/>
        </w:rPr>
        <w:t>th</w:t>
      </w:r>
      <w:r w:rsidRPr="00945490">
        <w:rPr>
          <w:rFonts w:asciiTheme="majorHAnsi" w:hAnsiTheme="majorHAnsi"/>
          <w:b/>
          <w:sz w:val="20"/>
          <w:szCs w:val="20"/>
          <w:lang w:bidi="x-none"/>
        </w:rPr>
        <w:t xml:space="preserve"> Grade OAA and a score of 243+ on the NWEA Mathematics test and passage of Honors Algebra I. Note:  This is a high school level course.  High School credit will be awarded for successful completion and the final grade will count toward high school GPA.  Credit and GPA for this course will appear on your student’s high school transcript.</w:t>
      </w:r>
    </w:p>
    <w:p w14:paraId="6ECA5D06" w14:textId="77777777" w:rsidR="002E7017" w:rsidRDefault="002E7017" w:rsidP="003F4E08">
      <w:pPr>
        <w:rPr>
          <w:rFonts w:ascii="Calibri" w:hAnsi="Calibri"/>
          <w:b/>
          <w:sz w:val="20"/>
          <w:u w:val="single"/>
        </w:rPr>
      </w:pPr>
    </w:p>
    <w:p w14:paraId="645F9C6C" w14:textId="77777777" w:rsidR="002E7017" w:rsidRDefault="002E7017" w:rsidP="003F4E08">
      <w:pPr>
        <w:rPr>
          <w:rFonts w:ascii="Calibri" w:hAnsi="Calibri"/>
          <w:b/>
          <w:sz w:val="20"/>
          <w:u w:val="single"/>
        </w:rPr>
      </w:pPr>
    </w:p>
    <w:p w14:paraId="2DEE1E24" w14:textId="50C01F12" w:rsidR="003F4E08" w:rsidRDefault="003F4E08" w:rsidP="003F4E08">
      <w:pPr>
        <w:rPr>
          <w:rFonts w:ascii="Calibri" w:hAnsi="Calibri"/>
          <w:sz w:val="20"/>
          <w:szCs w:val="20"/>
        </w:rPr>
      </w:pPr>
      <w:r w:rsidRPr="007A7555">
        <w:rPr>
          <w:rFonts w:ascii="Calibri" w:hAnsi="Calibri"/>
          <w:b/>
          <w:sz w:val="20"/>
          <w:u w:val="single"/>
        </w:rPr>
        <w:t>Applied Mathematics:</w:t>
      </w:r>
      <w:r w:rsidRPr="007A7555">
        <w:rPr>
          <w:rFonts w:ascii="Calibri" w:hAnsi="Calibri"/>
          <w:b/>
          <w:sz w:val="20"/>
        </w:rPr>
        <w:t xml:space="preserve"> </w:t>
      </w:r>
      <w:r>
        <w:rPr>
          <w:rFonts w:ascii="Calibri" w:hAnsi="Calibri"/>
          <w:b/>
          <w:sz w:val="20"/>
        </w:rPr>
        <w:t xml:space="preserve"> </w:t>
      </w:r>
      <w:r w:rsidRPr="007A7555">
        <w:rPr>
          <w:rFonts w:ascii="Calibri" w:hAnsi="Calibri"/>
          <w:sz w:val="20"/>
        </w:rPr>
        <w:t xml:space="preserve">36 weeks – 1 credit   </w:t>
      </w:r>
      <w:r>
        <w:rPr>
          <w:rFonts w:ascii="Calibri" w:hAnsi="Calibri"/>
          <w:sz w:val="20"/>
        </w:rPr>
        <w:t xml:space="preserve">           </w:t>
      </w:r>
      <w:r w:rsidRPr="007A7555">
        <w:rPr>
          <w:rFonts w:ascii="Calibri" w:hAnsi="Calibri"/>
          <w:sz w:val="20"/>
        </w:rPr>
        <w:t>Prerequisite: Geometry</w:t>
      </w:r>
      <w:r w:rsidRPr="007A7555">
        <w:rPr>
          <w:rFonts w:ascii="Calibri" w:hAnsi="Calibri"/>
          <w:sz w:val="20"/>
        </w:rPr>
        <w:tab/>
      </w:r>
      <w:r w:rsidR="005B6993">
        <w:rPr>
          <w:rFonts w:ascii="Calibri" w:hAnsi="Calibri"/>
          <w:sz w:val="20"/>
        </w:rPr>
        <w:tab/>
        <w:t xml:space="preserve"> </w:t>
      </w:r>
      <w:r w:rsidR="005B6993">
        <w:rPr>
          <w:rFonts w:ascii="Calibri" w:hAnsi="Calibri"/>
          <w:sz w:val="20"/>
        </w:rPr>
        <w:tab/>
      </w:r>
      <w:r w:rsidRPr="007A7555">
        <w:rPr>
          <w:rFonts w:ascii="Calibri" w:hAnsi="Calibri"/>
          <w:sz w:val="20"/>
          <w:szCs w:val="20"/>
        </w:rPr>
        <w:t>Fee: None</w:t>
      </w:r>
    </w:p>
    <w:p w14:paraId="2307158F" w14:textId="77777777" w:rsidR="003F4E08" w:rsidRPr="007A7555" w:rsidRDefault="003F4E08" w:rsidP="003F4E08">
      <w:pPr>
        <w:rPr>
          <w:rFonts w:ascii="Calibri" w:hAnsi="Calibri"/>
          <w:sz w:val="20"/>
          <w:szCs w:val="20"/>
        </w:rPr>
      </w:pPr>
    </w:p>
    <w:p w14:paraId="61D2D78E" w14:textId="77777777" w:rsidR="003F4E08" w:rsidRPr="00B92063" w:rsidRDefault="003F4E08" w:rsidP="003F4E08">
      <w:pPr>
        <w:rPr>
          <w:rFonts w:ascii="Calibri" w:hAnsi="Calibri"/>
          <w:b/>
          <w:sz w:val="20"/>
        </w:rPr>
      </w:pPr>
      <w:r w:rsidRPr="00B92063">
        <w:rPr>
          <w:rFonts w:ascii="Calibri" w:hAnsi="Calibri"/>
          <w:b/>
          <w:sz w:val="20"/>
        </w:rPr>
        <w:t>THIS COURSE IS TAKEN AFTER GEOMETRY AND BEFORE ALGEBRA II</w:t>
      </w:r>
      <w:r w:rsidRPr="00B92063">
        <w:rPr>
          <w:rFonts w:ascii="Calibri" w:hAnsi="Calibri"/>
          <w:b/>
          <w:sz w:val="20"/>
        </w:rPr>
        <w:tab/>
      </w:r>
    </w:p>
    <w:p w14:paraId="70A43CCC" w14:textId="77777777" w:rsidR="003F4E08" w:rsidRPr="007A7555" w:rsidRDefault="003F4E08" w:rsidP="003F4E08">
      <w:pPr>
        <w:rPr>
          <w:rFonts w:ascii="Calibri" w:hAnsi="Calibri"/>
          <w:sz w:val="20"/>
        </w:rPr>
      </w:pPr>
      <w:r w:rsidRPr="007A7555">
        <w:rPr>
          <w:rFonts w:ascii="Calibri" w:hAnsi="Calibri"/>
          <w:sz w:val="20"/>
        </w:rPr>
        <w:tab/>
      </w:r>
      <w:r w:rsidRPr="007A7555">
        <w:rPr>
          <w:rFonts w:ascii="Calibri" w:hAnsi="Calibri"/>
          <w:sz w:val="20"/>
        </w:rPr>
        <w:tab/>
      </w:r>
      <w:r w:rsidRPr="007A7555">
        <w:rPr>
          <w:rFonts w:ascii="Calibri" w:hAnsi="Calibri"/>
          <w:sz w:val="20"/>
        </w:rPr>
        <w:tab/>
      </w:r>
      <w:r w:rsidRPr="007A7555">
        <w:rPr>
          <w:rFonts w:ascii="Calibri" w:hAnsi="Calibri"/>
          <w:sz w:val="20"/>
        </w:rPr>
        <w:tab/>
      </w:r>
    </w:p>
    <w:p w14:paraId="67BD529F" w14:textId="2F05D0D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cs="Baskerville"/>
          <w:sz w:val="20"/>
          <w:szCs w:val="28"/>
        </w:rPr>
        <w:t xml:space="preserve">This course is a bridge to higher-level mathematics for students who have passed </w:t>
      </w:r>
      <w:r w:rsidRPr="007A7555">
        <w:rPr>
          <w:rFonts w:ascii="Calibri" w:hAnsi="Calibri" w:cs="Baskerville"/>
          <w:i/>
          <w:sz w:val="20"/>
          <w:szCs w:val="28"/>
        </w:rPr>
        <w:t>Algebra I</w:t>
      </w:r>
      <w:r w:rsidRPr="007A7555">
        <w:rPr>
          <w:rFonts w:ascii="Calibri" w:hAnsi="Calibri" w:cs="Baskerville"/>
          <w:sz w:val="20"/>
          <w:szCs w:val="28"/>
        </w:rPr>
        <w:t xml:space="preserve"> and </w:t>
      </w:r>
      <w:r w:rsidRPr="007A7555">
        <w:rPr>
          <w:rFonts w:ascii="Calibri" w:hAnsi="Calibri" w:cs="Baskerville"/>
          <w:i/>
          <w:sz w:val="20"/>
          <w:szCs w:val="28"/>
        </w:rPr>
        <w:t>Geometry</w:t>
      </w:r>
      <w:r w:rsidRPr="007A7555">
        <w:rPr>
          <w:rFonts w:ascii="Calibri" w:hAnsi="Calibri" w:cs="Baskerville"/>
          <w:sz w:val="20"/>
          <w:szCs w:val="28"/>
        </w:rPr>
        <w:t xml:space="preserve"> with grad</w:t>
      </w:r>
      <w:r w:rsidR="00914888">
        <w:rPr>
          <w:rFonts w:ascii="Calibri" w:hAnsi="Calibri" w:cs="Baskerville"/>
          <w:sz w:val="20"/>
          <w:szCs w:val="28"/>
        </w:rPr>
        <w:t>es of C- or lower. Topics from Algebra and G</w:t>
      </w:r>
      <w:r w:rsidRPr="007A7555">
        <w:rPr>
          <w:rFonts w:ascii="Calibri" w:hAnsi="Calibri" w:cs="Baskerville"/>
          <w:sz w:val="20"/>
          <w:szCs w:val="28"/>
        </w:rPr>
        <w:t xml:space="preserve">eometry will be reinforced, and applications of mathematics in the real world will be an emphasis. Topics covered in </w:t>
      </w:r>
      <w:r w:rsidRPr="007C485B">
        <w:rPr>
          <w:rFonts w:ascii="Calibri" w:hAnsi="Calibri" w:cs="Baskerville"/>
          <w:b/>
          <w:i/>
          <w:sz w:val="20"/>
          <w:szCs w:val="28"/>
        </w:rPr>
        <w:t>Applied Mathematics</w:t>
      </w:r>
      <w:r w:rsidRPr="007A7555">
        <w:rPr>
          <w:rFonts w:ascii="Calibri" w:hAnsi="Calibri" w:cs="Baskerville"/>
          <w:sz w:val="20"/>
          <w:szCs w:val="28"/>
        </w:rPr>
        <w:t xml:space="preserve"> include solving one-variable equations, solving linear systems, problem-solving with proportional reasoning, writing and interpreting linear equations, representing functions in various ways, applying exponential models to real-world situations, analyzing data, and finding simple and compound probabilities. </w:t>
      </w:r>
      <w:r w:rsidR="00E940CA">
        <w:rPr>
          <w:rFonts w:ascii="Calibri" w:hAnsi="Calibri" w:cs="Baskerville"/>
          <w:sz w:val="20"/>
          <w:szCs w:val="28"/>
        </w:rPr>
        <w:t xml:space="preserve">Students will use a graphing calculator in this course.  </w:t>
      </w:r>
      <w:r w:rsidRPr="007A7555">
        <w:rPr>
          <w:rFonts w:ascii="Calibri" w:hAnsi="Calibri"/>
          <w:sz w:val="20"/>
          <w:szCs w:val="20"/>
        </w:rPr>
        <w:t>This course is used to strength mathematics skills in preparation for Algebra II.  Course topics will be aligned to Common Core State Standards.</w:t>
      </w:r>
      <w:r w:rsidR="00B82AD0">
        <w:rPr>
          <w:rFonts w:ascii="Calibri" w:hAnsi="Calibri"/>
          <w:sz w:val="20"/>
          <w:szCs w:val="20"/>
        </w:rPr>
        <w:t xml:space="preserve">  </w:t>
      </w:r>
      <w:r w:rsidR="00B82AD0" w:rsidRPr="007A7555">
        <w:rPr>
          <w:rFonts w:ascii="Calibri" w:hAnsi="Calibri"/>
          <w:b/>
          <w:sz w:val="20"/>
          <w:szCs w:val="22"/>
        </w:rPr>
        <w:t>This course does not meet NCAA eligibility requirements.</w:t>
      </w:r>
    </w:p>
    <w:p w14:paraId="651788FB" w14:textId="77777777" w:rsidR="005B6993" w:rsidRDefault="005B6993" w:rsidP="003F4E08">
      <w:pPr>
        <w:rPr>
          <w:rFonts w:ascii="Calibri" w:hAnsi="Calibri"/>
          <w:sz w:val="20"/>
          <w:szCs w:val="20"/>
        </w:rPr>
      </w:pPr>
    </w:p>
    <w:p w14:paraId="4300D525" w14:textId="77777777" w:rsidR="002E7017" w:rsidRDefault="002E7017" w:rsidP="003F4E08">
      <w:pPr>
        <w:widowControl w:val="0"/>
        <w:autoSpaceDE w:val="0"/>
        <w:autoSpaceDN w:val="0"/>
        <w:adjustRightInd w:val="0"/>
        <w:rPr>
          <w:rFonts w:ascii="Calibri" w:hAnsi="Calibri"/>
          <w:b/>
          <w:sz w:val="20"/>
          <w:szCs w:val="20"/>
          <w:u w:val="single"/>
        </w:rPr>
      </w:pPr>
    </w:p>
    <w:p w14:paraId="36441D6C"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Algebra II: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r>
      <w:r w:rsidRPr="007A7555">
        <w:rPr>
          <w:rFonts w:ascii="Calibri" w:hAnsi="Calibri"/>
          <w:sz w:val="20"/>
          <w:szCs w:val="20"/>
        </w:rPr>
        <w:tab/>
      </w:r>
      <w:r>
        <w:rPr>
          <w:rFonts w:ascii="Calibri" w:hAnsi="Calibri"/>
          <w:sz w:val="20"/>
          <w:szCs w:val="20"/>
        </w:rPr>
        <w:t xml:space="preserve">   </w:t>
      </w:r>
      <w:r>
        <w:rPr>
          <w:rFonts w:ascii="Calibri" w:hAnsi="Calibri"/>
          <w:sz w:val="20"/>
          <w:szCs w:val="20"/>
        </w:rPr>
        <w:tab/>
        <w:t xml:space="preserve">   Prerequisite: Geometry</w:t>
      </w:r>
      <w:r>
        <w:rPr>
          <w:rFonts w:ascii="Calibri" w:hAnsi="Calibri"/>
          <w:sz w:val="20"/>
          <w:szCs w:val="20"/>
        </w:rPr>
        <w:tab/>
      </w:r>
      <w:r w:rsidRPr="007A7555">
        <w:rPr>
          <w:rFonts w:ascii="Calibri" w:hAnsi="Calibri"/>
          <w:sz w:val="20"/>
          <w:szCs w:val="20"/>
        </w:rPr>
        <w:tab/>
      </w:r>
      <w:r w:rsidR="00B82AD0">
        <w:rPr>
          <w:rFonts w:ascii="Calibri" w:hAnsi="Calibri"/>
          <w:sz w:val="20"/>
          <w:szCs w:val="20"/>
        </w:rPr>
        <w:t xml:space="preserve">    </w:t>
      </w:r>
      <w:r w:rsidR="00B82AD0">
        <w:rPr>
          <w:rFonts w:ascii="Calibri" w:hAnsi="Calibri"/>
          <w:sz w:val="20"/>
          <w:szCs w:val="20"/>
        </w:rPr>
        <w:tab/>
      </w:r>
      <w:r w:rsidRPr="007A7555">
        <w:rPr>
          <w:rFonts w:ascii="Calibri" w:hAnsi="Calibri"/>
          <w:sz w:val="20"/>
          <w:szCs w:val="20"/>
        </w:rPr>
        <w:t>Fee: None</w:t>
      </w:r>
    </w:p>
    <w:p w14:paraId="6E2990A6" w14:textId="77777777" w:rsidR="003F4E08" w:rsidRPr="007A7555" w:rsidRDefault="003F4E08" w:rsidP="003F4E08">
      <w:pPr>
        <w:widowControl w:val="0"/>
        <w:autoSpaceDE w:val="0"/>
        <w:autoSpaceDN w:val="0"/>
        <w:adjustRightInd w:val="0"/>
        <w:rPr>
          <w:rFonts w:ascii="Calibri" w:hAnsi="Calibri"/>
          <w:sz w:val="20"/>
          <w:szCs w:val="20"/>
        </w:rPr>
      </w:pPr>
    </w:p>
    <w:p w14:paraId="4B9F1708" w14:textId="77777777" w:rsidR="003F4E08" w:rsidRPr="007A7555" w:rsidRDefault="003F4E08" w:rsidP="003F4E08">
      <w:pPr>
        <w:widowControl w:val="0"/>
        <w:autoSpaceDE w:val="0"/>
        <w:autoSpaceDN w:val="0"/>
        <w:adjustRightInd w:val="0"/>
        <w:rPr>
          <w:rFonts w:ascii="Calibri" w:hAnsi="Calibri"/>
          <w:b/>
          <w:sz w:val="20"/>
          <w:szCs w:val="20"/>
        </w:rPr>
      </w:pPr>
      <w:r>
        <w:rPr>
          <w:rFonts w:ascii="Calibri" w:hAnsi="Calibri"/>
          <w:sz w:val="20"/>
          <w:szCs w:val="20"/>
        </w:rPr>
        <w:t xml:space="preserve">This course is designed for students who plan to major in areas other than pure mathematics or science. Course topics are aligned to the Common Core State Standards. Topics include: sequences, linear systems, circular trig., and quadratic, polynomial, logarithmic, and radical functions. The pace is not as fast as Honors Algebra II and the level of difficulty is a bit less. </w:t>
      </w:r>
      <w:r w:rsidRPr="00871596">
        <w:rPr>
          <w:rFonts w:ascii="Calibri" w:hAnsi="Calibri"/>
          <w:b/>
          <w:sz w:val="20"/>
          <w:szCs w:val="20"/>
        </w:rPr>
        <w:t>This is a graduation requirement.</w:t>
      </w:r>
    </w:p>
    <w:p w14:paraId="314368F2" w14:textId="77777777" w:rsidR="003F4E08" w:rsidRPr="007A7555" w:rsidRDefault="003F4E08" w:rsidP="003F4E08">
      <w:pPr>
        <w:widowControl w:val="0"/>
        <w:autoSpaceDE w:val="0"/>
        <w:autoSpaceDN w:val="0"/>
        <w:adjustRightInd w:val="0"/>
        <w:rPr>
          <w:rFonts w:ascii="Calibri" w:hAnsi="Calibri"/>
          <w:sz w:val="20"/>
          <w:szCs w:val="20"/>
        </w:rPr>
      </w:pPr>
    </w:p>
    <w:p w14:paraId="4E40A317" w14:textId="45632988" w:rsidR="00FA13A4" w:rsidRPr="005C486B" w:rsidRDefault="003F4E08" w:rsidP="003F4E08">
      <w:pPr>
        <w:widowControl w:val="0"/>
        <w:autoSpaceDE w:val="0"/>
        <w:autoSpaceDN w:val="0"/>
        <w:adjustRightInd w:val="0"/>
        <w:rPr>
          <w:rFonts w:ascii="Calibri" w:hAnsi="Calibri"/>
          <w:b/>
          <w:sz w:val="20"/>
          <w:szCs w:val="20"/>
        </w:rPr>
      </w:pPr>
      <w:r w:rsidRPr="007C485B">
        <w:rPr>
          <w:rFonts w:ascii="Calibri" w:hAnsi="Calibri"/>
          <w:b/>
          <w:sz w:val="20"/>
          <w:szCs w:val="20"/>
        </w:rPr>
        <w:t>**Any student taking Algebra II is required to have a Texas Instrument graphing calculator. The Texas Instrument TI-84 Plus graphing calculator is used for classroom instruction.</w:t>
      </w:r>
    </w:p>
    <w:p w14:paraId="2087678A" w14:textId="77777777" w:rsidR="00FA13A4" w:rsidRDefault="00FA13A4" w:rsidP="003F4E08">
      <w:pPr>
        <w:widowControl w:val="0"/>
        <w:autoSpaceDE w:val="0"/>
        <w:autoSpaceDN w:val="0"/>
        <w:adjustRightInd w:val="0"/>
        <w:rPr>
          <w:rFonts w:ascii="Calibri" w:hAnsi="Calibri"/>
          <w:b/>
          <w:sz w:val="20"/>
          <w:szCs w:val="20"/>
          <w:u w:val="single"/>
        </w:rPr>
      </w:pPr>
    </w:p>
    <w:p w14:paraId="059BEBA2" w14:textId="4B078942"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Honors Algebra II:</w:t>
      </w: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r>
      <w:r>
        <w:rPr>
          <w:rFonts w:ascii="Calibri" w:hAnsi="Calibri"/>
          <w:sz w:val="20"/>
          <w:szCs w:val="20"/>
        </w:rPr>
        <w:t xml:space="preserve">         </w:t>
      </w:r>
      <w:r w:rsidRPr="007A7555">
        <w:rPr>
          <w:rFonts w:ascii="Calibri" w:hAnsi="Calibri"/>
          <w:sz w:val="20"/>
          <w:szCs w:val="20"/>
        </w:rPr>
        <w:t>Prerequisite: Honors Geometry</w:t>
      </w:r>
      <w:r w:rsidRPr="007A7555">
        <w:rPr>
          <w:rFonts w:ascii="Calibri" w:hAnsi="Calibri"/>
          <w:sz w:val="20"/>
          <w:szCs w:val="20"/>
        </w:rPr>
        <w:tab/>
      </w:r>
      <w:r w:rsidRPr="007A7555">
        <w:rPr>
          <w:rFonts w:ascii="Calibri" w:hAnsi="Calibri"/>
          <w:sz w:val="20"/>
          <w:szCs w:val="20"/>
        </w:rPr>
        <w:tab/>
        <w:t>Fee: None</w:t>
      </w:r>
    </w:p>
    <w:p w14:paraId="49AB58CD"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Explore or Plan Score of 21+</w:t>
      </w:r>
      <w:r w:rsidR="00A3364C">
        <w:rPr>
          <w:rFonts w:ascii="Calibri" w:hAnsi="Calibri"/>
          <w:sz w:val="20"/>
          <w:szCs w:val="20"/>
        </w:rPr>
        <w:t xml:space="preserve"> Math</w:t>
      </w:r>
    </w:p>
    <w:p w14:paraId="4D7A9E18" w14:textId="77777777" w:rsidR="003F4E08" w:rsidRPr="007A7555" w:rsidRDefault="003F4E08" w:rsidP="003F4E08">
      <w:pPr>
        <w:widowControl w:val="0"/>
        <w:autoSpaceDE w:val="0"/>
        <w:autoSpaceDN w:val="0"/>
        <w:adjustRightInd w:val="0"/>
        <w:rPr>
          <w:rFonts w:ascii="Calibri" w:hAnsi="Calibri"/>
          <w:i/>
          <w:sz w:val="20"/>
          <w:szCs w:val="20"/>
        </w:rPr>
      </w:pPr>
    </w:p>
    <w:p w14:paraId="740FCE97" w14:textId="77777777" w:rsidR="003F4E08" w:rsidRDefault="003F4E08" w:rsidP="003F4E08">
      <w:pPr>
        <w:widowControl w:val="0"/>
        <w:autoSpaceDE w:val="0"/>
        <w:autoSpaceDN w:val="0"/>
        <w:adjustRightInd w:val="0"/>
        <w:rPr>
          <w:rFonts w:ascii="Calibri" w:hAnsi="Calibri"/>
          <w:b/>
          <w:sz w:val="20"/>
          <w:szCs w:val="20"/>
        </w:rPr>
      </w:pPr>
      <w:r w:rsidRPr="00FD4493">
        <w:rPr>
          <w:rFonts w:ascii="Calibri" w:hAnsi="Calibri"/>
          <w:sz w:val="20"/>
          <w:szCs w:val="20"/>
        </w:rPr>
        <w:t>Honors Algebra II is for students who plan to major in mathematics or science in college. This is a fast paced, rigorous course. The student must have a strong foundation of Honors Algebra I and Honors Geometry. Course topics will be aligned to the Common Core State Standards. Topics include: sequences, linear systems, circular trig., and quadratic, polynomial, logarithmic, and radical functions.</w:t>
      </w:r>
      <w:r>
        <w:rPr>
          <w:rFonts w:ascii="Calibri" w:hAnsi="Calibri"/>
          <w:sz w:val="20"/>
          <w:szCs w:val="20"/>
        </w:rPr>
        <w:t xml:space="preserve"> </w:t>
      </w:r>
      <w:r w:rsidRPr="00FD4493">
        <w:rPr>
          <w:rFonts w:ascii="Calibri" w:hAnsi="Calibri"/>
          <w:b/>
          <w:sz w:val="20"/>
          <w:szCs w:val="20"/>
        </w:rPr>
        <w:t>Students must have either an Algebra II or Honors Algebra II credit to graduate.</w:t>
      </w:r>
    </w:p>
    <w:p w14:paraId="1D7568D3" w14:textId="77777777" w:rsidR="003F4E08" w:rsidRDefault="003F4E08" w:rsidP="003F4E08">
      <w:pPr>
        <w:widowControl w:val="0"/>
        <w:autoSpaceDE w:val="0"/>
        <w:autoSpaceDN w:val="0"/>
        <w:adjustRightInd w:val="0"/>
        <w:rPr>
          <w:rFonts w:ascii="Calibri" w:hAnsi="Calibri"/>
          <w:b/>
          <w:sz w:val="20"/>
          <w:szCs w:val="20"/>
        </w:rPr>
      </w:pPr>
    </w:p>
    <w:p w14:paraId="3C4324C5" w14:textId="77777777" w:rsidR="003F4E08" w:rsidRPr="007C485B" w:rsidRDefault="003F4E08" w:rsidP="003F4E08">
      <w:pPr>
        <w:widowControl w:val="0"/>
        <w:autoSpaceDE w:val="0"/>
        <w:autoSpaceDN w:val="0"/>
        <w:adjustRightInd w:val="0"/>
        <w:rPr>
          <w:rFonts w:ascii="Calibri" w:hAnsi="Calibri"/>
          <w:b/>
          <w:sz w:val="20"/>
          <w:szCs w:val="20"/>
        </w:rPr>
      </w:pPr>
      <w:r w:rsidRPr="007C485B">
        <w:rPr>
          <w:rFonts w:ascii="Calibri" w:hAnsi="Calibri"/>
          <w:b/>
          <w:sz w:val="20"/>
          <w:szCs w:val="20"/>
        </w:rPr>
        <w:t>**Any student taking Algebra II is required to have a Texas Instrument graphing calculator. The Texas Instrument TI-84 Plus graphing calculator is used for classroom instruction.</w:t>
      </w:r>
    </w:p>
    <w:p w14:paraId="596E031C" w14:textId="77777777" w:rsidR="00FA13A4" w:rsidRDefault="00FA13A4" w:rsidP="003F4E08">
      <w:pPr>
        <w:widowControl w:val="0"/>
        <w:autoSpaceDE w:val="0"/>
        <w:autoSpaceDN w:val="0"/>
        <w:adjustRightInd w:val="0"/>
        <w:rPr>
          <w:rFonts w:ascii="Calibri" w:hAnsi="Calibri"/>
          <w:sz w:val="20"/>
          <w:szCs w:val="20"/>
        </w:rPr>
      </w:pPr>
    </w:p>
    <w:p w14:paraId="6C7A40FB" w14:textId="77777777" w:rsidR="003F4E08" w:rsidRPr="007A7555" w:rsidRDefault="003F4E08" w:rsidP="003F4E08">
      <w:pPr>
        <w:widowControl w:val="0"/>
        <w:autoSpaceDE w:val="0"/>
        <w:autoSpaceDN w:val="0"/>
        <w:adjustRightInd w:val="0"/>
        <w:rPr>
          <w:rFonts w:ascii="Calibri" w:hAnsi="Calibri"/>
          <w:i/>
          <w:sz w:val="20"/>
          <w:szCs w:val="20"/>
        </w:rPr>
      </w:pPr>
      <w:r w:rsidRPr="007A7555">
        <w:rPr>
          <w:rFonts w:ascii="Calibri" w:hAnsi="Calibri"/>
          <w:b/>
          <w:sz w:val="20"/>
          <w:szCs w:val="20"/>
          <w:u w:val="single"/>
        </w:rPr>
        <w:t>Functions, Statistics and Trigonometry:</w:t>
      </w:r>
      <w:r w:rsidRPr="007A7555">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Prerequisite:  </w:t>
      </w:r>
      <w:r>
        <w:rPr>
          <w:rFonts w:ascii="Calibri" w:hAnsi="Calibri"/>
          <w:sz w:val="20"/>
          <w:szCs w:val="20"/>
        </w:rPr>
        <w:t xml:space="preserve">Algebra II, </w:t>
      </w:r>
      <w:r w:rsidRPr="007A7555">
        <w:rPr>
          <w:rFonts w:ascii="Calibri" w:hAnsi="Calibri"/>
          <w:sz w:val="20"/>
          <w:szCs w:val="20"/>
        </w:rPr>
        <w:t>Honors Algebra II</w:t>
      </w:r>
      <w:r w:rsidR="00B82AD0">
        <w:rPr>
          <w:rFonts w:ascii="Calibri" w:hAnsi="Calibri"/>
          <w:sz w:val="20"/>
          <w:szCs w:val="20"/>
        </w:rPr>
        <w:t xml:space="preserve">              </w:t>
      </w:r>
    </w:p>
    <w:p w14:paraId="291BC808" w14:textId="77777777" w:rsidR="003F4E08" w:rsidRPr="007A7555" w:rsidRDefault="003F4E08" w:rsidP="003F4E08">
      <w:pPr>
        <w:widowControl w:val="0"/>
        <w:autoSpaceDE w:val="0"/>
        <w:autoSpaceDN w:val="0"/>
        <w:adjustRightInd w:val="0"/>
        <w:ind w:left="5040" w:firstLine="720"/>
        <w:rPr>
          <w:rFonts w:ascii="Calibri" w:hAnsi="Calibri"/>
          <w:sz w:val="20"/>
          <w:szCs w:val="20"/>
        </w:rPr>
      </w:pPr>
      <w:r w:rsidRPr="007A7555">
        <w:rPr>
          <w:rFonts w:ascii="Calibri" w:hAnsi="Calibri"/>
          <w:sz w:val="20"/>
          <w:szCs w:val="20"/>
        </w:rPr>
        <w:t xml:space="preserve">      </w:t>
      </w:r>
      <w:r>
        <w:rPr>
          <w:rFonts w:ascii="Calibri" w:hAnsi="Calibri"/>
          <w:sz w:val="20"/>
          <w:szCs w:val="20"/>
        </w:rPr>
        <w:t xml:space="preserve">   </w:t>
      </w:r>
      <w:r w:rsidRPr="007A7555">
        <w:rPr>
          <w:rFonts w:ascii="Calibri" w:hAnsi="Calibri"/>
          <w:sz w:val="20"/>
          <w:szCs w:val="20"/>
        </w:rPr>
        <w:t xml:space="preserve">*Open to grades 11, 12 </w:t>
      </w:r>
    </w:p>
    <w:p w14:paraId="29D5B5A5" w14:textId="77777777" w:rsidR="003F4E08" w:rsidRPr="007A7555" w:rsidRDefault="003F4E08" w:rsidP="003F4E08">
      <w:pPr>
        <w:widowControl w:val="0"/>
        <w:autoSpaceDE w:val="0"/>
        <w:autoSpaceDN w:val="0"/>
        <w:adjustRightInd w:val="0"/>
        <w:ind w:left="5040" w:firstLine="720"/>
        <w:rPr>
          <w:rFonts w:ascii="Calibri" w:hAnsi="Calibri"/>
          <w:sz w:val="20"/>
          <w:szCs w:val="20"/>
        </w:rPr>
      </w:pPr>
    </w:p>
    <w:p w14:paraId="06A65383" w14:textId="11B26DCB"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This course will enable students to display, describe, transform and interpret numerical information represented as data, graphs or equations. Descriptive statistics, st</w:t>
      </w:r>
      <w:r w:rsidR="00E940CA">
        <w:rPr>
          <w:rFonts w:ascii="Calibri" w:hAnsi="Calibri"/>
          <w:sz w:val="20"/>
          <w:szCs w:val="20"/>
        </w:rPr>
        <w:t xml:space="preserve">atistical modeling, probability and simulation </w:t>
      </w:r>
      <w:r w:rsidRPr="007A7555">
        <w:rPr>
          <w:rFonts w:ascii="Calibri" w:hAnsi="Calibri"/>
          <w:sz w:val="20"/>
          <w:szCs w:val="20"/>
        </w:rPr>
        <w:t xml:space="preserve">are all covered. A major theme of this course is the use of polynomial, exponential, and trigonometric functions to model real world situations. Graphing calculators will be incorporated throughout the course.   </w:t>
      </w:r>
      <w:r w:rsidRPr="007A7555">
        <w:rPr>
          <w:rFonts w:ascii="Calibri" w:hAnsi="Calibri"/>
          <w:i/>
          <w:sz w:val="20"/>
          <w:szCs w:val="20"/>
        </w:rPr>
        <w:t xml:space="preserve">Function, Statistics and Trigonometry </w:t>
      </w:r>
      <w:r w:rsidRPr="007A7555">
        <w:rPr>
          <w:rFonts w:ascii="Calibri" w:hAnsi="Calibri"/>
          <w:sz w:val="20"/>
          <w:szCs w:val="20"/>
        </w:rPr>
        <w:t>may not be taken after pre-calculus; however, the two courses may be taken simultaneously with teacher permission.</w:t>
      </w:r>
    </w:p>
    <w:p w14:paraId="35DE7087" w14:textId="77777777" w:rsidR="003F4E08" w:rsidRPr="007A7555" w:rsidRDefault="003F4E08" w:rsidP="003F4E08">
      <w:pPr>
        <w:widowControl w:val="0"/>
        <w:autoSpaceDE w:val="0"/>
        <w:autoSpaceDN w:val="0"/>
        <w:adjustRightInd w:val="0"/>
        <w:rPr>
          <w:rFonts w:ascii="Calibri" w:hAnsi="Calibri"/>
          <w:sz w:val="20"/>
          <w:szCs w:val="20"/>
        </w:rPr>
      </w:pPr>
    </w:p>
    <w:p w14:paraId="318FBDC4" w14:textId="033B0672" w:rsidR="00A13D32" w:rsidRPr="00731F9A" w:rsidRDefault="003F4E08" w:rsidP="003F4E08">
      <w:pPr>
        <w:widowControl w:val="0"/>
        <w:autoSpaceDE w:val="0"/>
        <w:autoSpaceDN w:val="0"/>
        <w:adjustRightInd w:val="0"/>
        <w:rPr>
          <w:rFonts w:ascii="Calibri" w:hAnsi="Calibri"/>
          <w:b/>
          <w:sz w:val="20"/>
          <w:szCs w:val="20"/>
        </w:rPr>
      </w:pPr>
      <w:r w:rsidRPr="00731F9A">
        <w:rPr>
          <w:rFonts w:ascii="Calibri" w:hAnsi="Calibri"/>
          <w:b/>
          <w:sz w:val="20"/>
          <w:szCs w:val="20"/>
        </w:rPr>
        <w:t xml:space="preserve">**Any student taking </w:t>
      </w:r>
      <w:r w:rsidRPr="00731F9A">
        <w:rPr>
          <w:rFonts w:ascii="Calibri" w:hAnsi="Calibri"/>
          <w:b/>
          <w:i/>
          <w:sz w:val="20"/>
          <w:szCs w:val="20"/>
        </w:rPr>
        <w:t xml:space="preserve">Function, Statistics and Trigonometry </w:t>
      </w:r>
      <w:r w:rsidRPr="00731F9A">
        <w:rPr>
          <w:rFonts w:ascii="Calibri" w:hAnsi="Calibri"/>
          <w:b/>
          <w:sz w:val="20"/>
          <w:szCs w:val="20"/>
        </w:rPr>
        <w:t>is required to have a Texas Instrument graphing calculator.  Texas Instrument (TI-84 Plus) graphing calculators are</w:t>
      </w:r>
      <w:r w:rsidR="00A13D32" w:rsidRPr="00731F9A">
        <w:rPr>
          <w:rFonts w:ascii="Calibri" w:hAnsi="Calibri"/>
          <w:b/>
          <w:sz w:val="20"/>
          <w:szCs w:val="20"/>
        </w:rPr>
        <w:t xml:space="preserve"> used for classroom instruction</w:t>
      </w:r>
      <w:r w:rsidR="00731F9A">
        <w:rPr>
          <w:rFonts w:ascii="Calibri" w:hAnsi="Calibri"/>
          <w:b/>
          <w:sz w:val="20"/>
          <w:szCs w:val="20"/>
        </w:rPr>
        <w:t>.</w:t>
      </w:r>
    </w:p>
    <w:p w14:paraId="19638585" w14:textId="77777777" w:rsidR="00FA13A4" w:rsidRDefault="00FA13A4" w:rsidP="003F4E08">
      <w:pPr>
        <w:widowControl w:val="0"/>
        <w:autoSpaceDE w:val="0"/>
        <w:autoSpaceDN w:val="0"/>
        <w:adjustRightInd w:val="0"/>
        <w:rPr>
          <w:rFonts w:ascii="Calibri" w:hAnsi="Calibri"/>
          <w:sz w:val="20"/>
          <w:szCs w:val="20"/>
        </w:rPr>
      </w:pPr>
    </w:p>
    <w:p w14:paraId="0D298BC5" w14:textId="77777777" w:rsidR="00914888" w:rsidRDefault="00914888" w:rsidP="003F4E08">
      <w:pPr>
        <w:widowControl w:val="0"/>
        <w:autoSpaceDE w:val="0"/>
        <w:autoSpaceDN w:val="0"/>
        <w:adjustRightInd w:val="0"/>
        <w:rPr>
          <w:rFonts w:ascii="Calibri" w:hAnsi="Calibri"/>
          <w:sz w:val="20"/>
          <w:szCs w:val="20"/>
        </w:rPr>
      </w:pPr>
    </w:p>
    <w:p w14:paraId="0DE3B8DF" w14:textId="77777777" w:rsidR="00914888" w:rsidRDefault="00914888" w:rsidP="003F4E08">
      <w:pPr>
        <w:widowControl w:val="0"/>
        <w:autoSpaceDE w:val="0"/>
        <w:autoSpaceDN w:val="0"/>
        <w:adjustRightInd w:val="0"/>
        <w:rPr>
          <w:rFonts w:ascii="Calibri" w:hAnsi="Calibri"/>
          <w:sz w:val="20"/>
          <w:szCs w:val="20"/>
        </w:rPr>
      </w:pPr>
    </w:p>
    <w:p w14:paraId="7437EE3E" w14:textId="77777777" w:rsidR="00914888" w:rsidRDefault="00914888" w:rsidP="003F4E08">
      <w:pPr>
        <w:widowControl w:val="0"/>
        <w:autoSpaceDE w:val="0"/>
        <w:autoSpaceDN w:val="0"/>
        <w:adjustRightInd w:val="0"/>
        <w:rPr>
          <w:rFonts w:ascii="Calibri" w:hAnsi="Calibri"/>
          <w:b/>
          <w:sz w:val="20"/>
          <w:szCs w:val="20"/>
          <w:u w:val="single"/>
        </w:rPr>
      </w:pPr>
    </w:p>
    <w:p w14:paraId="1A05F963" w14:textId="5A6D213F" w:rsidR="003F4E08" w:rsidRPr="007A7555" w:rsidRDefault="00731F9A" w:rsidP="003F4E08">
      <w:pPr>
        <w:widowControl w:val="0"/>
        <w:autoSpaceDE w:val="0"/>
        <w:autoSpaceDN w:val="0"/>
        <w:adjustRightInd w:val="0"/>
        <w:rPr>
          <w:rFonts w:ascii="Calibri" w:hAnsi="Calibri"/>
          <w:sz w:val="20"/>
          <w:szCs w:val="20"/>
        </w:rPr>
      </w:pPr>
      <w:r>
        <w:rPr>
          <w:rFonts w:ascii="Calibri" w:hAnsi="Calibri"/>
          <w:b/>
          <w:sz w:val="20"/>
          <w:szCs w:val="20"/>
          <w:u w:val="single"/>
        </w:rPr>
        <w:t>Pre-C</w:t>
      </w:r>
      <w:r w:rsidR="003F4E08" w:rsidRPr="007A7555">
        <w:rPr>
          <w:rFonts w:ascii="Calibri" w:hAnsi="Calibri"/>
          <w:b/>
          <w:sz w:val="20"/>
          <w:szCs w:val="20"/>
          <w:u w:val="single"/>
        </w:rPr>
        <w:t>alculus:</w:t>
      </w:r>
      <w:r w:rsidR="003F4E08" w:rsidRPr="007A7555">
        <w:rPr>
          <w:rFonts w:ascii="Calibri" w:hAnsi="Calibri"/>
          <w:b/>
          <w:sz w:val="20"/>
          <w:szCs w:val="20"/>
        </w:rPr>
        <w:t xml:space="preserve"> </w:t>
      </w:r>
      <w:r w:rsidR="003F4E08" w:rsidRPr="007A7555">
        <w:rPr>
          <w:rFonts w:ascii="Calibri" w:hAnsi="Calibri"/>
          <w:sz w:val="20"/>
        </w:rPr>
        <w:t>36 weeks – 1 credit</w:t>
      </w:r>
      <w:r w:rsidR="003F4E08" w:rsidRPr="007A7555">
        <w:rPr>
          <w:rFonts w:ascii="Calibri" w:hAnsi="Calibri"/>
          <w:sz w:val="20"/>
          <w:szCs w:val="20"/>
        </w:rPr>
        <w:t xml:space="preserve">     </w:t>
      </w:r>
      <w:r w:rsidR="003F4E08" w:rsidRPr="007A7555">
        <w:rPr>
          <w:rFonts w:ascii="Calibri" w:hAnsi="Calibri"/>
          <w:sz w:val="20"/>
        </w:rPr>
        <w:tab/>
      </w:r>
      <w:r w:rsidR="003F4E08" w:rsidRPr="007A7555">
        <w:rPr>
          <w:rFonts w:ascii="Calibri" w:hAnsi="Calibri"/>
          <w:sz w:val="20"/>
        </w:rPr>
        <w:tab/>
      </w:r>
      <w:r w:rsidR="003F4E08" w:rsidRPr="007A7555">
        <w:rPr>
          <w:rFonts w:ascii="Calibri" w:hAnsi="Calibri"/>
          <w:sz w:val="20"/>
          <w:szCs w:val="20"/>
        </w:rPr>
        <w:t>Prerequisite: Honors Algebra II</w:t>
      </w:r>
      <w:r w:rsidR="003F4E08" w:rsidRPr="007A7555">
        <w:rPr>
          <w:rFonts w:ascii="Calibri" w:hAnsi="Calibri"/>
          <w:sz w:val="20"/>
          <w:szCs w:val="20"/>
        </w:rPr>
        <w:tab/>
      </w:r>
      <w:r w:rsidR="00B82AD0">
        <w:rPr>
          <w:rFonts w:ascii="Calibri" w:hAnsi="Calibri"/>
          <w:sz w:val="20"/>
          <w:szCs w:val="20"/>
        </w:rPr>
        <w:t xml:space="preserve">       </w:t>
      </w:r>
      <w:r w:rsidR="00B82AD0">
        <w:rPr>
          <w:rFonts w:ascii="Calibri" w:hAnsi="Calibri"/>
          <w:sz w:val="20"/>
          <w:szCs w:val="20"/>
        </w:rPr>
        <w:tab/>
      </w:r>
      <w:r w:rsidR="003F4E08" w:rsidRPr="007A7555">
        <w:rPr>
          <w:rFonts w:ascii="Calibri" w:hAnsi="Calibri"/>
          <w:sz w:val="20"/>
          <w:szCs w:val="20"/>
        </w:rPr>
        <w:t>Fee:  None</w:t>
      </w:r>
    </w:p>
    <w:p w14:paraId="723D1C09"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t xml:space="preserve"> </w:t>
      </w:r>
      <w:r>
        <w:rPr>
          <w:rFonts w:ascii="Calibri" w:hAnsi="Calibri"/>
          <w:sz w:val="20"/>
          <w:szCs w:val="20"/>
        </w:rPr>
        <w:tab/>
      </w:r>
      <w:r w:rsidR="00B82AD0">
        <w:rPr>
          <w:rFonts w:ascii="Calibri" w:hAnsi="Calibri"/>
          <w:sz w:val="20"/>
          <w:szCs w:val="20"/>
        </w:rPr>
        <w:tab/>
        <w:t>Plan Score 21+</w:t>
      </w:r>
      <w:r w:rsidR="00A3364C">
        <w:rPr>
          <w:rFonts w:ascii="Calibri" w:hAnsi="Calibri"/>
          <w:sz w:val="20"/>
          <w:szCs w:val="20"/>
        </w:rPr>
        <w:t xml:space="preserve"> Math</w:t>
      </w:r>
    </w:p>
    <w:p w14:paraId="2D6973A4" w14:textId="77777777" w:rsidR="003F4E08" w:rsidRPr="007A7555" w:rsidRDefault="003F4E08" w:rsidP="003F4E08">
      <w:pPr>
        <w:widowControl w:val="0"/>
        <w:autoSpaceDE w:val="0"/>
        <w:autoSpaceDN w:val="0"/>
        <w:adjustRightInd w:val="0"/>
        <w:rPr>
          <w:rFonts w:ascii="Calibri" w:hAnsi="Calibri"/>
          <w:sz w:val="20"/>
          <w:szCs w:val="20"/>
        </w:rPr>
      </w:pPr>
    </w:p>
    <w:p w14:paraId="4186237C" w14:textId="77777777" w:rsidR="00B82AD0" w:rsidRDefault="003F4E08" w:rsidP="003F4E08">
      <w:pPr>
        <w:rPr>
          <w:rFonts w:ascii="Calibri" w:hAnsi="Calibri"/>
          <w:b/>
        </w:rPr>
      </w:pPr>
      <w:r w:rsidRPr="007A7555">
        <w:rPr>
          <w:rFonts w:ascii="Calibri" w:hAnsi="Calibri"/>
          <w:b/>
          <w:u w:val="single"/>
        </w:rPr>
        <w:t>Dual Credit Option – Must Enroll Through Wayne College</w:t>
      </w:r>
      <w:r w:rsidRPr="006856B7">
        <w:rPr>
          <w:rFonts w:ascii="Calibri" w:hAnsi="Calibri"/>
          <w:b/>
        </w:rPr>
        <w:t xml:space="preserve"> </w:t>
      </w:r>
      <w:r w:rsidRPr="006856B7">
        <w:rPr>
          <w:rFonts w:ascii="Calibri" w:hAnsi="Calibri"/>
          <w:b/>
        </w:rPr>
        <w:tab/>
      </w:r>
      <w:r w:rsidRPr="006856B7">
        <w:rPr>
          <w:rFonts w:ascii="Calibri" w:hAnsi="Calibri"/>
          <w:b/>
        </w:rPr>
        <w:tab/>
      </w:r>
      <w:r w:rsidRPr="006856B7">
        <w:rPr>
          <w:rFonts w:ascii="Calibri" w:hAnsi="Calibri"/>
          <w:b/>
        </w:rPr>
        <w:tab/>
      </w:r>
    </w:p>
    <w:p w14:paraId="520C1BC5" w14:textId="77777777" w:rsidR="003F4E08" w:rsidRPr="007A7555" w:rsidRDefault="003F4E08" w:rsidP="003F4E08">
      <w:pPr>
        <w:rPr>
          <w:rFonts w:ascii="Calibri" w:hAnsi="Calibri"/>
          <w:b/>
          <w:sz w:val="22"/>
          <w:szCs w:val="22"/>
        </w:rPr>
      </w:pPr>
      <w:r w:rsidRPr="007A7555">
        <w:rPr>
          <w:rFonts w:ascii="Calibri" w:hAnsi="Calibri"/>
          <w:b/>
          <w:sz w:val="22"/>
          <w:szCs w:val="22"/>
        </w:rPr>
        <w:t>*Possible additional fee of College text</w:t>
      </w:r>
    </w:p>
    <w:p w14:paraId="35923899" w14:textId="0EB91E5B" w:rsidR="003F4E08" w:rsidRDefault="003F4E08" w:rsidP="003F4E08">
      <w:pPr>
        <w:rPr>
          <w:rFonts w:ascii="Calibri" w:hAnsi="Calibri"/>
          <w:b/>
          <w:sz w:val="22"/>
          <w:szCs w:val="20"/>
        </w:rPr>
      </w:pPr>
      <w:r w:rsidRPr="007A7555">
        <w:rPr>
          <w:rFonts w:ascii="Calibri" w:hAnsi="Calibri"/>
          <w:b/>
          <w:sz w:val="22"/>
          <w:szCs w:val="20"/>
        </w:rPr>
        <w:t xml:space="preserve">Eligibility Requirements </w:t>
      </w:r>
      <w:r>
        <w:rPr>
          <w:rFonts w:ascii="Calibri" w:hAnsi="Calibri"/>
          <w:b/>
          <w:sz w:val="22"/>
          <w:szCs w:val="20"/>
        </w:rPr>
        <w:t xml:space="preserve">grade 11 and 12 participants: </w:t>
      </w:r>
      <w:r w:rsidR="00443288" w:rsidRPr="007A7555">
        <w:rPr>
          <w:rFonts w:ascii="Calibri" w:hAnsi="Calibri"/>
          <w:b/>
          <w:sz w:val="22"/>
          <w:szCs w:val="20"/>
        </w:rPr>
        <w:t>(Must apply by May)</w:t>
      </w:r>
    </w:p>
    <w:p w14:paraId="45920BDD" w14:textId="6C4094B0" w:rsidR="003F4E08" w:rsidRPr="007A7555" w:rsidRDefault="00DE0CC2" w:rsidP="003F4E08">
      <w:pPr>
        <w:rPr>
          <w:rFonts w:ascii="Calibri" w:hAnsi="Calibri"/>
          <w:b/>
          <w:sz w:val="22"/>
          <w:szCs w:val="20"/>
        </w:rPr>
      </w:pPr>
      <w:r>
        <w:rPr>
          <w:rFonts w:ascii="Calibri" w:hAnsi="Calibri"/>
          <w:b/>
          <w:sz w:val="22"/>
          <w:szCs w:val="20"/>
        </w:rPr>
        <w:t xml:space="preserve">(Must have completed application by </w:t>
      </w:r>
      <w:r w:rsidR="00E940CA">
        <w:rPr>
          <w:rFonts w:ascii="Calibri" w:hAnsi="Calibri"/>
          <w:b/>
          <w:sz w:val="22"/>
          <w:szCs w:val="20"/>
        </w:rPr>
        <w:t>October 1, 2014</w:t>
      </w:r>
      <w:r>
        <w:rPr>
          <w:rFonts w:ascii="Calibri" w:hAnsi="Calibri"/>
          <w:b/>
          <w:sz w:val="22"/>
          <w:szCs w:val="20"/>
        </w:rPr>
        <w:t xml:space="preserve"> and have taken ACT prior to May 1</w:t>
      </w:r>
      <w:r w:rsidR="003F4E08">
        <w:rPr>
          <w:rFonts w:ascii="Calibri" w:hAnsi="Calibri"/>
          <w:b/>
          <w:sz w:val="22"/>
          <w:szCs w:val="20"/>
        </w:rPr>
        <w:t>)</w:t>
      </w:r>
    </w:p>
    <w:p w14:paraId="0EDE05AA" w14:textId="4D5114F0" w:rsidR="003F4E08" w:rsidRPr="007A7555" w:rsidRDefault="003F4E08" w:rsidP="003F4E08">
      <w:pPr>
        <w:numPr>
          <w:ilvl w:val="0"/>
          <w:numId w:val="4"/>
        </w:numPr>
        <w:rPr>
          <w:rFonts w:ascii="Calibri" w:hAnsi="Calibri"/>
          <w:b/>
          <w:sz w:val="22"/>
          <w:szCs w:val="20"/>
        </w:rPr>
      </w:pPr>
      <w:r w:rsidRPr="007A7555">
        <w:rPr>
          <w:rFonts w:ascii="Calibri" w:hAnsi="Calibri"/>
          <w:b/>
          <w:sz w:val="22"/>
          <w:szCs w:val="20"/>
        </w:rPr>
        <w:t xml:space="preserve">3.30 cumulative GPA with a 24 ACT </w:t>
      </w:r>
      <w:r w:rsidR="00E940CA">
        <w:rPr>
          <w:rFonts w:ascii="Calibri" w:hAnsi="Calibri"/>
          <w:b/>
          <w:sz w:val="22"/>
          <w:szCs w:val="20"/>
        </w:rPr>
        <w:t>Composite</w:t>
      </w:r>
      <w:r w:rsidRPr="007A7555">
        <w:rPr>
          <w:rFonts w:ascii="Calibri" w:hAnsi="Calibri"/>
          <w:b/>
          <w:sz w:val="22"/>
          <w:szCs w:val="20"/>
        </w:rPr>
        <w:t xml:space="preserve"> or Combined SAT (Math &amp; Critical Reading) of 1110</w:t>
      </w:r>
    </w:p>
    <w:p w14:paraId="768BFF34" w14:textId="130A85FC" w:rsidR="00A3364C" w:rsidRPr="007A7555" w:rsidRDefault="00A3364C" w:rsidP="00A3364C">
      <w:pPr>
        <w:numPr>
          <w:ilvl w:val="0"/>
          <w:numId w:val="4"/>
        </w:numPr>
        <w:rPr>
          <w:rFonts w:ascii="Calibri" w:hAnsi="Calibri"/>
          <w:b/>
          <w:sz w:val="22"/>
          <w:szCs w:val="20"/>
        </w:rPr>
      </w:pPr>
      <w:r>
        <w:rPr>
          <w:rFonts w:ascii="Calibri" w:hAnsi="Calibri"/>
          <w:b/>
          <w:sz w:val="22"/>
          <w:szCs w:val="20"/>
        </w:rPr>
        <w:t>3.5 cumulative GPA</w:t>
      </w:r>
      <w:r w:rsidRPr="007A7555">
        <w:rPr>
          <w:rFonts w:ascii="Calibri" w:hAnsi="Calibri"/>
          <w:b/>
          <w:sz w:val="22"/>
          <w:szCs w:val="20"/>
        </w:rPr>
        <w:t xml:space="preserve"> with </w:t>
      </w:r>
      <w:r w:rsidR="00E940CA">
        <w:rPr>
          <w:rFonts w:ascii="Calibri" w:hAnsi="Calibri"/>
          <w:b/>
          <w:sz w:val="22"/>
          <w:szCs w:val="20"/>
        </w:rPr>
        <w:t>at least a 24 Math ACT Score</w:t>
      </w:r>
    </w:p>
    <w:p w14:paraId="73CA73C9" w14:textId="77777777" w:rsidR="003F4E08" w:rsidRPr="007A7555" w:rsidRDefault="003F4E08" w:rsidP="003F4E08">
      <w:pPr>
        <w:numPr>
          <w:ilvl w:val="0"/>
          <w:numId w:val="4"/>
        </w:numPr>
        <w:rPr>
          <w:rFonts w:ascii="Calibri" w:hAnsi="Calibri"/>
          <w:b/>
          <w:sz w:val="22"/>
          <w:szCs w:val="20"/>
        </w:rPr>
      </w:pPr>
      <w:r w:rsidRPr="007A7555">
        <w:rPr>
          <w:rFonts w:ascii="Calibri" w:hAnsi="Calibri"/>
          <w:b/>
          <w:sz w:val="22"/>
          <w:szCs w:val="20"/>
        </w:rPr>
        <w:t>Pass all portions of Ohio Graduation Test</w:t>
      </w:r>
    </w:p>
    <w:p w14:paraId="38C8D6A3" w14:textId="53600F13" w:rsidR="003F4E08" w:rsidRDefault="003F4E08" w:rsidP="003F4E08">
      <w:pPr>
        <w:numPr>
          <w:ilvl w:val="0"/>
          <w:numId w:val="4"/>
        </w:numPr>
        <w:rPr>
          <w:rFonts w:ascii="Calibri" w:hAnsi="Calibri"/>
          <w:b/>
          <w:sz w:val="22"/>
          <w:szCs w:val="20"/>
        </w:rPr>
      </w:pPr>
      <w:r w:rsidRPr="007A7555">
        <w:rPr>
          <w:rFonts w:ascii="Calibri" w:hAnsi="Calibri"/>
          <w:b/>
          <w:sz w:val="22"/>
          <w:szCs w:val="20"/>
        </w:rPr>
        <w:t xml:space="preserve">Must attain cumulative GPA of at least 3.0 </w:t>
      </w:r>
      <w:r w:rsidR="00E940CA">
        <w:rPr>
          <w:rFonts w:ascii="Calibri" w:hAnsi="Calibri"/>
          <w:b/>
          <w:sz w:val="22"/>
          <w:szCs w:val="20"/>
        </w:rPr>
        <w:t>in Mathematic courses</w:t>
      </w:r>
    </w:p>
    <w:p w14:paraId="7B299266" w14:textId="5A233507" w:rsidR="00731F9A" w:rsidRPr="00EE0265" w:rsidRDefault="00731F9A" w:rsidP="00731F9A">
      <w:pPr>
        <w:numPr>
          <w:ilvl w:val="0"/>
          <w:numId w:val="4"/>
        </w:numPr>
        <w:rPr>
          <w:rFonts w:asciiTheme="majorHAnsi" w:hAnsiTheme="majorHAnsi"/>
          <w:b/>
          <w:sz w:val="20"/>
          <w:szCs w:val="20"/>
        </w:rPr>
      </w:pPr>
      <w:r w:rsidRPr="00EE0265">
        <w:rPr>
          <w:rFonts w:asciiTheme="majorHAnsi" w:hAnsiTheme="majorHAnsi"/>
          <w:b/>
          <w:sz w:val="20"/>
          <w:szCs w:val="20"/>
        </w:rPr>
        <w:t xml:space="preserve">Must have completed and turned in Wayne College application and admission fee of $50 by </w:t>
      </w:r>
      <w:r>
        <w:rPr>
          <w:rFonts w:asciiTheme="majorHAnsi" w:hAnsiTheme="majorHAnsi"/>
          <w:b/>
          <w:sz w:val="20"/>
          <w:szCs w:val="20"/>
        </w:rPr>
        <w:t xml:space="preserve">                </w:t>
      </w:r>
      <w:r w:rsidR="00E940CA">
        <w:rPr>
          <w:rFonts w:asciiTheme="majorHAnsi" w:hAnsiTheme="majorHAnsi"/>
          <w:b/>
          <w:sz w:val="20"/>
          <w:szCs w:val="20"/>
        </w:rPr>
        <w:t>October 1</w:t>
      </w:r>
      <w:r w:rsidRPr="00EE0265">
        <w:rPr>
          <w:rFonts w:asciiTheme="majorHAnsi" w:hAnsiTheme="majorHAnsi"/>
          <w:b/>
          <w:sz w:val="20"/>
          <w:szCs w:val="20"/>
        </w:rPr>
        <w:t>, 2014.</w:t>
      </w:r>
    </w:p>
    <w:p w14:paraId="04E242B4" w14:textId="77777777" w:rsidR="00731F9A" w:rsidRPr="00EE0265" w:rsidRDefault="00731F9A" w:rsidP="00731F9A">
      <w:pPr>
        <w:numPr>
          <w:ilvl w:val="0"/>
          <w:numId w:val="4"/>
        </w:numPr>
        <w:rPr>
          <w:rFonts w:asciiTheme="majorHAnsi" w:hAnsiTheme="majorHAnsi"/>
          <w:b/>
          <w:sz w:val="20"/>
          <w:szCs w:val="20"/>
        </w:rPr>
      </w:pPr>
      <w:r w:rsidRPr="00EE0265">
        <w:rPr>
          <w:rFonts w:asciiTheme="majorHAnsi" w:hAnsiTheme="majorHAnsi"/>
          <w:b/>
          <w:sz w:val="20"/>
          <w:szCs w:val="20"/>
        </w:rPr>
        <w:t>Must have taken the ACT by May 1, 2014.</w:t>
      </w:r>
    </w:p>
    <w:p w14:paraId="27AF03F2" w14:textId="77777777" w:rsidR="00731F9A" w:rsidRPr="007A7555" w:rsidRDefault="00731F9A" w:rsidP="00731F9A">
      <w:pPr>
        <w:ind w:left="360"/>
        <w:rPr>
          <w:rFonts w:ascii="Calibri" w:hAnsi="Calibri"/>
          <w:b/>
          <w:sz w:val="22"/>
          <w:szCs w:val="20"/>
        </w:rPr>
      </w:pPr>
    </w:p>
    <w:p w14:paraId="0BDF055B" w14:textId="1529BEF1" w:rsidR="003F4E08" w:rsidRDefault="003F4E08" w:rsidP="003F4E08">
      <w:pPr>
        <w:rPr>
          <w:rFonts w:ascii="Calibri" w:hAnsi="Calibri"/>
          <w:b/>
          <w:sz w:val="22"/>
          <w:szCs w:val="20"/>
        </w:rPr>
      </w:pPr>
      <w:r w:rsidRPr="007A7555">
        <w:rPr>
          <w:rFonts w:ascii="Calibri" w:hAnsi="Calibri"/>
          <w:b/>
          <w:sz w:val="22"/>
          <w:szCs w:val="20"/>
        </w:rPr>
        <w:t xml:space="preserve">**Eligibility Requirements for </w:t>
      </w:r>
      <w:r>
        <w:rPr>
          <w:rFonts w:ascii="Calibri" w:hAnsi="Calibri"/>
          <w:b/>
          <w:sz w:val="22"/>
          <w:szCs w:val="20"/>
        </w:rPr>
        <w:t>grade 10</w:t>
      </w:r>
      <w:r w:rsidR="00E940CA">
        <w:rPr>
          <w:rFonts w:ascii="Calibri" w:hAnsi="Calibri"/>
          <w:b/>
          <w:sz w:val="22"/>
          <w:szCs w:val="20"/>
        </w:rPr>
        <w:t xml:space="preserve"> participants: (Must apply by May</w:t>
      </w:r>
      <w:r w:rsidRPr="007A7555">
        <w:rPr>
          <w:rFonts w:ascii="Calibri" w:hAnsi="Calibri"/>
          <w:b/>
          <w:sz w:val="22"/>
          <w:szCs w:val="20"/>
        </w:rPr>
        <w:t>)</w:t>
      </w:r>
    </w:p>
    <w:p w14:paraId="09419212" w14:textId="642BBDC7" w:rsidR="00443288" w:rsidRPr="007A7555" w:rsidRDefault="00443288" w:rsidP="003F4E08">
      <w:pPr>
        <w:rPr>
          <w:rFonts w:ascii="Calibri" w:hAnsi="Calibri"/>
          <w:b/>
          <w:sz w:val="22"/>
          <w:szCs w:val="20"/>
        </w:rPr>
      </w:pPr>
      <w:r>
        <w:rPr>
          <w:rFonts w:ascii="Calibri" w:hAnsi="Calibri"/>
          <w:b/>
          <w:sz w:val="22"/>
          <w:szCs w:val="20"/>
        </w:rPr>
        <w:t xml:space="preserve">(Must have completed application by </w:t>
      </w:r>
      <w:r w:rsidR="00E940CA">
        <w:rPr>
          <w:rFonts w:ascii="Calibri" w:hAnsi="Calibri"/>
          <w:b/>
          <w:sz w:val="22"/>
          <w:szCs w:val="20"/>
        </w:rPr>
        <w:t>October 1, 2014</w:t>
      </w:r>
      <w:r>
        <w:rPr>
          <w:rFonts w:ascii="Calibri" w:hAnsi="Calibri"/>
          <w:b/>
          <w:sz w:val="22"/>
          <w:szCs w:val="20"/>
        </w:rPr>
        <w:t xml:space="preserve"> and have taken ACT prior to May 1)</w:t>
      </w:r>
    </w:p>
    <w:p w14:paraId="05DD3B3F" w14:textId="77777777" w:rsidR="003F4E08" w:rsidRPr="007A7555" w:rsidRDefault="003F4E08" w:rsidP="003F4E08">
      <w:pPr>
        <w:numPr>
          <w:ilvl w:val="0"/>
          <w:numId w:val="4"/>
        </w:numPr>
        <w:rPr>
          <w:rFonts w:ascii="Calibri" w:hAnsi="Calibri"/>
          <w:b/>
          <w:sz w:val="22"/>
          <w:szCs w:val="20"/>
        </w:rPr>
      </w:pPr>
      <w:r w:rsidRPr="007A7555">
        <w:rPr>
          <w:rFonts w:ascii="Calibri" w:hAnsi="Calibri"/>
          <w:b/>
          <w:sz w:val="22"/>
          <w:szCs w:val="20"/>
        </w:rPr>
        <w:t>3.75 cumulative GPA</w:t>
      </w:r>
    </w:p>
    <w:p w14:paraId="1336826F" w14:textId="70183677" w:rsidR="003F4E08" w:rsidRDefault="003F4E08" w:rsidP="003F4E08">
      <w:pPr>
        <w:numPr>
          <w:ilvl w:val="0"/>
          <w:numId w:val="4"/>
        </w:numPr>
        <w:rPr>
          <w:rFonts w:ascii="Calibri" w:hAnsi="Calibri"/>
          <w:b/>
          <w:sz w:val="22"/>
          <w:szCs w:val="20"/>
        </w:rPr>
      </w:pPr>
      <w:r w:rsidRPr="007A7555">
        <w:rPr>
          <w:rFonts w:ascii="Calibri" w:hAnsi="Calibri"/>
          <w:b/>
          <w:sz w:val="22"/>
          <w:szCs w:val="20"/>
        </w:rPr>
        <w:t>26 ACT Composite or Combined SAT (Math &amp; Critical Reading) of 1150</w:t>
      </w:r>
      <w:r w:rsidR="00E940CA">
        <w:rPr>
          <w:rFonts w:ascii="Calibri" w:hAnsi="Calibri"/>
          <w:b/>
          <w:sz w:val="22"/>
          <w:szCs w:val="20"/>
        </w:rPr>
        <w:t xml:space="preserve"> </w:t>
      </w:r>
    </w:p>
    <w:p w14:paraId="15C2E001" w14:textId="6BEE6498" w:rsidR="00E940CA" w:rsidRPr="007A7555" w:rsidRDefault="00E940CA" w:rsidP="003F4E08">
      <w:pPr>
        <w:numPr>
          <w:ilvl w:val="0"/>
          <w:numId w:val="4"/>
        </w:numPr>
        <w:rPr>
          <w:rFonts w:ascii="Calibri" w:hAnsi="Calibri"/>
          <w:b/>
          <w:sz w:val="22"/>
          <w:szCs w:val="20"/>
        </w:rPr>
      </w:pPr>
      <w:r>
        <w:rPr>
          <w:rFonts w:ascii="Calibri" w:hAnsi="Calibri"/>
          <w:b/>
          <w:sz w:val="22"/>
          <w:szCs w:val="20"/>
        </w:rPr>
        <w:t>Must have a minimum of 24 ACT Score in Math</w:t>
      </w:r>
    </w:p>
    <w:p w14:paraId="2D3685B0" w14:textId="45D20A4E" w:rsidR="003F4E08" w:rsidRDefault="003F4E08" w:rsidP="003F4E08">
      <w:pPr>
        <w:numPr>
          <w:ilvl w:val="0"/>
          <w:numId w:val="4"/>
        </w:numPr>
        <w:rPr>
          <w:rFonts w:ascii="Calibri" w:hAnsi="Calibri"/>
          <w:b/>
          <w:sz w:val="22"/>
          <w:szCs w:val="20"/>
        </w:rPr>
      </w:pPr>
      <w:r w:rsidRPr="007A7555">
        <w:rPr>
          <w:rFonts w:ascii="Calibri" w:hAnsi="Calibri"/>
          <w:b/>
          <w:sz w:val="22"/>
          <w:szCs w:val="20"/>
        </w:rPr>
        <w:t>Lette</w:t>
      </w:r>
      <w:r w:rsidR="00E940CA">
        <w:rPr>
          <w:rFonts w:ascii="Calibri" w:hAnsi="Calibri"/>
          <w:b/>
          <w:sz w:val="22"/>
          <w:szCs w:val="20"/>
        </w:rPr>
        <w:t xml:space="preserve">r of Recommendation from </w:t>
      </w:r>
      <w:r w:rsidRPr="007A7555">
        <w:rPr>
          <w:rFonts w:ascii="Calibri" w:hAnsi="Calibri"/>
          <w:b/>
          <w:sz w:val="22"/>
          <w:szCs w:val="20"/>
        </w:rPr>
        <w:t>math instructor</w:t>
      </w:r>
    </w:p>
    <w:p w14:paraId="25E224FC" w14:textId="77777777" w:rsidR="00E940CA" w:rsidRPr="007A7555" w:rsidRDefault="00E940CA" w:rsidP="00E940CA">
      <w:pPr>
        <w:ind w:left="720"/>
        <w:rPr>
          <w:rFonts w:ascii="Calibri" w:hAnsi="Calibri"/>
          <w:b/>
          <w:sz w:val="22"/>
          <w:szCs w:val="20"/>
        </w:rPr>
      </w:pPr>
    </w:p>
    <w:p w14:paraId="27A1578A" w14:textId="77777777" w:rsidR="00731F9A"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This</w:t>
      </w:r>
      <w:r w:rsidRPr="007A7555">
        <w:rPr>
          <w:rFonts w:ascii="Calibri" w:hAnsi="Calibri"/>
          <w:i/>
          <w:sz w:val="20"/>
          <w:szCs w:val="20"/>
        </w:rPr>
        <w:t xml:space="preserve"> </w:t>
      </w:r>
      <w:r w:rsidRPr="007A7555">
        <w:rPr>
          <w:rFonts w:ascii="Calibri" w:hAnsi="Calibri"/>
          <w:sz w:val="20"/>
          <w:szCs w:val="20"/>
        </w:rPr>
        <w:t xml:space="preserve">is a course in elementary functions including polynomial, rational, irrational, logarithmic, exponential, circular, trigonometric, and inverse trigonometric functions. Techniques in graphing all of these functions along with proper mathematical vocabulary are stressed to promote good mathematical communications. The study of systems of equations, inequalities, complex numbers, sequences and series, mathematical induction and an intuitive approach to the limit will also be a part of the course.  As current technology plays a vital role in this course, students are required to have and use a graphing calculator.  </w:t>
      </w:r>
    </w:p>
    <w:p w14:paraId="17099D40" w14:textId="7301341B" w:rsidR="003F4E08" w:rsidRDefault="00731F9A" w:rsidP="00732D1C">
      <w:pPr>
        <w:spacing w:before="100" w:beforeAutospacing="1" w:after="100" w:afterAutospacing="1"/>
        <w:rPr>
          <w:rFonts w:ascii="Calibri" w:hAnsi="Calibri"/>
          <w:b/>
          <w:sz w:val="20"/>
          <w:szCs w:val="20"/>
        </w:rPr>
      </w:pPr>
      <w:r w:rsidRPr="00731F9A">
        <w:rPr>
          <w:rFonts w:ascii="Calibri" w:hAnsi="Calibri"/>
          <w:b/>
          <w:sz w:val="20"/>
          <w:szCs w:val="20"/>
        </w:rPr>
        <w:t>**</w:t>
      </w:r>
      <w:r w:rsidR="003F4E08" w:rsidRPr="00731F9A">
        <w:rPr>
          <w:rFonts w:ascii="Calibri" w:hAnsi="Calibri"/>
          <w:b/>
          <w:sz w:val="20"/>
          <w:szCs w:val="20"/>
        </w:rPr>
        <w:t>Texas Instrument (TI-84 Plus) graphing calculators are used for classroom instruction.  Students may obtain college credit</w:t>
      </w:r>
      <w:r>
        <w:rPr>
          <w:rFonts w:ascii="Calibri" w:hAnsi="Calibri"/>
          <w:b/>
          <w:sz w:val="20"/>
          <w:szCs w:val="20"/>
        </w:rPr>
        <w:t xml:space="preserve"> through dual enrollment and may attain transcripts upon request from the University of Akron after final grades are processed.</w:t>
      </w:r>
    </w:p>
    <w:p w14:paraId="0780C1E2" w14:textId="77777777" w:rsidR="00552675" w:rsidRPr="00552675" w:rsidRDefault="00552675" w:rsidP="00732D1C">
      <w:pPr>
        <w:spacing w:before="100" w:beforeAutospacing="1" w:after="100" w:afterAutospacing="1"/>
        <w:rPr>
          <w:rFonts w:ascii="Calibri" w:hAnsi="Calibri"/>
          <w:b/>
          <w:sz w:val="20"/>
          <w:szCs w:val="20"/>
        </w:rPr>
      </w:pPr>
    </w:p>
    <w:p w14:paraId="66E2596B"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Advanced Placement Calculus</w:t>
      </w:r>
      <w:r w:rsidRPr="007A7555">
        <w:rPr>
          <w:rFonts w:ascii="Calibri" w:hAnsi="Calibri"/>
          <w:sz w:val="20"/>
          <w:szCs w:val="20"/>
          <w:u w:val="single"/>
        </w:rPr>
        <w:t xml:space="preserve"> </w:t>
      </w:r>
      <w:r w:rsidRPr="007A7555">
        <w:rPr>
          <w:rFonts w:ascii="Calibri" w:hAnsi="Calibri"/>
          <w:b/>
          <w:sz w:val="20"/>
          <w:szCs w:val="20"/>
          <w:u w:val="single"/>
        </w:rPr>
        <w:t>AB:</w:t>
      </w:r>
      <w:r w:rsidRPr="007A7555">
        <w:rPr>
          <w:rFonts w:ascii="Calibri" w:hAnsi="Calibri"/>
          <w:b/>
          <w:sz w:val="20"/>
          <w:szCs w:val="20"/>
        </w:rPr>
        <w:t xml:space="preserve"> </w:t>
      </w:r>
      <w:r w:rsidRPr="007A7555">
        <w:rPr>
          <w:rFonts w:ascii="Calibri" w:hAnsi="Calibri"/>
          <w:sz w:val="20"/>
        </w:rPr>
        <w:tab/>
      </w:r>
      <w:r w:rsidRPr="007A7555">
        <w:rPr>
          <w:rFonts w:ascii="Calibri" w:hAnsi="Calibri"/>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Pr>
          <w:rFonts w:ascii="Calibri" w:hAnsi="Calibri"/>
          <w:sz w:val="20"/>
          <w:szCs w:val="20"/>
        </w:rPr>
        <w:tab/>
      </w:r>
      <w:r>
        <w:rPr>
          <w:rFonts w:ascii="Calibri" w:hAnsi="Calibri"/>
          <w:sz w:val="20"/>
          <w:szCs w:val="20"/>
        </w:rPr>
        <w:tab/>
      </w:r>
      <w:r w:rsidRPr="007A7555">
        <w:rPr>
          <w:rFonts w:ascii="Calibri" w:hAnsi="Calibri"/>
          <w:sz w:val="20"/>
          <w:szCs w:val="20"/>
        </w:rPr>
        <w:t>Prerequisite: Pre-calculus</w:t>
      </w:r>
      <w:r w:rsidRPr="007A7555">
        <w:rPr>
          <w:rFonts w:ascii="Calibri" w:hAnsi="Calibri"/>
          <w:sz w:val="20"/>
          <w:szCs w:val="20"/>
        </w:rPr>
        <w:tab/>
        <w:t>Fee: AP Test Fee</w:t>
      </w:r>
    </w:p>
    <w:p w14:paraId="148D4E6B" w14:textId="2DF3D2B5"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sidR="00B82AD0">
        <w:rPr>
          <w:rFonts w:ascii="Calibri" w:hAnsi="Calibri"/>
          <w:sz w:val="20"/>
          <w:szCs w:val="20"/>
        </w:rPr>
        <w:t>Pre-Calc</w:t>
      </w:r>
      <w:r w:rsidR="00731F9A">
        <w:rPr>
          <w:rFonts w:ascii="Calibri" w:hAnsi="Calibri"/>
          <w:sz w:val="20"/>
          <w:szCs w:val="20"/>
        </w:rPr>
        <w:t>ulus</w:t>
      </w:r>
      <w:r w:rsidR="00B82AD0">
        <w:rPr>
          <w:rFonts w:ascii="Calibri" w:hAnsi="Calibri"/>
          <w:sz w:val="20"/>
          <w:szCs w:val="20"/>
        </w:rPr>
        <w:t xml:space="preserve"> &amp; Plan 22+</w:t>
      </w:r>
      <w:r w:rsidR="00A3364C">
        <w:rPr>
          <w:rFonts w:ascii="Calibri" w:hAnsi="Calibri"/>
          <w:sz w:val="20"/>
          <w:szCs w:val="20"/>
        </w:rPr>
        <w:t xml:space="preserve"> Math</w:t>
      </w:r>
    </w:p>
    <w:p w14:paraId="0C060B9B" w14:textId="77777777" w:rsidR="003F4E08" w:rsidRPr="007A7555" w:rsidRDefault="003F4E08" w:rsidP="003F4E08">
      <w:pPr>
        <w:widowControl w:val="0"/>
        <w:autoSpaceDE w:val="0"/>
        <w:autoSpaceDN w:val="0"/>
        <w:adjustRightInd w:val="0"/>
        <w:rPr>
          <w:rFonts w:ascii="Calibri" w:hAnsi="Calibri"/>
          <w:sz w:val="20"/>
          <w:szCs w:val="20"/>
        </w:rPr>
      </w:pPr>
    </w:p>
    <w:p w14:paraId="53AE5EC9" w14:textId="64E8E33D" w:rsidR="00731F9A" w:rsidRPr="00732D1C" w:rsidRDefault="003F4E08" w:rsidP="00732D1C">
      <w:pPr>
        <w:widowControl w:val="0"/>
        <w:autoSpaceDE w:val="0"/>
        <w:autoSpaceDN w:val="0"/>
        <w:adjustRightInd w:val="0"/>
        <w:rPr>
          <w:rFonts w:ascii="Calibri" w:hAnsi="Calibri"/>
          <w:sz w:val="20"/>
          <w:szCs w:val="20"/>
        </w:rPr>
      </w:pPr>
      <w:r w:rsidRPr="007A7555">
        <w:rPr>
          <w:rFonts w:ascii="Calibri" w:hAnsi="Calibri"/>
          <w:sz w:val="20"/>
          <w:szCs w:val="20"/>
        </w:rPr>
        <w:t xml:space="preserve">This course covers those topics normally included in the first semester and part of the second semester courses of calculus at the college level. The course is designed as an advanced placement course so that the student may obtain college credit or placement after successfully writing an advanced placement examination in May. The examination is at the expense of the student, however, it is not a requirement of the course. Although many of the concepts in calculus will be new to the students, the study of calculus requires a thorough understanding of algebra, geometry and trigonometry. The graphing calculator is a requirement in </w:t>
      </w:r>
      <w:r w:rsidRPr="007A7555">
        <w:rPr>
          <w:rFonts w:ascii="Calibri" w:hAnsi="Calibri"/>
          <w:i/>
          <w:sz w:val="20"/>
          <w:szCs w:val="20"/>
        </w:rPr>
        <w:t>A.P. Calculus AB</w:t>
      </w:r>
      <w:r w:rsidRPr="007A7555">
        <w:rPr>
          <w:rFonts w:ascii="Calibri" w:hAnsi="Calibri"/>
          <w:sz w:val="20"/>
          <w:szCs w:val="20"/>
        </w:rPr>
        <w:t>. Those students taking the AP Calculus exam may be exempt from the comprehensive final.</w:t>
      </w:r>
    </w:p>
    <w:p w14:paraId="6B46B6D5" w14:textId="77777777" w:rsidR="00731F9A" w:rsidRDefault="00731F9A" w:rsidP="003F4E08">
      <w:pPr>
        <w:widowControl w:val="0"/>
        <w:autoSpaceDE w:val="0"/>
        <w:autoSpaceDN w:val="0"/>
        <w:adjustRightInd w:val="0"/>
        <w:ind w:right="-180"/>
        <w:rPr>
          <w:rFonts w:ascii="Calibri" w:hAnsi="Calibri"/>
          <w:sz w:val="20"/>
        </w:rPr>
      </w:pPr>
    </w:p>
    <w:p w14:paraId="2033F3F3" w14:textId="77777777" w:rsidR="00552675" w:rsidRDefault="00552675" w:rsidP="003F4E08">
      <w:pPr>
        <w:widowControl w:val="0"/>
        <w:autoSpaceDE w:val="0"/>
        <w:autoSpaceDN w:val="0"/>
        <w:adjustRightInd w:val="0"/>
        <w:ind w:right="-180"/>
        <w:rPr>
          <w:rFonts w:ascii="Calibri" w:hAnsi="Calibri"/>
          <w:sz w:val="20"/>
        </w:rPr>
      </w:pPr>
    </w:p>
    <w:p w14:paraId="04226DE6" w14:textId="77777777" w:rsidR="00552675" w:rsidRDefault="00552675" w:rsidP="003F4E08">
      <w:pPr>
        <w:widowControl w:val="0"/>
        <w:autoSpaceDE w:val="0"/>
        <w:autoSpaceDN w:val="0"/>
        <w:adjustRightInd w:val="0"/>
        <w:ind w:right="-180"/>
        <w:rPr>
          <w:rFonts w:ascii="Calibri" w:hAnsi="Calibri"/>
          <w:sz w:val="20"/>
        </w:rPr>
      </w:pPr>
    </w:p>
    <w:p w14:paraId="120487A4" w14:textId="38BA0714" w:rsidR="003F4E08" w:rsidRPr="007A7555" w:rsidRDefault="003F4E08" w:rsidP="003F4E08">
      <w:pPr>
        <w:widowControl w:val="0"/>
        <w:autoSpaceDE w:val="0"/>
        <w:autoSpaceDN w:val="0"/>
        <w:adjustRightInd w:val="0"/>
        <w:ind w:right="-180"/>
        <w:rPr>
          <w:rFonts w:ascii="Calibri" w:hAnsi="Calibri"/>
          <w:i/>
          <w:sz w:val="20"/>
          <w:szCs w:val="20"/>
        </w:rPr>
      </w:pPr>
      <w:r w:rsidRPr="007A7555">
        <w:rPr>
          <w:rFonts w:ascii="Calibri" w:hAnsi="Calibri"/>
          <w:b/>
          <w:sz w:val="20"/>
          <w:szCs w:val="20"/>
          <w:u w:val="single"/>
        </w:rPr>
        <w:lastRenderedPageBreak/>
        <w:t>Advanced Placement Calculus BC:</w:t>
      </w:r>
      <w:r w:rsidRPr="007A7555">
        <w:rPr>
          <w:rFonts w:ascii="Calibri" w:hAnsi="Calibri"/>
          <w:b/>
          <w:sz w:val="20"/>
          <w:szCs w:val="20"/>
        </w:rPr>
        <w:t xml:space="preserve"> </w:t>
      </w:r>
      <w:r w:rsidRPr="007A7555">
        <w:rPr>
          <w:rFonts w:ascii="Calibri" w:hAnsi="Calibri"/>
          <w:b/>
          <w:sz w:val="20"/>
          <w:szCs w:val="20"/>
        </w:rPr>
        <w:tab/>
      </w:r>
      <w:r w:rsidRPr="007A7555">
        <w:rPr>
          <w:rFonts w:ascii="Calibri" w:hAnsi="Calibri"/>
          <w:sz w:val="20"/>
        </w:rPr>
        <w:t>36 weeks – 1 credit</w:t>
      </w:r>
      <w:r w:rsidRPr="007A7555">
        <w:rPr>
          <w:rFonts w:ascii="Calibri" w:hAnsi="Calibri"/>
          <w:b/>
          <w:sz w:val="20"/>
          <w:szCs w:val="20"/>
        </w:rPr>
        <w:tab/>
      </w:r>
      <w:r w:rsidRPr="007A7555">
        <w:rPr>
          <w:rFonts w:ascii="Calibri" w:hAnsi="Calibri"/>
          <w:sz w:val="20"/>
          <w:szCs w:val="20"/>
        </w:rPr>
        <w:t xml:space="preserve">Prerequisite:  </w:t>
      </w:r>
      <w:r w:rsidR="00B82AD0">
        <w:rPr>
          <w:rFonts w:ascii="Calibri" w:hAnsi="Calibri"/>
          <w:sz w:val="20"/>
          <w:szCs w:val="20"/>
        </w:rPr>
        <w:t>Pre-Calc</w:t>
      </w:r>
      <w:r w:rsidR="00731F9A">
        <w:rPr>
          <w:rFonts w:ascii="Calibri" w:hAnsi="Calibri"/>
          <w:sz w:val="20"/>
          <w:szCs w:val="20"/>
        </w:rPr>
        <w:t>ulus</w:t>
      </w:r>
      <w:r w:rsidR="00B82AD0">
        <w:rPr>
          <w:rFonts w:ascii="Calibri" w:hAnsi="Calibri"/>
          <w:sz w:val="20"/>
          <w:szCs w:val="20"/>
        </w:rPr>
        <w:tab/>
      </w:r>
      <w:r w:rsidR="00731F9A">
        <w:rPr>
          <w:rFonts w:ascii="Calibri" w:hAnsi="Calibri"/>
          <w:sz w:val="20"/>
          <w:szCs w:val="20"/>
        </w:rPr>
        <w:t xml:space="preserve">      </w:t>
      </w:r>
      <w:r w:rsidRPr="007A7555">
        <w:rPr>
          <w:rFonts w:ascii="Calibri" w:hAnsi="Calibri"/>
          <w:sz w:val="20"/>
          <w:szCs w:val="20"/>
        </w:rPr>
        <w:t>Fee: AP Test Fee</w:t>
      </w:r>
    </w:p>
    <w:p w14:paraId="52D448B0" w14:textId="77777777" w:rsidR="003F4E08" w:rsidRPr="007A7555" w:rsidRDefault="00B82AD0" w:rsidP="003F4E08">
      <w:pPr>
        <w:widowControl w:val="0"/>
        <w:autoSpaceDE w:val="0"/>
        <w:autoSpaceDN w:val="0"/>
        <w:adjustRightInd w:val="0"/>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Plan 22+</w:t>
      </w:r>
      <w:r w:rsidR="00A3364C">
        <w:rPr>
          <w:rFonts w:ascii="Calibri" w:hAnsi="Calibri"/>
          <w:sz w:val="20"/>
          <w:szCs w:val="20"/>
        </w:rPr>
        <w:t xml:space="preserve"> Math</w:t>
      </w:r>
    </w:p>
    <w:p w14:paraId="34F564ED" w14:textId="77777777" w:rsidR="003F4E08" w:rsidRPr="007A7555" w:rsidRDefault="003F4E08" w:rsidP="003F4E08">
      <w:pPr>
        <w:widowControl w:val="0"/>
        <w:autoSpaceDE w:val="0"/>
        <w:autoSpaceDN w:val="0"/>
        <w:adjustRightInd w:val="0"/>
        <w:ind w:right="-180"/>
        <w:rPr>
          <w:rFonts w:ascii="Calibri" w:hAnsi="Calibri"/>
          <w:i/>
          <w:sz w:val="20"/>
          <w:szCs w:val="20"/>
        </w:rPr>
      </w:pPr>
    </w:p>
    <w:p w14:paraId="452D9B88" w14:textId="77777777" w:rsidR="00A13D32" w:rsidRDefault="003F4E08" w:rsidP="00A13D32">
      <w:pPr>
        <w:widowControl w:val="0"/>
        <w:autoSpaceDE w:val="0"/>
        <w:autoSpaceDN w:val="0"/>
        <w:adjustRightInd w:val="0"/>
        <w:rPr>
          <w:rFonts w:ascii="Calibri" w:hAnsi="Calibri"/>
          <w:sz w:val="20"/>
          <w:szCs w:val="20"/>
        </w:rPr>
      </w:pPr>
      <w:r w:rsidRPr="007A7555">
        <w:rPr>
          <w:rFonts w:ascii="Calibri" w:hAnsi="Calibri"/>
          <w:sz w:val="20"/>
          <w:szCs w:val="20"/>
        </w:rPr>
        <w:t xml:space="preserve">This is a rigorous course covering those topics normally included in the </w:t>
      </w:r>
      <w:r w:rsidRPr="007A7555">
        <w:rPr>
          <w:rFonts w:ascii="Calibri" w:hAnsi="Calibri"/>
          <w:b/>
          <w:sz w:val="20"/>
          <w:szCs w:val="20"/>
        </w:rPr>
        <w:t>first</w:t>
      </w:r>
      <w:r w:rsidRPr="007A7555">
        <w:rPr>
          <w:rFonts w:ascii="Calibri" w:hAnsi="Calibri"/>
          <w:sz w:val="20"/>
          <w:szCs w:val="20"/>
        </w:rPr>
        <w:t xml:space="preserve"> and </w:t>
      </w:r>
      <w:r w:rsidRPr="007A7555">
        <w:rPr>
          <w:rFonts w:ascii="Calibri" w:hAnsi="Calibri"/>
          <w:b/>
          <w:sz w:val="20"/>
          <w:szCs w:val="20"/>
        </w:rPr>
        <w:t xml:space="preserve">second </w:t>
      </w:r>
      <w:r w:rsidRPr="007A7555">
        <w:rPr>
          <w:rFonts w:ascii="Calibri" w:hAnsi="Calibri"/>
          <w:sz w:val="20"/>
          <w:szCs w:val="20"/>
        </w:rPr>
        <w:t xml:space="preserve">courses of calculus at the college level. This course is designed as an advanced placement course so that the student may obtain college credit or placement after successfully writing an advanced placement examination in May. The examination is at the expense of the student, however, it is not a requirement of the course. The study of calculus requires a thorough understanding of algebra, geometry, and trigonometry. The graphing calculator is a requirement in </w:t>
      </w:r>
      <w:r w:rsidRPr="007A7555">
        <w:rPr>
          <w:rFonts w:ascii="Calibri" w:hAnsi="Calibri"/>
          <w:i/>
          <w:sz w:val="20"/>
          <w:szCs w:val="20"/>
        </w:rPr>
        <w:t xml:space="preserve">AP </w:t>
      </w:r>
      <w:r>
        <w:rPr>
          <w:rFonts w:ascii="Calibri" w:hAnsi="Calibri"/>
          <w:i/>
          <w:sz w:val="20"/>
          <w:szCs w:val="20"/>
        </w:rPr>
        <w:t>C</w:t>
      </w:r>
      <w:r w:rsidRPr="007A7555">
        <w:rPr>
          <w:rFonts w:ascii="Calibri" w:hAnsi="Calibri"/>
          <w:i/>
          <w:sz w:val="20"/>
          <w:szCs w:val="20"/>
        </w:rPr>
        <w:t>alculus BC</w:t>
      </w:r>
      <w:r w:rsidRPr="007A7555">
        <w:rPr>
          <w:rFonts w:ascii="Calibri" w:hAnsi="Calibri"/>
          <w:sz w:val="20"/>
          <w:szCs w:val="20"/>
        </w:rPr>
        <w:t>. Those students taking the AP Calculus exam may be exempt from the final exam.</w:t>
      </w:r>
    </w:p>
    <w:p w14:paraId="08E5C502" w14:textId="77777777" w:rsidR="00FA13A4" w:rsidRDefault="00FA13A4" w:rsidP="003F4E08">
      <w:pPr>
        <w:rPr>
          <w:rFonts w:ascii="Calibri" w:hAnsi="Calibri"/>
          <w:sz w:val="20"/>
        </w:rPr>
      </w:pPr>
    </w:p>
    <w:p w14:paraId="7A5EC18B" w14:textId="77777777" w:rsidR="00552675" w:rsidRPr="007A7555" w:rsidRDefault="00552675" w:rsidP="003F4E08">
      <w:pPr>
        <w:rPr>
          <w:rFonts w:ascii="Calibri" w:hAnsi="Calibri"/>
          <w:sz w:val="20"/>
        </w:rPr>
      </w:pPr>
    </w:p>
    <w:p w14:paraId="71C388A9" w14:textId="77777777" w:rsidR="003F4E08" w:rsidRPr="007A7555" w:rsidRDefault="003F4E08" w:rsidP="003F4E08">
      <w:pPr>
        <w:widowControl w:val="0"/>
        <w:autoSpaceDE w:val="0"/>
        <w:autoSpaceDN w:val="0"/>
        <w:adjustRightInd w:val="0"/>
        <w:ind w:right="-270"/>
        <w:rPr>
          <w:rFonts w:ascii="Calibri" w:hAnsi="Calibri"/>
          <w:sz w:val="20"/>
          <w:szCs w:val="20"/>
        </w:rPr>
      </w:pPr>
      <w:r w:rsidRPr="007A7555">
        <w:rPr>
          <w:rFonts w:ascii="Calibri" w:hAnsi="Calibri"/>
          <w:b/>
          <w:sz w:val="20"/>
          <w:szCs w:val="20"/>
          <w:u w:val="single"/>
        </w:rPr>
        <w:t>Advanced Placement Statistics:</w:t>
      </w:r>
      <w:r w:rsidRPr="007A7555">
        <w:rPr>
          <w:rFonts w:ascii="Calibri" w:hAnsi="Calibri"/>
          <w:sz w:val="20"/>
          <w:szCs w:val="20"/>
        </w:rPr>
        <w:t xml:space="preserve"> </w:t>
      </w:r>
      <w:r w:rsidRPr="007A7555">
        <w:rPr>
          <w:rFonts w:ascii="Calibri" w:hAnsi="Calibri"/>
          <w:sz w:val="20"/>
          <w:szCs w:val="20"/>
        </w:rPr>
        <w:tab/>
      </w:r>
      <w:r w:rsidRPr="007A7555">
        <w:rPr>
          <w:rFonts w:ascii="Calibri" w:hAnsi="Calibri"/>
          <w:sz w:val="20"/>
        </w:rPr>
        <w:t>36 weeks – 1 credit</w:t>
      </w:r>
      <w:r w:rsidRPr="007A7555">
        <w:rPr>
          <w:rFonts w:ascii="Calibri" w:hAnsi="Calibri"/>
          <w:sz w:val="20"/>
          <w:szCs w:val="20"/>
        </w:rPr>
        <w:t xml:space="preserve">     </w:t>
      </w:r>
      <w:r>
        <w:rPr>
          <w:rFonts w:ascii="Calibri" w:hAnsi="Calibri"/>
          <w:sz w:val="20"/>
          <w:szCs w:val="20"/>
        </w:rPr>
        <w:tab/>
      </w:r>
      <w:r>
        <w:rPr>
          <w:rFonts w:ascii="Calibri" w:hAnsi="Calibri"/>
          <w:sz w:val="20"/>
          <w:szCs w:val="20"/>
        </w:rPr>
        <w:tab/>
      </w:r>
      <w:r w:rsidRPr="007A7555">
        <w:rPr>
          <w:rFonts w:ascii="Calibri" w:hAnsi="Calibri"/>
          <w:sz w:val="20"/>
          <w:szCs w:val="20"/>
        </w:rPr>
        <w:t>Prerequisite: Algebra II or</w:t>
      </w:r>
      <w:r w:rsidRPr="007A7555">
        <w:rPr>
          <w:rFonts w:ascii="Calibri" w:hAnsi="Calibri"/>
          <w:sz w:val="20"/>
          <w:szCs w:val="20"/>
        </w:rPr>
        <w:tab/>
      </w:r>
      <w:r w:rsidR="00B82AD0">
        <w:rPr>
          <w:rFonts w:ascii="Calibri" w:hAnsi="Calibri"/>
          <w:sz w:val="20"/>
          <w:szCs w:val="20"/>
        </w:rPr>
        <w:t xml:space="preserve">    </w:t>
      </w:r>
      <w:r w:rsidRPr="007A7555">
        <w:rPr>
          <w:rFonts w:ascii="Calibri" w:hAnsi="Calibri"/>
          <w:sz w:val="20"/>
          <w:szCs w:val="20"/>
        </w:rPr>
        <w:t>Fee:  AP Test Fee</w:t>
      </w:r>
    </w:p>
    <w:p w14:paraId="755EAF4C" w14:textId="77777777" w:rsidR="00B82AD0" w:rsidRDefault="003F4E08" w:rsidP="00B82AD0">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 xml:space="preserve"> </w:t>
      </w:r>
      <w:r w:rsidRPr="007A7555">
        <w:rPr>
          <w:rFonts w:ascii="Calibri" w:hAnsi="Calibri"/>
          <w:sz w:val="20"/>
          <w:szCs w:val="20"/>
        </w:rPr>
        <w:tab/>
        <w:t xml:space="preserve">   </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sidRPr="007A7555">
        <w:rPr>
          <w:rFonts w:ascii="Calibri" w:hAnsi="Calibri"/>
          <w:sz w:val="20"/>
          <w:szCs w:val="20"/>
        </w:rPr>
        <w:t xml:space="preserve">   Honors Algebra II </w:t>
      </w:r>
      <w:r w:rsidR="00B82AD0">
        <w:rPr>
          <w:rFonts w:ascii="Calibri" w:hAnsi="Calibri"/>
          <w:sz w:val="20"/>
          <w:szCs w:val="20"/>
        </w:rPr>
        <w:t>or</w:t>
      </w:r>
    </w:p>
    <w:p w14:paraId="4C77E787" w14:textId="77777777" w:rsidR="003F4E08" w:rsidRPr="007A7555" w:rsidRDefault="00B82AD0" w:rsidP="00B82AD0">
      <w:pPr>
        <w:widowControl w:val="0"/>
        <w:autoSpaceDE w:val="0"/>
        <w:autoSpaceDN w:val="0"/>
        <w:adjustRightInd w:val="0"/>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Plan score 24+</w:t>
      </w:r>
      <w:r w:rsidR="003F4E08" w:rsidRPr="007A7555">
        <w:rPr>
          <w:rFonts w:ascii="Calibri" w:hAnsi="Calibri"/>
          <w:sz w:val="20"/>
          <w:szCs w:val="20"/>
        </w:rPr>
        <w:t xml:space="preserve"> </w:t>
      </w:r>
      <w:r w:rsidR="00A3364C">
        <w:rPr>
          <w:rFonts w:ascii="Calibri" w:hAnsi="Calibri"/>
          <w:sz w:val="20"/>
          <w:szCs w:val="20"/>
        </w:rPr>
        <w:t>Math</w:t>
      </w:r>
    </w:p>
    <w:p w14:paraId="2EF9F5B1" w14:textId="77777777" w:rsidR="003F4E08" w:rsidRPr="007A7555" w:rsidRDefault="003F4E08" w:rsidP="003F4E08">
      <w:pPr>
        <w:widowControl w:val="0"/>
        <w:autoSpaceDE w:val="0"/>
        <w:autoSpaceDN w:val="0"/>
        <w:adjustRightInd w:val="0"/>
        <w:ind w:left="4320"/>
        <w:rPr>
          <w:rFonts w:ascii="Calibri" w:hAnsi="Calibri"/>
          <w:sz w:val="20"/>
          <w:szCs w:val="20"/>
        </w:rPr>
      </w:pPr>
    </w:p>
    <w:p w14:paraId="4653645D" w14:textId="77777777" w:rsidR="003F4E08" w:rsidRPr="007A7555" w:rsidRDefault="003F4E08" w:rsidP="003F4E08">
      <w:pPr>
        <w:widowControl w:val="0"/>
        <w:autoSpaceDE w:val="0"/>
        <w:autoSpaceDN w:val="0"/>
        <w:adjustRightInd w:val="0"/>
        <w:rPr>
          <w:rFonts w:ascii="Calibri" w:hAnsi="Calibri"/>
          <w:b/>
          <w:sz w:val="20"/>
          <w:szCs w:val="20"/>
        </w:rPr>
      </w:pPr>
      <w:r w:rsidRPr="007A7555">
        <w:rPr>
          <w:rFonts w:ascii="Calibri" w:hAnsi="Calibri"/>
          <w:b/>
          <w:sz w:val="20"/>
          <w:szCs w:val="20"/>
        </w:rPr>
        <w:t xml:space="preserve">AP Statistics may be taken concurrently with either </w:t>
      </w:r>
      <w:r w:rsidRPr="007A7555">
        <w:rPr>
          <w:rFonts w:ascii="Calibri" w:hAnsi="Calibri"/>
          <w:b/>
          <w:i/>
          <w:sz w:val="20"/>
          <w:szCs w:val="20"/>
        </w:rPr>
        <w:t>Pre-calculus</w:t>
      </w:r>
      <w:r w:rsidRPr="007A7555">
        <w:rPr>
          <w:rFonts w:ascii="Calibri" w:hAnsi="Calibri"/>
          <w:b/>
          <w:sz w:val="20"/>
          <w:szCs w:val="20"/>
        </w:rPr>
        <w:t xml:space="preserve"> or </w:t>
      </w:r>
      <w:r w:rsidRPr="007A7555">
        <w:rPr>
          <w:rFonts w:ascii="Calibri" w:hAnsi="Calibri"/>
          <w:b/>
          <w:i/>
          <w:sz w:val="20"/>
          <w:szCs w:val="20"/>
        </w:rPr>
        <w:t>Calculus</w:t>
      </w:r>
      <w:r w:rsidRPr="007A7555">
        <w:rPr>
          <w:rFonts w:ascii="Calibri" w:hAnsi="Calibri"/>
          <w:b/>
          <w:sz w:val="20"/>
          <w:szCs w:val="20"/>
        </w:rPr>
        <w:t>.</w:t>
      </w:r>
    </w:p>
    <w:p w14:paraId="083E0E31" w14:textId="77777777" w:rsidR="003F4E08" w:rsidRPr="00731F9A" w:rsidRDefault="003F4E08" w:rsidP="003F4E08">
      <w:pPr>
        <w:widowControl w:val="0"/>
        <w:autoSpaceDE w:val="0"/>
        <w:autoSpaceDN w:val="0"/>
        <w:adjustRightInd w:val="0"/>
        <w:rPr>
          <w:rFonts w:ascii="Calibri" w:hAnsi="Calibri"/>
          <w:b/>
          <w:sz w:val="20"/>
          <w:szCs w:val="20"/>
        </w:rPr>
      </w:pPr>
      <w:r w:rsidRPr="007A7555">
        <w:rPr>
          <w:rFonts w:ascii="Calibri" w:hAnsi="Calibri"/>
          <w:sz w:val="20"/>
          <w:szCs w:val="20"/>
        </w:rPr>
        <w:t xml:space="preserve">Statistics is a vital, thriving, and exciting field of study.  In this age of information technology, it is to the student’s advantage to have an understanding of the basic concepts of statistics and have had practice making informed statistical decisions about real data.  AP Statistics is a discussion, activity, and project, based course – truly “hands on” in nature.  Students will be immersed in real problems to learn to explore, summarize, and display date; design surveys and experiments; use probability to understand random behavior; make inferences about populations by looking at samples from those populations; and make inferences about the effect of treatments from designed experiments.  As in real situations, students will be expected to justify the techniques they use, fully explain their process, and interpret their results in the context of the problem.  A graphing calculator is required for this course.  </w:t>
      </w:r>
      <w:r w:rsidRPr="00731F9A">
        <w:rPr>
          <w:rFonts w:ascii="Calibri" w:hAnsi="Calibri"/>
          <w:b/>
          <w:sz w:val="20"/>
          <w:szCs w:val="20"/>
        </w:rPr>
        <w:t>The IT-84+ is the recommended calculator.</w:t>
      </w:r>
    </w:p>
    <w:p w14:paraId="07889050" w14:textId="3DE74A65" w:rsidR="00291F53"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Although taking the AP Statistic exam is NOT a requirement, students will prepare for the exam and will practice the formulas and released free-response questions from the AP Statistics exam throughout the course.  Therefore, students are encouraged to take the exam as scoring well on the exam may enable them to either meet their college math requirement or start their college studies at a higher level of placement.  Please feel free to contact a member of the mathematics department with any questions.</w:t>
      </w:r>
    </w:p>
    <w:p w14:paraId="4CF7C8FF" w14:textId="77777777" w:rsidR="002E7017" w:rsidRDefault="002E7017" w:rsidP="003F4E08">
      <w:pPr>
        <w:widowControl w:val="0"/>
        <w:autoSpaceDE w:val="0"/>
        <w:autoSpaceDN w:val="0"/>
        <w:adjustRightInd w:val="0"/>
        <w:rPr>
          <w:rFonts w:ascii="Calibri" w:hAnsi="Calibri"/>
          <w:sz w:val="20"/>
          <w:szCs w:val="20"/>
        </w:rPr>
      </w:pPr>
    </w:p>
    <w:p w14:paraId="58E6B3C1" w14:textId="77777777" w:rsidR="002E7017" w:rsidRDefault="002E7017" w:rsidP="003F4E08">
      <w:pPr>
        <w:widowControl w:val="0"/>
        <w:autoSpaceDE w:val="0"/>
        <w:autoSpaceDN w:val="0"/>
        <w:adjustRightInd w:val="0"/>
        <w:rPr>
          <w:rFonts w:ascii="Calibri" w:hAnsi="Calibri"/>
          <w:sz w:val="20"/>
          <w:szCs w:val="20"/>
        </w:rPr>
      </w:pPr>
    </w:p>
    <w:p w14:paraId="20BBB94F" w14:textId="77777777" w:rsidR="00914888" w:rsidRDefault="00914888" w:rsidP="003F4E08">
      <w:pPr>
        <w:widowControl w:val="0"/>
        <w:autoSpaceDE w:val="0"/>
        <w:autoSpaceDN w:val="0"/>
        <w:adjustRightInd w:val="0"/>
        <w:rPr>
          <w:rFonts w:ascii="Calibri" w:hAnsi="Calibri"/>
          <w:sz w:val="20"/>
          <w:szCs w:val="20"/>
        </w:rPr>
      </w:pPr>
    </w:p>
    <w:p w14:paraId="06AE4D08" w14:textId="77777777" w:rsidR="002E7017" w:rsidRDefault="002E7017" w:rsidP="003F4E08">
      <w:pPr>
        <w:widowControl w:val="0"/>
        <w:autoSpaceDE w:val="0"/>
        <w:autoSpaceDN w:val="0"/>
        <w:adjustRightInd w:val="0"/>
        <w:rPr>
          <w:rFonts w:ascii="Calibri" w:hAnsi="Calibri"/>
          <w:sz w:val="20"/>
          <w:szCs w:val="20"/>
        </w:rPr>
      </w:pPr>
    </w:p>
    <w:p w14:paraId="67CDF2C9" w14:textId="77777777" w:rsidR="002E7017" w:rsidRPr="00732D1C" w:rsidRDefault="002E7017" w:rsidP="003F4E08">
      <w:pPr>
        <w:widowControl w:val="0"/>
        <w:autoSpaceDE w:val="0"/>
        <w:autoSpaceDN w:val="0"/>
        <w:adjustRightInd w:val="0"/>
        <w:rPr>
          <w:rFonts w:ascii="Calibri" w:hAnsi="Calibri"/>
          <w:sz w:val="20"/>
          <w:szCs w:val="20"/>
        </w:rPr>
      </w:pPr>
    </w:p>
    <w:p w14:paraId="1D150B68" w14:textId="77777777" w:rsidR="003F4E08" w:rsidRPr="007A7555" w:rsidRDefault="003F4E08" w:rsidP="00291F53">
      <w:pPr>
        <w:widowControl w:val="0"/>
        <w:autoSpaceDE w:val="0"/>
        <w:autoSpaceDN w:val="0"/>
        <w:adjustRightInd w:val="0"/>
        <w:jc w:val="center"/>
        <w:rPr>
          <w:rFonts w:ascii="Calibri" w:hAnsi="Calibri"/>
          <w:sz w:val="20"/>
        </w:rPr>
      </w:pPr>
      <w:r w:rsidRPr="007A7555">
        <w:rPr>
          <w:rFonts w:ascii="Calibri" w:hAnsi="Calibri"/>
          <w:b/>
          <w:color w:val="4F81BD"/>
          <w:sz w:val="32"/>
          <w:szCs w:val="48"/>
        </w:rPr>
        <w:t>MEDIA/</w:t>
      </w:r>
      <w:r w:rsidRPr="007A7555">
        <w:rPr>
          <w:rFonts w:ascii="Calibri" w:hAnsi="Calibri"/>
          <w:b/>
          <w:color w:val="4F81BD"/>
          <w:sz w:val="32"/>
          <w:szCs w:val="40"/>
        </w:rPr>
        <w:t>PRODUCTIONS</w:t>
      </w:r>
    </w:p>
    <w:p w14:paraId="3EA4B594" w14:textId="77777777" w:rsidR="009B70DB" w:rsidRPr="007A7555" w:rsidRDefault="009B70DB" w:rsidP="003F4E08">
      <w:pPr>
        <w:widowControl w:val="0"/>
        <w:autoSpaceDE w:val="0"/>
        <w:autoSpaceDN w:val="0"/>
        <w:adjustRightInd w:val="0"/>
        <w:rPr>
          <w:rFonts w:ascii="Calibri" w:hAnsi="Calibri"/>
          <w:sz w:val="22"/>
          <w:szCs w:val="20"/>
        </w:rPr>
      </w:pPr>
    </w:p>
    <w:p w14:paraId="3B8FD55F"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This department combines journalism, yearbook, and newspaper into one group of curricula and production-related programs and courses. At the center of this department is a commitment to establish a synthesis of application and academic excellence. Thus, creating a portfolio for future college and/or employment endeavors is a major component for students who want to pursue media/communications courses.</w:t>
      </w:r>
    </w:p>
    <w:p w14:paraId="17F97BB3" w14:textId="77777777" w:rsidR="003F4E08" w:rsidRPr="007A7555" w:rsidRDefault="003F4E08" w:rsidP="003F4E08">
      <w:pPr>
        <w:widowControl w:val="0"/>
        <w:autoSpaceDE w:val="0"/>
        <w:autoSpaceDN w:val="0"/>
        <w:adjustRightInd w:val="0"/>
        <w:rPr>
          <w:rFonts w:ascii="Calibri" w:hAnsi="Calibri"/>
          <w:sz w:val="20"/>
          <w:szCs w:val="20"/>
        </w:rPr>
      </w:pPr>
    </w:p>
    <w:p w14:paraId="590B41DD"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 xml:space="preserve">All students wishing to be on the newspaper staff or yearbook staff will be required to have taken one semester of the basic course </w:t>
      </w:r>
      <w:r w:rsidRPr="007A7555">
        <w:rPr>
          <w:rFonts w:ascii="Calibri" w:hAnsi="Calibri"/>
          <w:i/>
          <w:sz w:val="20"/>
          <w:szCs w:val="20"/>
        </w:rPr>
        <w:t>Introduction to Media</w:t>
      </w:r>
      <w:r w:rsidRPr="007A7555">
        <w:rPr>
          <w:rFonts w:ascii="Calibri" w:hAnsi="Calibri"/>
          <w:sz w:val="20"/>
          <w:szCs w:val="20"/>
        </w:rPr>
        <w:t xml:space="preserve"> to be considered for any production level class. This course focuses on the various types of writing and background information required for media. </w:t>
      </w:r>
    </w:p>
    <w:p w14:paraId="1FEAB233" w14:textId="77777777" w:rsidR="003F4E08" w:rsidRPr="007A7555" w:rsidRDefault="003F4E08" w:rsidP="003F4E08">
      <w:pPr>
        <w:widowControl w:val="0"/>
        <w:autoSpaceDE w:val="0"/>
        <w:autoSpaceDN w:val="0"/>
        <w:adjustRightInd w:val="0"/>
        <w:rPr>
          <w:rFonts w:ascii="Calibri" w:hAnsi="Calibri"/>
          <w:b/>
          <w:sz w:val="20"/>
          <w:szCs w:val="20"/>
        </w:rPr>
      </w:pPr>
    </w:p>
    <w:p w14:paraId="234CB3E7" w14:textId="6D1DE2E0" w:rsidR="006A2D6F" w:rsidRDefault="003F4E08" w:rsidP="003F4E08">
      <w:pPr>
        <w:widowControl w:val="0"/>
        <w:autoSpaceDE w:val="0"/>
        <w:autoSpaceDN w:val="0"/>
        <w:adjustRightInd w:val="0"/>
        <w:rPr>
          <w:rFonts w:ascii="Calibri" w:hAnsi="Calibri"/>
          <w:sz w:val="20"/>
          <w:szCs w:val="20"/>
          <w:u w:val="single"/>
        </w:rPr>
      </w:pPr>
      <w:r w:rsidRPr="007A7555">
        <w:rPr>
          <w:rFonts w:ascii="Calibri" w:hAnsi="Calibri"/>
          <w:i/>
          <w:sz w:val="20"/>
          <w:szCs w:val="20"/>
        </w:rPr>
        <w:t xml:space="preserve">Introduction to Media </w:t>
      </w:r>
      <w:r w:rsidRPr="007A7555">
        <w:rPr>
          <w:rFonts w:ascii="Calibri" w:hAnsi="Calibri"/>
          <w:sz w:val="20"/>
          <w:szCs w:val="20"/>
        </w:rPr>
        <w:t xml:space="preserve">will count as English credit toward NCAA eligibility requirements. </w:t>
      </w:r>
      <w:r w:rsidRPr="007A7555">
        <w:rPr>
          <w:rFonts w:ascii="Calibri" w:hAnsi="Calibri"/>
          <w:i/>
          <w:sz w:val="20"/>
          <w:szCs w:val="20"/>
        </w:rPr>
        <w:t>Newspaper Production</w:t>
      </w:r>
      <w:r w:rsidRPr="007A7555">
        <w:rPr>
          <w:rFonts w:ascii="Calibri" w:hAnsi="Calibri"/>
          <w:sz w:val="20"/>
          <w:szCs w:val="20"/>
        </w:rPr>
        <w:t xml:space="preserve"> and </w:t>
      </w:r>
      <w:r w:rsidRPr="007A7555">
        <w:rPr>
          <w:rFonts w:ascii="Calibri" w:hAnsi="Calibri"/>
          <w:i/>
          <w:sz w:val="20"/>
          <w:szCs w:val="20"/>
        </w:rPr>
        <w:t>Yearbook Production</w:t>
      </w:r>
      <w:r w:rsidRPr="007A7555">
        <w:rPr>
          <w:rFonts w:ascii="Calibri" w:hAnsi="Calibri"/>
          <w:sz w:val="20"/>
          <w:szCs w:val="20"/>
        </w:rPr>
        <w:t xml:space="preserve"> (all levels) classes do not meet the NCAA eligibility requirements and </w:t>
      </w:r>
      <w:r w:rsidRPr="007A7555">
        <w:rPr>
          <w:rFonts w:ascii="Calibri" w:hAnsi="Calibri"/>
          <w:sz w:val="20"/>
          <w:szCs w:val="20"/>
          <w:u w:val="single"/>
        </w:rPr>
        <w:t>will count toward elective credit.</w:t>
      </w:r>
    </w:p>
    <w:p w14:paraId="55D745FC" w14:textId="77777777" w:rsidR="009B70DB" w:rsidRDefault="009B70DB" w:rsidP="003F4E08">
      <w:pPr>
        <w:widowControl w:val="0"/>
        <w:autoSpaceDE w:val="0"/>
        <w:autoSpaceDN w:val="0"/>
        <w:adjustRightInd w:val="0"/>
        <w:rPr>
          <w:rFonts w:ascii="Calibri" w:hAnsi="Calibri"/>
          <w:sz w:val="20"/>
          <w:szCs w:val="20"/>
          <w:u w:val="single"/>
        </w:rPr>
      </w:pPr>
    </w:p>
    <w:p w14:paraId="5CC0DE0B" w14:textId="77777777" w:rsidR="00914888" w:rsidRDefault="00914888" w:rsidP="003F4E08">
      <w:pPr>
        <w:widowControl w:val="0"/>
        <w:autoSpaceDE w:val="0"/>
        <w:autoSpaceDN w:val="0"/>
        <w:adjustRightInd w:val="0"/>
        <w:rPr>
          <w:rFonts w:ascii="Calibri" w:hAnsi="Calibri"/>
          <w:sz w:val="20"/>
          <w:szCs w:val="20"/>
          <w:u w:val="single"/>
        </w:rPr>
      </w:pPr>
    </w:p>
    <w:p w14:paraId="62E802C7" w14:textId="77777777" w:rsidR="002E7017" w:rsidRPr="00C62812" w:rsidRDefault="002E7017" w:rsidP="003F4E08">
      <w:pPr>
        <w:widowControl w:val="0"/>
        <w:autoSpaceDE w:val="0"/>
        <w:autoSpaceDN w:val="0"/>
        <w:adjustRightInd w:val="0"/>
        <w:rPr>
          <w:rFonts w:ascii="Calibri" w:hAnsi="Calibri"/>
          <w:sz w:val="20"/>
          <w:szCs w:val="20"/>
          <w:u w:val="single"/>
        </w:rPr>
      </w:pPr>
    </w:p>
    <w:p w14:paraId="509E58FE" w14:textId="77777777" w:rsidR="003F4E08" w:rsidRDefault="003F4E08" w:rsidP="003F4E08">
      <w:pPr>
        <w:widowControl w:val="0"/>
        <w:autoSpaceDE w:val="0"/>
        <w:autoSpaceDN w:val="0"/>
        <w:adjustRightInd w:val="0"/>
        <w:rPr>
          <w:rFonts w:ascii="Calibri" w:hAnsi="Calibri"/>
          <w:i/>
          <w:sz w:val="20"/>
          <w:szCs w:val="20"/>
        </w:rPr>
      </w:pPr>
      <w:r w:rsidRPr="007A7555">
        <w:rPr>
          <w:rFonts w:ascii="Calibri" w:hAnsi="Calibri"/>
          <w:b/>
          <w:sz w:val="20"/>
          <w:szCs w:val="20"/>
          <w:u w:val="single"/>
        </w:rPr>
        <w:lastRenderedPageBreak/>
        <w:t>Introduction to Media:</w:t>
      </w:r>
      <w:r w:rsidRPr="007A7555">
        <w:rPr>
          <w:rFonts w:ascii="Calibri" w:hAnsi="Calibri"/>
          <w:sz w:val="20"/>
          <w:szCs w:val="20"/>
        </w:rPr>
        <w:tab/>
        <w:t xml:space="preserve">18 weeks – ½ Credit </w:t>
      </w:r>
      <w:r w:rsidRPr="007A7555">
        <w:rPr>
          <w:rFonts w:ascii="Calibri" w:hAnsi="Calibri"/>
          <w:sz w:val="20"/>
          <w:szCs w:val="20"/>
        </w:rPr>
        <w:tab/>
        <w:t xml:space="preserve">     Prerequisite: </w:t>
      </w:r>
      <w:r w:rsidR="00B82AD0" w:rsidRPr="007A7555">
        <w:rPr>
          <w:rFonts w:ascii="Calibri" w:hAnsi="Calibri"/>
          <w:sz w:val="20"/>
          <w:szCs w:val="20"/>
        </w:rPr>
        <w:t xml:space="preserve">*Open to grades </w:t>
      </w:r>
      <w:r w:rsidR="00B82AD0">
        <w:rPr>
          <w:rFonts w:ascii="Calibri" w:hAnsi="Calibri"/>
          <w:sz w:val="20"/>
          <w:szCs w:val="20"/>
        </w:rPr>
        <w:t>9 - 11</w:t>
      </w:r>
    </w:p>
    <w:p w14:paraId="65C8EB54" w14:textId="77777777" w:rsidR="003F4E08" w:rsidRPr="007A7555" w:rsidRDefault="003F4E08" w:rsidP="003F4E08">
      <w:pPr>
        <w:widowControl w:val="0"/>
        <w:autoSpaceDE w:val="0"/>
        <w:autoSpaceDN w:val="0"/>
        <w:adjustRightInd w:val="0"/>
        <w:rPr>
          <w:rFonts w:ascii="Calibri" w:hAnsi="Calibri"/>
          <w:sz w:val="20"/>
          <w:szCs w:val="20"/>
        </w:rPr>
      </w:pPr>
      <w:r>
        <w:rPr>
          <w:rFonts w:ascii="Calibri" w:hAnsi="Calibri"/>
          <w:i/>
          <w:sz w:val="20"/>
          <w:szCs w:val="20"/>
        </w:rPr>
        <w:tab/>
      </w:r>
      <w:r>
        <w:rPr>
          <w:rFonts w:ascii="Calibri" w:hAnsi="Calibri"/>
          <w:i/>
          <w:sz w:val="20"/>
          <w:szCs w:val="20"/>
        </w:rPr>
        <w:tab/>
      </w:r>
      <w:r>
        <w:rPr>
          <w:rFonts w:ascii="Calibri" w:hAnsi="Calibri"/>
          <w:i/>
          <w:sz w:val="20"/>
          <w:szCs w:val="20"/>
        </w:rPr>
        <w:tab/>
      </w:r>
      <w:r>
        <w:rPr>
          <w:rFonts w:ascii="Calibri" w:hAnsi="Calibri"/>
          <w:i/>
          <w:sz w:val="20"/>
          <w:szCs w:val="20"/>
        </w:rPr>
        <w:tab/>
      </w:r>
      <w:r>
        <w:rPr>
          <w:rFonts w:ascii="Calibri" w:hAnsi="Calibri"/>
          <w:i/>
          <w:sz w:val="20"/>
          <w:szCs w:val="20"/>
        </w:rPr>
        <w:tab/>
      </w:r>
      <w:r>
        <w:rPr>
          <w:rFonts w:ascii="Calibri" w:hAnsi="Calibri"/>
          <w:i/>
          <w:sz w:val="20"/>
          <w:szCs w:val="20"/>
        </w:rPr>
        <w:tab/>
      </w:r>
      <w:r w:rsidRPr="007A7555">
        <w:rPr>
          <w:rFonts w:ascii="Calibri" w:hAnsi="Calibri"/>
          <w:sz w:val="20"/>
          <w:szCs w:val="20"/>
        </w:rPr>
        <w:tab/>
      </w:r>
      <w:r w:rsidRPr="007A7555">
        <w:rPr>
          <w:rFonts w:ascii="Calibri" w:hAnsi="Calibri"/>
          <w:sz w:val="20"/>
          <w:szCs w:val="20"/>
        </w:rPr>
        <w:tab/>
      </w:r>
    </w:p>
    <w:p w14:paraId="67F8D44C" w14:textId="77777777" w:rsidR="003F4E08" w:rsidRPr="007A7555" w:rsidRDefault="003F4E08" w:rsidP="003F4E08">
      <w:pPr>
        <w:widowControl w:val="0"/>
        <w:autoSpaceDE w:val="0"/>
        <w:autoSpaceDN w:val="0"/>
        <w:adjustRightInd w:val="0"/>
        <w:rPr>
          <w:rFonts w:ascii="Calibri" w:hAnsi="Calibri"/>
          <w:b/>
          <w:sz w:val="20"/>
          <w:szCs w:val="20"/>
        </w:rPr>
      </w:pPr>
      <w:r w:rsidRPr="007A7555">
        <w:rPr>
          <w:rFonts w:ascii="Calibri" w:hAnsi="Calibri"/>
          <w:b/>
          <w:sz w:val="20"/>
          <w:szCs w:val="20"/>
          <w:u w:val="single"/>
        </w:rPr>
        <w:t>May be used for ½ credit English elective.</w:t>
      </w:r>
    </w:p>
    <w:p w14:paraId="4FF55F32"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 xml:space="preserve"> </w:t>
      </w:r>
    </w:p>
    <w:p w14:paraId="1351D71C" w14:textId="77777777" w:rsidR="006A2D6F" w:rsidRPr="00FA13A4" w:rsidRDefault="003F4E08" w:rsidP="003F4E08">
      <w:pPr>
        <w:widowControl w:val="0"/>
        <w:autoSpaceDE w:val="0"/>
        <w:autoSpaceDN w:val="0"/>
        <w:adjustRightInd w:val="0"/>
        <w:rPr>
          <w:rFonts w:ascii="Calibri" w:hAnsi="Calibri"/>
          <w:b/>
          <w:sz w:val="20"/>
        </w:rPr>
      </w:pPr>
      <w:r w:rsidRPr="007A7555">
        <w:rPr>
          <w:rFonts w:ascii="Calibri" w:hAnsi="Calibri"/>
          <w:sz w:val="20"/>
          <w:szCs w:val="20"/>
        </w:rPr>
        <w:t xml:space="preserve">This introductory course combines journalism and mass media and serves as the prerequisite for students who want to be on future production staffs (including newspaper and yearbook) or want an introduction to journalistic writing/communication techniques. As such, the course will cover basic journalistic writing skills and forms to include newspaper, yearbook, and broadcast writing as well as critical thinking/reading skills. Daily newspaper reading, media history, law/ethics, interviewing, current practices/vocation and an understanding of the electronic/broadcast communications field will be covered. Students can expect significant news and related writing assignments and projects related to media to prepare them for future production classes. This course is required, along with application and instructor permission, for all production classes including newspaper and yearbook. </w:t>
      </w:r>
      <w:r w:rsidRPr="007A7555">
        <w:rPr>
          <w:rFonts w:ascii="Calibri" w:hAnsi="Calibri"/>
          <w:b/>
          <w:sz w:val="20"/>
          <w:szCs w:val="20"/>
        </w:rPr>
        <w:t>Summer reading is required</w:t>
      </w:r>
      <w:r w:rsidRPr="007A7555">
        <w:rPr>
          <w:rFonts w:ascii="Calibri" w:hAnsi="Calibri"/>
          <w:sz w:val="20"/>
          <w:szCs w:val="20"/>
        </w:rPr>
        <w:t xml:space="preserve">. </w:t>
      </w:r>
    </w:p>
    <w:p w14:paraId="45B60DC3" w14:textId="77777777" w:rsidR="006A2D6F" w:rsidRDefault="006A2D6F" w:rsidP="003F4E08">
      <w:pPr>
        <w:widowControl w:val="0"/>
        <w:autoSpaceDE w:val="0"/>
        <w:autoSpaceDN w:val="0"/>
        <w:adjustRightInd w:val="0"/>
        <w:rPr>
          <w:rFonts w:ascii="Calibri" w:hAnsi="Calibri"/>
          <w:sz w:val="20"/>
          <w:szCs w:val="20"/>
        </w:rPr>
      </w:pPr>
    </w:p>
    <w:p w14:paraId="79BF6C7F" w14:textId="77777777" w:rsidR="002E7017" w:rsidRPr="007A7555" w:rsidRDefault="002E7017" w:rsidP="003F4E08">
      <w:pPr>
        <w:widowControl w:val="0"/>
        <w:autoSpaceDE w:val="0"/>
        <w:autoSpaceDN w:val="0"/>
        <w:adjustRightInd w:val="0"/>
        <w:rPr>
          <w:rFonts w:ascii="Calibri" w:hAnsi="Calibri"/>
          <w:sz w:val="20"/>
          <w:szCs w:val="20"/>
        </w:rPr>
      </w:pPr>
    </w:p>
    <w:p w14:paraId="743ABB57" w14:textId="77777777" w:rsidR="003F4E08" w:rsidRPr="007A7555" w:rsidRDefault="003F4E08" w:rsidP="003D6518">
      <w:pPr>
        <w:widowControl w:val="0"/>
        <w:autoSpaceDE w:val="0"/>
        <w:autoSpaceDN w:val="0"/>
        <w:adjustRightInd w:val="0"/>
        <w:rPr>
          <w:rFonts w:ascii="Calibri" w:hAnsi="Calibri"/>
          <w:sz w:val="20"/>
          <w:szCs w:val="20"/>
        </w:rPr>
      </w:pPr>
      <w:r w:rsidRPr="007A7555">
        <w:rPr>
          <w:rFonts w:ascii="Calibri" w:hAnsi="Calibri"/>
          <w:b/>
          <w:sz w:val="20"/>
          <w:szCs w:val="20"/>
          <w:u w:val="single"/>
        </w:rPr>
        <w:t>Newspaper 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r>
      <w:r>
        <w:rPr>
          <w:rFonts w:ascii="Calibri" w:hAnsi="Calibri"/>
          <w:sz w:val="20"/>
          <w:szCs w:val="20"/>
        </w:rPr>
        <w:tab/>
      </w:r>
      <w:r>
        <w:rPr>
          <w:rFonts w:ascii="Calibri" w:hAnsi="Calibri"/>
          <w:sz w:val="20"/>
          <w:szCs w:val="20"/>
        </w:rPr>
        <w:tab/>
      </w:r>
      <w:r w:rsidRPr="007A7555">
        <w:rPr>
          <w:rFonts w:ascii="Calibri" w:hAnsi="Calibri"/>
          <w:sz w:val="20"/>
          <w:szCs w:val="20"/>
        </w:rPr>
        <w:t>Prerequ</w:t>
      </w:r>
      <w:r w:rsidR="00B82AD0">
        <w:rPr>
          <w:rFonts w:ascii="Calibri" w:hAnsi="Calibri"/>
          <w:sz w:val="20"/>
          <w:szCs w:val="20"/>
        </w:rPr>
        <w:t>isite: Introduction to Media</w:t>
      </w:r>
      <w:r w:rsidR="00B82AD0">
        <w:rPr>
          <w:rFonts w:ascii="Calibri" w:hAnsi="Calibri"/>
          <w:sz w:val="20"/>
          <w:szCs w:val="20"/>
        </w:rPr>
        <w:tab/>
        <w:t>Fee:  $100</w:t>
      </w:r>
      <w:r w:rsidR="00B82AD0">
        <w:rPr>
          <w:rFonts w:ascii="Calibri" w:hAnsi="Calibri"/>
          <w:sz w:val="20"/>
          <w:szCs w:val="20"/>
        </w:rPr>
        <w:tab/>
      </w:r>
      <w:r w:rsidRPr="007A7555">
        <w:rPr>
          <w:rFonts w:ascii="Calibri" w:hAnsi="Calibri"/>
          <w:sz w:val="20"/>
          <w:szCs w:val="20"/>
        </w:rPr>
        <w:t xml:space="preserve"> </w:t>
      </w:r>
    </w:p>
    <w:p w14:paraId="7539C253" w14:textId="77777777" w:rsidR="003D6518" w:rsidRPr="007A7555" w:rsidRDefault="003D6518" w:rsidP="003F4E08">
      <w:pPr>
        <w:widowControl w:val="0"/>
        <w:autoSpaceDE w:val="0"/>
        <w:autoSpaceDN w:val="0"/>
        <w:adjustRightInd w:val="0"/>
        <w:rPr>
          <w:rFonts w:ascii="Calibri" w:hAnsi="Calibri"/>
          <w:sz w:val="20"/>
          <w:szCs w:val="20"/>
        </w:rPr>
      </w:pPr>
    </w:p>
    <w:p w14:paraId="1C93133B" w14:textId="43E12BCE" w:rsidR="006A2D6F" w:rsidRDefault="003F4E08" w:rsidP="003F4E08">
      <w:pPr>
        <w:widowControl w:val="0"/>
        <w:autoSpaceDE w:val="0"/>
        <w:autoSpaceDN w:val="0"/>
        <w:adjustRightInd w:val="0"/>
        <w:rPr>
          <w:rFonts w:ascii="Calibri" w:hAnsi="Calibri"/>
          <w:b/>
          <w:sz w:val="20"/>
        </w:rPr>
      </w:pPr>
      <w:r w:rsidRPr="007A7555">
        <w:rPr>
          <w:rFonts w:ascii="Calibri" w:hAnsi="Calibri"/>
          <w:sz w:val="20"/>
          <w:szCs w:val="20"/>
        </w:rPr>
        <w:t xml:space="preserve">This laboratory-type course produces the WHS student newspaper </w:t>
      </w:r>
      <w:r w:rsidRPr="007A7555">
        <w:rPr>
          <w:rFonts w:ascii="Calibri" w:hAnsi="Calibri"/>
          <w:i/>
          <w:sz w:val="20"/>
          <w:szCs w:val="20"/>
        </w:rPr>
        <w:t>The Wooster Blade.</w:t>
      </w:r>
      <w:r w:rsidRPr="007A7555">
        <w:rPr>
          <w:rFonts w:ascii="Calibri" w:hAnsi="Calibri"/>
          <w:sz w:val="20"/>
          <w:szCs w:val="20"/>
        </w:rPr>
        <w:t xml:space="preserve"> Class size is limited and students must apply. Students will be involved in all the basics of planning, editing, reporting, writing, layout/design, circulation, advertising, sales of advertising, and photography. Intense participation on an active staff is expected and deadlines are a crucial element of the class. After school work and some evenings are required. Keyboard skills are encouraged. This course may be repeated for credit. This is a production class in which meeting deadlines and maintaining regular attendance are essential. Failure to do so could end in grade reduction or removal from class. </w:t>
      </w:r>
      <w:r w:rsidRPr="007A7555">
        <w:rPr>
          <w:rFonts w:ascii="Calibri" w:hAnsi="Calibri"/>
          <w:b/>
          <w:sz w:val="20"/>
          <w:szCs w:val="20"/>
        </w:rPr>
        <w:t xml:space="preserve">Summer reading is required.  </w:t>
      </w:r>
      <w:r w:rsidRPr="007A7555">
        <w:rPr>
          <w:rFonts w:ascii="Calibri" w:hAnsi="Calibri"/>
          <w:b/>
          <w:sz w:val="20"/>
        </w:rPr>
        <w:t>This course does not meet NCAA eligibility requirements.</w:t>
      </w:r>
    </w:p>
    <w:p w14:paraId="789745F4" w14:textId="77777777" w:rsidR="00552675" w:rsidRDefault="00552675" w:rsidP="003F4E08">
      <w:pPr>
        <w:widowControl w:val="0"/>
        <w:autoSpaceDE w:val="0"/>
        <w:autoSpaceDN w:val="0"/>
        <w:adjustRightInd w:val="0"/>
        <w:rPr>
          <w:rFonts w:ascii="Calibri" w:hAnsi="Calibri"/>
          <w:b/>
          <w:sz w:val="20"/>
        </w:rPr>
      </w:pPr>
    </w:p>
    <w:p w14:paraId="5E63A07E" w14:textId="77777777" w:rsidR="00552675" w:rsidRPr="00A6328F" w:rsidRDefault="00552675" w:rsidP="003F4E08">
      <w:pPr>
        <w:widowControl w:val="0"/>
        <w:autoSpaceDE w:val="0"/>
        <w:autoSpaceDN w:val="0"/>
        <w:adjustRightInd w:val="0"/>
        <w:rPr>
          <w:rFonts w:ascii="Calibri" w:hAnsi="Calibri"/>
          <w:b/>
          <w:sz w:val="20"/>
        </w:rPr>
      </w:pPr>
    </w:p>
    <w:p w14:paraId="51557E59"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Newspaper II: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r>
      <w:r>
        <w:rPr>
          <w:rFonts w:ascii="Calibri" w:hAnsi="Calibri"/>
          <w:sz w:val="20"/>
          <w:szCs w:val="20"/>
        </w:rPr>
        <w:tab/>
      </w:r>
      <w:r>
        <w:rPr>
          <w:rFonts w:ascii="Calibri" w:hAnsi="Calibri"/>
          <w:sz w:val="20"/>
          <w:szCs w:val="20"/>
        </w:rPr>
        <w:tab/>
      </w:r>
      <w:r w:rsidR="00B82AD0">
        <w:rPr>
          <w:rFonts w:ascii="Calibri" w:hAnsi="Calibri"/>
          <w:sz w:val="20"/>
          <w:szCs w:val="20"/>
        </w:rPr>
        <w:t>Prerequisite:  Newspaper I</w:t>
      </w:r>
      <w:r w:rsidR="00B82AD0">
        <w:rPr>
          <w:rFonts w:ascii="Calibri" w:hAnsi="Calibri"/>
          <w:sz w:val="20"/>
          <w:szCs w:val="20"/>
        </w:rPr>
        <w:tab/>
      </w:r>
      <w:r w:rsidR="00B82AD0">
        <w:rPr>
          <w:rFonts w:ascii="Calibri" w:hAnsi="Calibri"/>
          <w:sz w:val="20"/>
          <w:szCs w:val="20"/>
        </w:rPr>
        <w:tab/>
        <w:t>Fee:  $100</w:t>
      </w:r>
    </w:p>
    <w:p w14:paraId="57DCF3D9"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Pr>
          <w:rFonts w:ascii="Calibri" w:hAnsi="Calibri"/>
          <w:sz w:val="20"/>
          <w:szCs w:val="20"/>
        </w:rPr>
        <w:tab/>
      </w:r>
      <w:r w:rsidRPr="007A7555">
        <w:rPr>
          <w:rFonts w:ascii="Calibri" w:hAnsi="Calibri"/>
          <w:sz w:val="20"/>
          <w:szCs w:val="20"/>
        </w:rPr>
        <w:t>and instructor permission</w:t>
      </w:r>
    </w:p>
    <w:p w14:paraId="5283ABAA" w14:textId="77777777" w:rsidR="003F4E08" w:rsidRPr="007A7555" w:rsidRDefault="003F4E08" w:rsidP="003F4E08">
      <w:pPr>
        <w:widowControl w:val="0"/>
        <w:autoSpaceDE w:val="0"/>
        <w:autoSpaceDN w:val="0"/>
        <w:adjustRightInd w:val="0"/>
        <w:rPr>
          <w:rFonts w:ascii="Calibri" w:hAnsi="Calibri"/>
          <w:sz w:val="20"/>
          <w:szCs w:val="20"/>
        </w:rPr>
      </w:pPr>
    </w:p>
    <w:p w14:paraId="333A11A4" w14:textId="3AFEAB50" w:rsidR="006A2D6F" w:rsidRPr="00732D1C" w:rsidRDefault="003F4E08" w:rsidP="003F4E08">
      <w:pPr>
        <w:widowControl w:val="0"/>
        <w:autoSpaceDE w:val="0"/>
        <w:autoSpaceDN w:val="0"/>
        <w:adjustRightInd w:val="0"/>
        <w:rPr>
          <w:rFonts w:ascii="Calibri" w:hAnsi="Calibri"/>
          <w:b/>
          <w:sz w:val="22"/>
          <w:szCs w:val="20"/>
        </w:rPr>
      </w:pPr>
      <w:r w:rsidRPr="007A7555">
        <w:rPr>
          <w:rFonts w:ascii="Calibri" w:hAnsi="Calibri"/>
          <w:sz w:val="20"/>
          <w:szCs w:val="20"/>
        </w:rPr>
        <w:t xml:space="preserve">Students successfully completing a year in </w:t>
      </w:r>
      <w:r w:rsidRPr="007A7555">
        <w:rPr>
          <w:rFonts w:ascii="Calibri" w:hAnsi="Calibri"/>
          <w:i/>
          <w:sz w:val="20"/>
          <w:szCs w:val="20"/>
        </w:rPr>
        <w:t>Newspaper Production I</w:t>
      </w:r>
      <w:r w:rsidRPr="007A7555">
        <w:rPr>
          <w:rFonts w:ascii="Calibri" w:hAnsi="Calibri"/>
          <w:sz w:val="20"/>
          <w:szCs w:val="20"/>
        </w:rPr>
        <w:t xml:space="preserve"> can take this advanced level opportunity. Staff members will be expected to assume editorial and leadership positions contributing to all aspects of the Wooster</w:t>
      </w:r>
      <w:r w:rsidRPr="007A7555">
        <w:rPr>
          <w:rFonts w:ascii="Calibri" w:hAnsi="Calibri"/>
          <w:i/>
          <w:sz w:val="20"/>
          <w:szCs w:val="20"/>
        </w:rPr>
        <w:t xml:space="preserve"> </w:t>
      </w:r>
      <w:r w:rsidRPr="007A7555">
        <w:rPr>
          <w:rFonts w:ascii="Calibri" w:hAnsi="Calibri"/>
          <w:sz w:val="20"/>
          <w:szCs w:val="20"/>
        </w:rPr>
        <w:t xml:space="preserve">production. Staff members will be required to take responsibility for photography, feature writing, advertising campaigns, competition critiques, seminars and generally, direct and supervise along with the adviser, production of </w:t>
      </w:r>
      <w:r w:rsidRPr="007A7555">
        <w:rPr>
          <w:rFonts w:ascii="Calibri" w:hAnsi="Calibri"/>
          <w:i/>
          <w:sz w:val="20"/>
          <w:szCs w:val="20"/>
        </w:rPr>
        <w:t>The</w:t>
      </w:r>
      <w:r w:rsidRPr="007A7555">
        <w:rPr>
          <w:rFonts w:ascii="Calibri" w:hAnsi="Calibri"/>
          <w:sz w:val="20"/>
          <w:szCs w:val="20"/>
        </w:rPr>
        <w:t xml:space="preserve"> </w:t>
      </w:r>
      <w:r w:rsidRPr="007A7555">
        <w:rPr>
          <w:rFonts w:ascii="Calibri" w:hAnsi="Calibri"/>
          <w:i/>
          <w:sz w:val="20"/>
          <w:szCs w:val="20"/>
        </w:rPr>
        <w:t>Wooster Blade</w:t>
      </w:r>
      <w:r w:rsidRPr="007A7555">
        <w:rPr>
          <w:rFonts w:ascii="Calibri" w:hAnsi="Calibri"/>
          <w:sz w:val="20"/>
          <w:szCs w:val="20"/>
        </w:rPr>
        <w:t xml:space="preserve">. An expectation of students at this level is that they have a commitment to newspaper/media and some intention to pursue related skills/studies in college or vocation. Development of a portfolio is required. This is a production class in which meeting deadlines and maintaining regular attendance are essential. Failure to do so could end in grade reduction or removal from class. </w:t>
      </w:r>
      <w:r w:rsidRPr="007A7555">
        <w:rPr>
          <w:rFonts w:ascii="Calibri" w:hAnsi="Calibri"/>
          <w:b/>
          <w:sz w:val="20"/>
          <w:szCs w:val="20"/>
        </w:rPr>
        <w:t>Summer reading is required.  This course does not meet NCAA eligibility requirements.</w:t>
      </w:r>
    </w:p>
    <w:p w14:paraId="3642005A" w14:textId="77777777" w:rsidR="002E7017" w:rsidRDefault="002E7017" w:rsidP="003F4E08">
      <w:pPr>
        <w:widowControl w:val="0"/>
        <w:autoSpaceDE w:val="0"/>
        <w:autoSpaceDN w:val="0"/>
        <w:adjustRightInd w:val="0"/>
        <w:rPr>
          <w:rFonts w:ascii="Calibri" w:hAnsi="Calibri"/>
          <w:b/>
          <w:sz w:val="20"/>
          <w:szCs w:val="20"/>
          <w:u w:val="single"/>
        </w:rPr>
      </w:pPr>
    </w:p>
    <w:p w14:paraId="1D144B5F" w14:textId="77777777" w:rsidR="002E7017" w:rsidRDefault="002E7017" w:rsidP="003F4E08">
      <w:pPr>
        <w:widowControl w:val="0"/>
        <w:autoSpaceDE w:val="0"/>
        <w:autoSpaceDN w:val="0"/>
        <w:adjustRightInd w:val="0"/>
        <w:rPr>
          <w:rFonts w:ascii="Calibri" w:hAnsi="Calibri"/>
          <w:b/>
          <w:sz w:val="20"/>
          <w:szCs w:val="20"/>
          <w:u w:val="single"/>
        </w:rPr>
      </w:pPr>
    </w:p>
    <w:p w14:paraId="55C38DD4"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Newspaper III: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ab/>
      </w:r>
      <w:r>
        <w:rPr>
          <w:rFonts w:ascii="Calibri" w:hAnsi="Calibri"/>
          <w:sz w:val="20"/>
          <w:szCs w:val="20"/>
        </w:rPr>
        <w:tab/>
      </w:r>
      <w:r>
        <w:rPr>
          <w:rFonts w:ascii="Calibri" w:hAnsi="Calibri"/>
          <w:sz w:val="20"/>
          <w:szCs w:val="20"/>
        </w:rPr>
        <w:tab/>
      </w:r>
      <w:r w:rsidRPr="007A7555">
        <w:rPr>
          <w:rFonts w:ascii="Calibri" w:hAnsi="Calibri"/>
          <w:sz w:val="20"/>
          <w:szCs w:val="20"/>
        </w:rPr>
        <w:t>Prerequisite:  News</w:t>
      </w:r>
      <w:r w:rsidR="00B82AD0">
        <w:rPr>
          <w:rFonts w:ascii="Calibri" w:hAnsi="Calibri"/>
          <w:sz w:val="20"/>
          <w:szCs w:val="20"/>
        </w:rPr>
        <w:t>paper II</w:t>
      </w:r>
      <w:r w:rsidR="00B82AD0">
        <w:rPr>
          <w:rFonts w:ascii="Calibri" w:hAnsi="Calibri"/>
          <w:sz w:val="20"/>
          <w:szCs w:val="20"/>
        </w:rPr>
        <w:tab/>
        <w:t>Fee:  $100</w:t>
      </w:r>
    </w:p>
    <w:p w14:paraId="4A24E245"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Pr>
          <w:rFonts w:ascii="Calibri" w:hAnsi="Calibri"/>
          <w:sz w:val="20"/>
          <w:szCs w:val="20"/>
        </w:rPr>
        <w:tab/>
      </w:r>
      <w:r w:rsidRPr="007A7555">
        <w:rPr>
          <w:rFonts w:ascii="Calibri" w:hAnsi="Calibri"/>
          <w:sz w:val="20"/>
          <w:szCs w:val="20"/>
        </w:rPr>
        <w:t>and instructor permission</w:t>
      </w:r>
    </w:p>
    <w:p w14:paraId="04094C42" w14:textId="77777777" w:rsidR="003F4E08" w:rsidRPr="007A7555" w:rsidRDefault="003F4E08" w:rsidP="003F4E08">
      <w:pPr>
        <w:widowControl w:val="0"/>
        <w:autoSpaceDE w:val="0"/>
        <w:autoSpaceDN w:val="0"/>
        <w:adjustRightInd w:val="0"/>
        <w:rPr>
          <w:rFonts w:ascii="Calibri" w:hAnsi="Calibri"/>
          <w:sz w:val="20"/>
          <w:szCs w:val="20"/>
        </w:rPr>
      </w:pPr>
    </w:p>
    <w:p w14:paraId="73BF359F"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 xml:space="preserve">See description for </w:t>
      </w:r>
      <w:r w:rsidRPr="007A7555">
        <w:rPr>
          <w:rFonts w:ascii="Calibri" w:hAnsi="Calibri"/>
          <w:i/>
          <w:sz w:val="20"/>
          <w:szCs w:val="20"/>
        </w:rPr>
        <w:t>Advanced Newspaper Production II.</w:t>
      </w:r>
      <w:r w:rsidRPr="007A7555">
        <w:rPr>
          <w:rFonts w:ascii="Calibri" w:hAnsi="Calibri"/>
          <w:sz w:val="20"/>
          <w:szCs w:val="20"/>
        </w:rPr>
        <w:t xml:space="preserve"> This third level of newspaper production is possible for those students who assume editor status, want extensive pagination/photojournalism involvement, continuation of feature and investigative reporting and may be pursuing collegiate plans in the media/communications field. A portfolio is required. This is a production class where meeting deadlines and maintaining regular attendance are essential. Failure to do so could end in grade reduction or removal from class. </w:t>
      </w:r>
      <w:r w:rsidRPr="007A7555">
        <w:rPr>
          <w:rFonts w:ascii="Calibri" w:hAnsi="Calibri"/>
          <w:b/>
          <w:sz w:val="20"/>
          <w:szCs w:val="20"/>
        </w:rPr>
        <w:t>Summer reading is required.  This course does not meet NCAA eligibility requirements.</w:t>
      </w:r>
    </w:p>
    <w:p w14:paraId="315FD29E" w14:textId="77777777" w:rsidR="00A13D32" w:rsidRDefault="00A13D32" w:rsidP="00E26CE4">
      <w:pPr>
        <w:rPr>
          <w:rFonts w:ascii="Calibri" w:hAnsi="Calibri"/>
          <w:sz w:val="20"/>
        </w:rPr>
      </w:pPr>
    </w:p>
    <w:p w14:paraId="2E9C4AB6" w14:textId="77777777" w:rsidR="002E7017" w:rsidRDefault="002E7017" w:rsidP="00E26CE4">
      <w:pPr>
        <w:rPr>
          <w:rFonts w:ascii="Calibri" w:hAnsi="Calibri"/>
          <w:sz w:val="20"/>
        </w:rPr>
      </w:pPr>
    </w:p>
    <w:p w14:paraId="6E133DBC" w14:textId="77777777" w:rsidR="00914888" w:rsidRDefault="00914888" w:rsidP="00E26CE4">
      <w:pPr>
        <w:rPr>
          <w:rFonts w:ascii="Calibri" w:hAnsi="Calibri"/>
          <w:sz w:val="20"/>
        </w:rPr>
      </w:pPr>
    </w:p>
    <w:p w14:paraId="441FCBFE"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lastRenderedPageBreak/>
        <w:t>Yearbook Production 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t xml:space="preserve"> Prerequisite:  Introduction to Media</w:t>
      </w:r>
      <w:r>
        <w:rPr>
          <w:rFonts w:ascii="Calibri" w:hAnsi="Calibri"/>
          <w:sz w:val="20"/>
          <w:szCs w:val="20"/>
        </w:rPr>
        <w:tab/>
      </w:r>
      <w:r w:rsidR="00B82AD0">
        <w:rPr>
          <w:rFonts w:ascii="Calibri" w:hAnsi="Calibri"/>
          <w:sz w:val="20"/>
          <w:szCs w:val="20"/>
        </w:rPr>
        <w:t>Fee:  $100</w:t>
      </w:r>
    </w:p>
    <w:p w14:paraId="12E1ABE3"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 xml:space="preserve">       </w:t>
      </w:r>
      <w:r w:rsidRPr="007A7555">
        <w:rPr>
          <w:rFonts w:ascii="Calibri" w:hAnsi="Calibri"/>
          <w:sz w:val="20"/>
          <w:szCs w:val="20"/>
        </w:rPr>
        <w:tab/>
      </w:r>
      <w:r>
        <w:rPr>
          <w:rFonts w:ascii="Calibri" w:hAnsi="Calibri"/>
          <w:sz w:val="20"/>
          <w:szCs w:val="20"/>
        </w:rPr>
        <w:t xml:space="preserve"> </w:t>
      </w:r>
      <w:r w:rsidRPr="007A7555">
        <w:rPr>
          <w:rFonts w:ascii="Calibri" w:hAnsi="Calibri"/>
          <w:sz w:val="20"/>
          <w:szCs w:val="20"/>
        </w:rPr>
        <w:t xml:space="preserve">Creative Writing or Photography </w:t>
      </w:r>
    </w:p>
    <w:p w14:paraId="768BEA6B" w14:textId="77777777" w:rsidR="003F4E08" w:rsidRPr="007A7555" w:rsidRDefault="003F4E08" w:rsidP="003F4E08">
      <w:pPr>
        <w:widowControl w:val="0"/>
        <w:autoSpaceDE w:val="0"/>
        <w:autoSpaceDN w:val="0"/>
        <w:adjustRightInd w:val="0"/>
        <w:rPr>
          <w:rFonts w:ascii="Calibri" w:hAnsi="Calibri"/>
          <w:sz w:val="20"/>
          <w:szCs w:val="20"/>
        </w:rPr>
      </w:pPr>
    </w:p>
    <w:p w14:paraId="70AD0B98" w14:textId="77777777" w:rsidR="003F4E08" w:rsidRPr="003D6518" w:rsidRDefault="003F4E08" w:rsidP="003F4E08">
      <w:pPr>
        <w:widowControl w:val="0"/>
        <w:autoSpaceDE w:val="0"/>
        <w:autoSpaceDN w:val="0"/>
        <w:adjustRightInd w:val="0"/>
        <w:rPr>
          <w:rFonts w:ascii="Calibri" w:hAnsi="Calibri"/>
          <w:b/>
          <w:sz w:val="20"/>
          <w:szCs w:val="20"/>
        </w:rPr>
      </w:pPr>
      <w:r w:rsidRPr="007A7555">
        <w:rPr>
          <w:rFonts w:ascii="Calibri" w:hAnsi="Calibri"/>
          <w:sz w:val="20"/>
          <w:szCs w:val="20"/>
        </w:rPr>
        <w:t>Students will be responsible for the organization, production, and promotion of the school yearbook.  Students will be exposed to journalistic photography and writing and will learn the basics of desktop publications.  Class size is limited to 20 and students must apply.  Applications are available in the high school guidance office. This course may be repeated for elective credit.</w:t>
      </w:r>
      <w:r w:rsidRPr="007A7555">
        <w:rPr>
          <w:rFonts w:ascii="Calibri" w:hAnsi="Calibri"/>
          <w:i/>
          <w:sz w:val="20"/>
          <w:szCs w:val="20"/>
        </w:rPr>
        <w:t xml:space="preserve">  </w:t>
      </w:r>
      <w:r w:rsidRPr="007A7555">
        <w:rPr>
          <w:rFonts w:ascii="Calibri" w:hAnsi="Calibri"/>
          <w:b/>
          <w:sz w:val="20"/>
          <w:szCs w:val="20"/>
        </w:rPr>
        <w:t>This course does not meet NCAA eligibility requirements.</w:t>
      </w:r>
    </w:p>
    <w:p w14:paraId="32B38D07" w14:textId="77777777" w:rsidR="00552675" w:rsidRDefault="00552675" w:rsidP="003F4E08">
      <w:pPr>
        <w:widowControl w:val="0"/>
        <w:autoSpaceDE w:val="0"/>
        <w:autoSpaceDN w:val="0"/>
        <w:adjustRightInd w:val="0"/>
        <w:rPr>
          <w:rFonts w:ascii="Calibri" w:hAnsi="Calibri"/>
          <w:sz w:val="20"/>
          <w:szCs w:val="20"/>
        </w:rPr>
      </w:pPr>
    </w:p>
    <w:p w14:paraId="2D361678" w14:textId="77777777" w:rsidR="00552675" w:rsidRPr="007A7555" w:rsidRDefault="00552675" w:rsidP="003F4E08">
      <w:pPr>
        <w:widowControl w:val="0"/>
        <w:autoSpaceDE w:val="0"/>
        <w:autoSpaceDN w:val="0"/>
        <w:adjustRightInd w:val="0"/>
        <w:rPr>
          <w:rFonts w:ascii="Calibri" w:hAnsi="Calibri"/>
          <w:sz w:val="20"/>
          <w:szCs w:val="20"/>
        </w:rPr>
      </w:pPr>
    </w:p>
    <w:p w14:paraId="1F962B5E"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Yearbook Production II:</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t>Prerequisite:  Yearbook I</w:t>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sidR="00B82AD0">
        <w:rPr>
          <w:rFonts w:ascii="Calibri" w:hAnsi="Calibri"/>
          <w:sz w:val="20"/>
          <w:szCs w:val="20"/>
        </w:rPr>
        <w:t xml:space="preserve"> Fee:  $100</w:t>
      </w:r>
    </w:p>
    <w:p w14:paraId="5F0A70A4"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and instructor permission</w:t>
      </w:r>
    </w:p>
    <w:p w14:paraId="2E9025F6"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 xml:space="preserve">           </w:t>
      </w:r>
      <w:r w:rsidRPr="007A7555">
        <w:rPr>
          <w:rFonts w:ascii="Calibri" w:hAnsi="Calibri"/>
          <w:sz w:val="20"/>
          <w:szCs w:val="20"/>
        </w:rPr>
        <w:tab/>
      </w:r>
    </w:p>
    <w:p w14:paraId="6B0D14CC" w14:textId="77777777" w:rsidR="003F4E08"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Students enrolling for a second year of yearbook will take on extensive roles in the production of the book. Student editors will be selected as well as layout editors and a business manager.  In conjunction which these roles the second year students will serve, with the first year students, as staff writers, photographers, and desktop publishers.  Class size is limited to 20 students and permission is given by the advisor to reenter the yearbook course.  This course does count as a credit toward graduation, but not an English credit.</w:t>
      </w:r>
      <w:r w:rsidRPr="007A7555">
        <w:rPr>
          <w:rFonts w:ascii="Calibri" w:hAnsi="Calibri"/>
          <w:b/>
          <w:sz w:val="20"/>
          <w:szCs w:val="20"/>
        </w:rPr>
        <w:t xml:space="preserve"> This course does not meet NCAA eligibility requirements.</w:t>
      </w:r>
    </w:p>
    <w:p w14:paraId="6FE3CC6B" w14:textId="77777777" w:rsidR="00A13D32" w:rsidRDefault="00A13D32" w:rsidP="003F4E08">
      <w:pPr>
        <w:widowControl w:val="0"/>
        <w:autoSpaceDE w:val="0"/>
        <w:autoSpaceDN w:val="0"/>
        <w:adjustRightInd w:val="0"/>
        <w:rPr>
          <w:rFonts w:ascii="Calibri" w:hAnsi="Calibri"/>
          <w:sz w:val="20"/>
          <w:szCs w:val="20"/>
        </w:rPr>
      </w:pPr>
    </w:p>
    <w:p w14:paraId="38343318" w14:textId="77777777" w:rsidR="00914888" w:rsidRPr="007A7555" w:rsidRDefault="00914888" w:rsidP="003F4E08">
      <w:pPr>
        <w:widowControl w:val="0"/>
        <w:autoSpaceDE w:val="0"/>
        <w:autoSpaceDN w:val="0"/>
        <w:adjustRightInd w:val="0"/>
        <w:rPr>
          <w:rFonts w:ascii="Calibri" w:hAnsi="Calibri"/>
          <w:sz w:val="20"/>
          <w:szCs w:val="20"/>
        </w:rPr>
      </w:pPr>
    </w:p>
    <w:p w14:paraId="11261DE2"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Advanced Yearbook Production III</w:t>
      </w:r>
      <w:r w:rsidRPr="001A2B58">
        <w:rPr>
          <w:rFonts w:ascii="Calibri" w:hAnsi="Calibri"/>
          <w:b/>
          <w:sz w:val="20"/>
          <w:szCs w:val="20"/>
        </w:rPr>
        <w:t xml:space="preserve">:  </w:t>
      </w:r>
      <w:r w:rsidR="00291F53">
        <w:rPr>
          <w:rFonts w:ascii="Calibri" w:hAnsi="Calibri"/>
          <w:b/>
          <w:sz w:val="20"/>
          <w:szCs w:val="20"/>
        </w:rPr>
        <w:t>3</w:t>
      </w:r>
      <w:r w:rsidRPr="007A7555">
        <w:rPr>
          <w:rFonts w:ascii="Calibri" w:hAnsi="Calibri"/>
          <w:sz w:val="20"/>
        </w:rPr>
        <w:t>6 weeks – 1 credit</w:t>
      </w:r>
      <w:r w:rsidRPr="007A7555">
        <w:rPr>
          <w:rFonts w:ascii="Calibri" w:hAnsi="Calibri"/>
          <w:sz w:val="20"/>
        </w:rPr>
        <w:tab/>
      </w:r>
      <w:r w:rsidRPr="007A7555">
        <w:rPr>
          <w:rFonts w:ascii="Calibri" w:hAnsi="Calibri"/>
          <w:sz w:val="20"/>
          <w:szCs w:val="20"/>
        </w:rPr>
        <w:tab/>
        <w:t>Prerequisite:  Yearbook II</w:t>
      </w:r>
      <w:r w:rsidRPr="007A7555">
        <w:rPr>
          <w:rFonts w:ascii="Calibri" w:hAnsi="Calibri"/>
          <w:sz w:val="20"/>
          <w:szCs w:val="20"/>
        </w:rPr>
        <w:tab/>
      </w:r>
      <w:r w:rsidR="00B82AD0">
        <w:rPr>
          <w:rFonts w:ascii="Calibri" w:hAnsi="Calibri"/>
          <w:sz w:val="20"/>
          <w:szCs w:val="20"/>
        </w:rPr>
        <w:t xml:space="preserve">   Fee:  $100</w:t>
      </w:r>
    </w:p>
    <w:p w14:paraId="7E552810"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sidRPr="007A7555">
        <w:rPr>
          <w:rFonts w:ascii="Calibri" w:hAnsi="Calibri"/>
          <w:sz w:val="20"/>
          <w:szCs w:val="20"/>
        </w:rPr>
        <w:t>and instructor permission</w:t>
      </w:r>
    </w:p>
    <w:p w14:paraId="23EEDA29"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 xml:space="preserve">                              </w:t>
      </w:r>
    </w:p>
    <w:p w14:paraId="1D34238C" w14:textId="77777777" w:rsidR="003F4E08" w:rsidRDefault="003F4E08" w:rsidP="003F4E08">
      <w:pPr>
        <w:widowControl w:val="0"/>
        <w:autoSpaceDE w:val="0"/>
        <w:autoSpaceDN w:val="0"/>
        <w:adjustRightInd w:val="0"/>
        <w:rPr>
          <w:rFonts w:ascii="Calibri" w:hAnsi="Calibri"/>
          <w:b/>
          <w:sz w:val="20"/>
          <w:szCs w:val="20"/>
        </w:rPr>
      </w:pPr>
      <w:r w:rsidRPr="007A7555">
        <w:rPr>
          <w:rFonts w:ascii="Calibri" w:hAnsi="Calibri"/>
          <w:sz w:val="20"/>
          <w:szCs w:val="20"/>
        </w:rPr>
        <w:t xml:space="preserve">See description for </w:t>
      </w:r>
      <w:r w:rsidRPr="007A7555">
        <w:rPr>
          <w:rFonts w:ascii="Calibri" w:hAnsi="Calibri"/>
          <w:i/>
          <w:sz w:val="20"/>
          <w:szCs w:val="20"/>
        </w:rPr>
        <w:t xml:space="preserve">Yearbook Production II.  </w:t>
      </w:r>
      <w:r w:rsidRPr="007A7555">
        <w:rPr>
          <w:rFonts w:ascii="Calibri" w:hAnsi="Calibri"/>
          <w:sz w:val="20"/>
          <w:szCs w:val="20"/>
        </w:rPr>
        <w:t>This third level of yearbook production is possible for students who assume editor status, want extensive knowledge in desktop publication using InDesign CS4, and journalistic skills</w:t>
      </w:r>
      <w:r w:rsidRPr="007A7555">
        <w:rPr>
          <w:rFonts w:ascii="Calibri" w:hAnsi="Calibri"/>
          <w:i/>
          <w:sz w:val="20"/>
          <w:szCs w:val="20"/>
        </w:rPr>
        <w:t>.  Advanced Yearbook Production III</w:t>
      </w:r>
      <w:r w:rsidRPr="007A7555">
        <w:rPr>
          <w:rFonts w:ascii="Calibri" w:hAnsi="Calibri"/>
          <w:sz w:val="20"/>
          <w:szCs w:val="20"/>
        </w:rPr>
        <w:t xml:space="preserve"> students also serve as the leaders of the class taking on mentor roles.  </w:t>
      </w:r>
      <w:r w:rsidRPr="007A7555">
        <w:rPr>
          <w:rFonts w:ascii="Calibri" w:hAnsi="Calibri"/>
          <w:i/>
          <w:sz w:val="20"/>
          <w:szCs w:val="20"/>
        </w:rPr>
        <w:t>Advanced Yearbook Production III</w:t>
      </w:r>
      <w:r w:rsidRPr="007A7555">
        <w:rPr>
          <w:rFonts w:ascii="Calibri" w:hAnsi="Calibri"/>
          <w:sz w:val="20"/>
          <w:szCs w:val="20"/>
        </w:rPr>
        <w:t xml:space="preserve"> students should be those pursuing collegiate plans in the media/communications field.  This is a production class in which meeting deadlines and maintaining regular attendance during school and at work nights are essential.  </w:t>
      </w:r>
      <w:r w:rsidRPr="007A7555">
        <w:rPr>
          <w:rFonts w:ascii="Calibri" w:hAnsi="Calibri"/>
          <w:b/>
          <w:sz w:val="20"/>
          <w:szCs w:val="20"/>
        </w:rPr>
        <w:t>This course does not meet NCAA eligibility requirements.</w:t>
      </w:r>
    </w:p>
    <w:p w14:paraId="010A017D" w14:textId="77777777" w:rsidR="00732D1C" w:rsidRDefault="00732D1C" w:rsidP="003F4E08">
      <w:pPr>
        <w:widowControl w:val="0"/>
        <w:autoSpaceDE w:val="0"/>
        <w:autoSpaceDN w:val="0"/>
        <w:adjustRightInd w:val="0"/>
        <w:rPr>
          <w:rFonts w:ascii="Calibri" w:hAnsi="Calibri"/>
          <w:b/>
          <w:sz w:val="20"/>
          <w:szCs w:val="20"/>
          <w:u w:val="single"/>
        </w:rPr>
      </w:pPr>
    </w:p>
    <w:p w14:paraId="03A4CFBB"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Advanced Yearbook Production IV</w:t>
      </w:r>
      <w:r w:rsidRPr="001A2B58">
        <w:rPr>
          <w:rFonts w:ascii="Calibri" w:hAnsi="Calibri"/>
          <w:b/>
          <w:sz w:val="20"/>
          <w:szCs w:val="20"/>
        </w:rPr>
        <w:t xml:space="preserve">:  </w:t>
      </w:r>
      <w:r w:rsidRPr="007A7555">
        <w:rPr>
          <w:rFonts w:ascii="Calibri" w:hAnsi="Calibri"/>
          <w:sz w:val="20"/>
        </w:rPr>
        <w:t>36 weeks – 1 credit</w:t>
      </w:r>
      <w:r w:rsidRPr="007A7555">
        <w:rPr>
          <w:rFonts w:ascii="Calibri" w:hAnsi="Calibri"/>
          <w:sz w:val="20"/>
        </w:rPr>
        <w:tab/>
      </w:r>
      <w:r w:rsidRPr="007A7555">
        <w:rPr>
          <w:rFonts w:ascii="Calibri" w:hAnsi="Calibri"/>
          <w:sz w:val="20"/>
          <w:szCs w:val="20"/>
        </w:rPr>
        <w:tab/>
        <w:t>Prerequisite:  Yearbook III</w:t>
      </w:r>
      <w:r w:rsidRPr="007A7555">
        <w:rPr>
          <w:rFonts w:ascii="Calibri" w:hAnsi="Calibri"/>
          <w:sz w:val="20"/>
          <w:szCs w:val="20"/>
        </w:rPr>
        <w:tab/>
      </w:r>
      <w:r w:rsidR="00B82AD0">
        <w:rPr>
          <w:rFonts w:ascii="Calibri" w:hAnsi="Calibri"/>
          <w:sz w:val="20"/>
          <w:szCs w:val="20"/>
        </w:rPr>
        <w:t xml:space="preserve">    Fee:  $100</w:t>
      </w:r>
    </w:p>
    <w:p w14:paraId="64C1EBA8"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sidRPr="007A7555">
        <w:rPr>
          <w:rFonts w:ascii="Calibri" w:hAnsi="Calibri"/>
          <w:sz w:val="20"/>
          <w:szCs w:val="20"/>
        </w:rPr>
        <w:t>and instructor permission</w:t>
      </w:r>
    </w:p>
    <w:p w14:paraId="7E7A8B1B"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 xml:space="preserve">                              </w:t>
      </w:r>
    </w:p>
    <w:p w14:paraId="3E378D69" w14:textId="77777777" w:rsidR="003F4E08" w:rsidRDefault="003F4E08" w:rsidP="003F4E08">
      <w:pPr>
        <w:widowControl w:val="0"/>
        <w:autoSpaceDE w:val="0"/>
        <w:autoSpaceDN w:val="0"/>
        <w:adjustRightInd w:val="0"/>
        <w:rPr>
          <w:rFonts w:ascii="Calibri" w:hAnsi="Calibri"/>
          <w:b/>
          <w:sz w:val="20"/>
          <w:szCs w:val="20"/>
        </w:rPr>
      </w:pPr>
      <w:r w:rsidRPr="007A7555">
        <w:rPr>
          <w:rFonts w:ascii="Calibri" w:hAnsi="Calibri"/>
          <w:sz w:val="20"/>
          <w:szCs w:val="20"/>
        </w:rPr>
        <w:t xml:space="preserve">See description for </w:t>
      </w:r>
      <w:r w:rsidRPr="007A7555">
        <w:rPr>
          <w:rFonts w:ascii="Calibri" w:hAnsi="Calibri"/>
          <w:i/>
          <w:sz w:val="20"/>
          <w:szCs w:val="20"/>
        </w:rPr>
        <w:t xml:space="preserve">Yearbook Production III.  </w:t>
      </w:r>
      <w:r w:rsidRPr="007A7555">
        <w:rPr>
          <w:rFonts w:ascii="Calibri" w:hAnsi="Calibri"/>
          <w:sz w:val="20"/>
          <w:szCs w:val="20"/>
        </w:rPr>
        <w:t>This fourth level of yearbook production is possible for students who assume editor status, want extensive knowledge in desktop publication using InDesign CS4, and journalistic skills</w:t>
      </w:r>
      <w:r w:rsidRPr="007A7555">
        <w:rPr>
          <w:rFonts w:ascii="Calibri" w:hAnsi="Calibri"/>
          <w:i/>
          <w:sz w:val="20"/>
          <w:szCs w:val="20"/>
        </w:rPr>
        <w:t>.  Advanced Yearbook Production IV</w:t>
      </w:r>
      <w:r w:rsidRPr="007A7555">
        <w:rPr>
          <w:rFonts w:ascii="Calibri" w:hAnsi="Calibri"/>
          <w:sz w:val="20"/>
          <w:szCs w:val="20"/>
        </w:rPr>
        <w:t xml:space="preserve"> students also serve as the leaders of the class taking on mentor roles.  </w:t>
      </w:r>
      <w:r w:rsidRPr="007A7555">
        <w:rPr>
          <w:rFonts w:ascii="Calibri" w:hAnsi="Calibri"/>
          <w:i/>
          <w:sz w:val="20"/>
          <w:szCs w:val="20"/>
        </w:rPr>
        <w:t>Advanced Yearbook Production IV</w:t>
      </w:r>
      <w:r w:rsidRPr="007A7555">
        <w:rPr>
          <w:rFonts w:ascii="Calibri" w:hAnsi="Calibri"/>
          <w:sz w:val="20"/>
          <w:szCs w:val="20"/>
        </w:rPr>
        <w:t xml:space="preserve"> students should be those pursuing collegiate plans in the media/communications field.  This is a production class in which meeting deadlines and maintaining regular attendance during school and at work nights are essential.  </w:t>
      </w:r>
      <w:r w:rsidRPr="007A7555">
        <w:rPr>
          <w:rFonts w:ascii="Calibri" w:hAnsi="Calibri"/>
          <w:b/>
          <w:sz w:val="20"/>
          <w:szCs w:val="20"/>
        </w:rPr>
        <w:t>This course does not meet NCAA eligibility requirements.</w:t>
      </w:r>
    </w:p>
    <w:p w14:paraId="0FB07F22" w14:textId="77777777" w:rsidR="00732D1C" w:rsidRDefault="00732D1C" w:rsidP="00CF7991">
      <w:pPr>
        <w:widowControl w:val="0"/>
        <w:autoSpaceDE w:val="0"/>
        <w:autoSpaceDN w:val="0"/>
        <w:adjustRightInd w:val="0"/>
        <w:rPr>
          <w:rFonts w:ascii="Calibri" w:hAnsi="Calibri"/>
          <w:b/>
          <w:color w:val="4F81BD"/>
          <w:sz w:val="32"/>
          <w:szCs w:val="20"/>
        </w:rPr>
      </w:pPr>
    </w:p>
    <w:p w14:paraId="45E7FCE6" w14:textId="136632FE" w:rsidR="00FA13A4" w:rsidRPr="007A7555" w:rsidRDefault="00FA13A4" w:rsidP="00FA13A4">
      <w:pPr>
        <w:rPr>
          <w:rFonts w:ascii="Calibri" w:hAnsi="Calibri"/>
          <w:sz w:val="20"/>
          <w:szCs w:val="22"/>
        </w:rPr>
      </w:pPr>
      <w:r w:rsidRPr="007A7555">
        <w:rPr>
          <w:rFonts w:ascii="Calibri" w:hAnsi="Calibri"/>
          <w:b/>
          <w:sz w:val="20"/>
          <w:szCs w:val="22"/>
          <w:u w:val="single"/>
        </w:rPr>
        <w:t>Digital Film Production I</w:t>
      </w:r>
      <w:r w:rsidRPr="007A7555">
        <w:rPr>
          <w:rFonts w:ascii="Calibri" w:hAnsi="Calibri"/>
          <w:b/>
          <w:sz w:val="20"/>
          <w:szCs w:val="22"/>
        </w:rPr>
        <w:t>:</w:t>
      </w:r>
      <w:r>
        <w:rPr>
          <w:rFonts w:ascii="Calibri" w:hAnsi="Calibri"/>
          <w:b/>
          <w:sz w:val="20"/>
          <w:szCs w:val="22"/>
        </w:rPr>
        <w:tab/>
      </w:r>
      <w:r w:rsidRPr="007A7555">
        <w:rPr>
          <w:rFonts w:ascii="Calibri" w:hAnsi="Calibri"/>
          <w:sz w:val="20"/>
          <w:szCs w:val="22"/>
        </w:rPr>
        <w:t xml:space="preserve">18 Weeks – ½ credit </w:t>
      </w:r>
      <w:r w:rsidRPr="007A7555">
        <w:rPr>
          <w:rFonts w:ascii="Calibri" w:hAnsi="Calibri"/>
          <w:sz w:val="20"/>
          <w:szCs w:val="22"/>
        </w:rPr>
        <w:tab/>
      </w:r>
      <w:r>
        <w:rPr>
          <w:rFonts w:ascii="Calibri" w:hAnsi="Calibri"/>
          <w:sz w:val="20"/>
          <w:szCs w:val="22"/>
        </w:rPr>
        <w:tab/>
      </w:r>
      <w:r w:rsidRPr="007A7555">
        <w:rPr>
          <w:rFonts w:ascii="Calibri" w:hAnsi="Calibri"/>
          <w:sz w:val="20"/>
          <w:szCs w:val="22"/>
        </w:rPr>
        <w:t>*O</w:t>
      </w:r>
      <w:r w:rsidR="00914888">
        <w:rPr>
          <w:rFonts w:ascii="Calibri" w:hAnsi="Calibri"/>
          <w:sz w:val="20"/>
          <w:szCs w:val="22"/>
        </w:rPr>
        <w:t xml:space="preserve">pen to grades 10 – 12  </w:t>
      </w:r>
      <w:r>
        <w:rPr>
          <w:rFonts w:ascii="Calibri" w:hAnsi="Calibri"/>
          <w:sz w:val="20"/>
          <w:szCs w:val="22"/>
        </w:rPr>
        <w:tab/>
        <w:t xml:space="preserve">     </w:t>
      </w:r>
      <w:r w:rsidR="00914888">
        <w:rPr>
          <w:rFonts w:ascii="Calibri" w:hAnsi="Calibri"/>
          <w:sz w:val="20"/>
          <w:szCs w:val="22"/>
        </w:rPr>
        <w:tab/>
      </w:r>
      <w:r>
        <w:rPr>
          <w:rFonts w:ascii="Calibri" w:hAnsi="Calibri"/>
          <w:sz w:val="20"/>
          <w:szCs w:val="22"/>
        </w:rPr>
        <w:t>F</w:t>
      </w:r>
      <w:r w:rsidRPr="007A7555">
        <w:rPr>
          <w:rFonts w:ascii="Calibri" w:hAnsi="Calibri"/>
          <w:sz w:val="20"/>
          <w:szCs w:val="22"/>
        </w:rPr>
        <w:t>ee: $15</w:t>
      </w:r>
    </w:p>
    <w:p w14:paraId="6FDDE2F0" w14:textId="77777777" w:rsidR="00FA13A4" w:rsidRPr="007A7555" w:rsidRDefault="00FA13A4" w:rsidP="00FA13A4">
      <w:pPr>
        <w:rPr>
          <w:rFonts w:ascii="Calibri" w:hAnsi="Calibri"/>
          <w:b/>
          <w:sz w:val="20"/>
          <w:szCs w:val="22"/>
        </w:rPr>
      </w:pPr>
    </w:p>
    <w:p w14:paraId="2E57FF42" w14:textId="77777777" w:rsidR="00FA13A4" w:rsidRPr="007A7555" w:rsidRDefault="00FA13A4" w:rsidP="00FA13A4">
      <w:pPr>
        <w:rPr>
          <w:rFonts w:ascii="Calibri" w:hAnsi="Calibri"/>
          <w:sz w:val="20"/>
          <w:szCs w:val="22"/>
        </w:rPr>
      </w:pPr>
      <w:r w:rsidRPr="007A7555">
        <w:rPr>
          <w:rFonts w:ascii="Calibri" w:hAnsi="Calibri"/>
          <w:sz w:val="20"/>
          <w:szCs w:val="22"/>
        </w:rPr>
        <w:t>This course is an introduction to television studio and field production. The course will acquaint students with the technical and aesthetic concept</w:t>
      </w:r>
      <w:r>
        <w:rPr>
          <w:rFonts w:ascii="Calibri" w:hAnsi="Calibri"/>
          <w:sz w:val="20"/>
          <w:szCs w:val="22"/>
        </w:rPr>
        <w:t>s involved in successful Video P</w:t>
      </w:r>
      <w:r w:rsidRPr="007A7555">
        <w:rPr>
          <w:rFonts w:ascii="Calibri" w:hAnsi="Calibri"/>
          <w:sz w:val="20"/>
          <w:szCs w:val="22"/>
        </w:rPr>
        <w:t xml:space="preserve">roduction. Students will develop skills through a series of in-class exercises, studio and field exercises and critical evaluations of past and present production styles. This course is designed to familiarize students with the process and tools associated with Video Production. Special emphasis is placed on single and multi-camera techniques with emphasis on professional aptitudes and attitudes. </w:t>
      </w:r>
      <w:r w:rsidRPr="007A7555">
        <w:rPr>
          <w:rFonts w:ascii="Calibri" w:hAnsi="Calibri"/>
          <w:b/>
          <w:sz w:val="20"/>
          <w:szCs w:val="22"/>
        </w:rPr>
        <w:t>This course does not meet NCAA eligibility requirements.</w:t>
      </w:r>
    </w:p>
    <w:p w14:paraId="00E85A60" w14:textId="77777777" w:rsidR="00FA13A4" w:rsidRDefault="00FA13A4" w:rsidP="00FA13A4">
      <w:pPr>
        <w:rPr>
          <w:rFonts w:ascii="Calibri" w:hAnsi="Calibri"/>
          <w:sz w:val="20"/>
          <w:szCs w:val="22"/>
        </w:rPr>
      </w:pPr>
    </w:p>
    <w:p w14:paraId="6CDFCEB8" w14:textId="77777777" w:rsidR="00FA13A4" w:rsidRDefault="00FA13A4" w:rsidP="00FA13A4">
      <w:pPr>
        <w:rPr>
          <w:rFonts w:ascii="Calibri" w:hAnsi="Calibri"/>
          <w:sz w:val="20"/>
          <w:szCs w:val="22"/>
        </w:rPr>
      </w:pPr>
    </w:p>
    <w:p w14:paraId="73344B28" w14:textId="77777777" w:rsidR="00914888" w:rsidRPr="007A7555" w:rsidRDefault="00914888" w:rsidP="00FA13A4">
      <w:pPr>
        <w:rPr>
          <w:rFonts w:ascii="Calibri" w:hAnsi="Calibri"/>
          <w:sz w:val="20"/>
          <w:szCs w:val="22"/>
        </w:rPr>
      </w:pPr>
    </w:p>
    <w:p w14:paraId="4598F968" w14:textId="77777777" w:rsidR="00914888" w:rsidRDefault="00914888" w:rsidP="00FA13A4">
      <w:pPr>
        <w:widowControl w:val="0"/>
        <w:autoSpaceDE w:val="0"/>
        <w:autoSpaceDN w:val="0"/>
        <w:adjustRightInd w:val="0"/>
        <w:rPr>
          <w:rFonts w:ascii="Calibri" w:hAnsi="Calibri"/>
          <w:b/>
          <w:sz w:val="20"/>
          <w:szCs w:val="22"/>
          <w:u w:val="single"/>
        </w:rPr>
      </w:pPr>
    </w:p>
    <w:p w14:paraId="610A4B60" w14:textId="77777777" w:rsidR="00FA13A4" w:rsidRPr="007A7555" w:rsidRDefault="00FA13A4" w:rsidP="00FA13A4">
      <w:pPr>
        <w:widowControl w:val="0"/>
        <w:autoSpaceDE w:val="0"/>
        <w:autoSpaceDN w:val="0"/>
        <w:adjustRightInd w:val="0"/>
        <w:rPr>
          <w:rFonts w:ascii="Calibri" w:hAnsi="Calibri"/>
          <w:sz w:val="20"/>
          <w:szCs w:val="22"/>
        </w:rPr>
      </w:pPr>
      <w:r w:rsidRPr="007A7555">
        <w:rPr>
          <w:rFonts w:ascii="Calibri" w:hAnsi="Calibri"/>
          <w:b/>
          <w:sz w:val="20"/>
          <w:szCs w:val="22"/>
          <w:u w:val="single"/>
        </w:rPr>
        <w:lastRenderedPageBreak/>
        <w:t>TV Production</w:t>
      </w:r>
      <w:r w:rsidRPr="007A7555">
        <w:rPr>
          <w:rFonts w:ascii="Calibri" w:hAnsi="Calibri"/>
          <w:b/>
          <w:sz w:val="20"/>
          <w:szCs w:val="22"/>
        </w:rPr>
        <w:t xml:space="preserve">: </w:t>
      </w:r>
      <w:r>
        <w:rPr>
          <w:rFonts w:ascii="Calibri" w:hAnsi="Calibri"/>
          <w:b/>
          <w:sz w:val="20"/>
          <w:szCs w:val="22"/>
        </w:rPr>
        <w:tab/>
      </w:r>
      <w:r w:rsidRPr="007A7555">
        <w:rPr>
          <w:rFonts w:ascii="Calibri" w:hAnsi="Calibri"/>
          <w:b/>
          <w:sz w:val="20"/>
          <w:szCs w:val="22"/>
        </w:rPr>
        <w:t xml:space="preserve"> </w:t>
      </w:r>
      <w:r w:rsidRPr="007A7555">
        <w:rPr>
          <w:rFonts w:ascii="Calibri" w:hAnsi="Calibri"/>
          <w:sz w:val="20"/>
          <w:szCs w:val="22"/>
        </w:rPr>
        <w:t xml:space="preserve">18 weeks – ½ credit  </w:t>
      </w:r>
      <w:r w:rsidRPr="007A7555">
        <w:rPr>
          <w:rFonts w:ascii="Calibri" w:hAnsi="Calibri"/>
          <w:sz w:val="20"/>
          <w:szCs w:val="22"/>
        </w:rPr>
        <w:tab/>
      </w:r>
      <w:r w:rsidRPr="007A7555">
        <w:rPr>
          <w:rFonts w:ascii="Calibri" w:hAnsi="Calibri"/>
          <w:sz w:val="20"/>
          <w:szCs w:val="22"/>
        </w:rPr>
        <w:tab/>
        <w:t>Prerequisite: Digital Film Production I</w:t>
      </w:r>
      <w:r w:rsidRPr="007A7555">
        <w:rPr>
          <w:rFonts w:ascii="Calibri" w:hAnsi="Calibri"/>
          <w:sz w:val="20"/>
          <w:szCs w:val="22"/>
        </w:rPr>
        <w:tab/>
      </w:r>
      <w:r w:rsidRPr="007A7555">
        <w:rPr>
          <w:rFonts w:ascii="Calibri" w:hAnsi="Calibri"/>
          <w:i/>
          <w:sz w:val="20"/>
          <w:szCs w:val="22"/>
        </w:rPr>
        <w:t xml:space="preserve"> </w:t>
      </w:r>
      <w:r w:rsidRPr="007A7555">
        <w:rPr>
          <w:rFonts w:ascii="Calibri" w:hAnsi="Calibri"/>
          <w:sz w:val="20"/>
          <w:szCs w:val="22"/>
        </w:rPr>
        <w:t>Fee: $15</w:t>
      </w:r>
    </w:p>
    <w:p w14:paraId="62FA81DB" w14:textId="77777777" w:rsidR="00FA13A4" w:rsidRPr="007A7555" w:rsidRDefault="00FA13A4" w:rsidP="00FA13A4">
      <w:pPr>
        <w:widowControl w:val="0"/>
        <w:autoSpaceDE w:val="0"/>
        <w:autoSpaceDN w:val="0"/>
        <w:adjustRightInd w:val="0"/>
        <w:rPr>
          <w:rFonts w:ascii="Calibri" w:hAnsi="Calibri"/>
          <w:i/>
          <w:sz w:val="20"/>
          <w:szCs w:val="22"/>
        </w:rPr>
      </w:pP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r>
      <w:r w:rsidRPr="007A7555">
        <w:rPr>
          <w:rFonts w:ascii="Calibri" w:hAnsi="Calibri"/>
          <w:sz w:val="20"/>
          <w:szCs w:val="22"/>
        </w:rPr>
        <w:tab/>
        <w:t xml:space="preserve">           </w:t>
      </w:r>
    </w:p>
    <w:p w14:paraId="3F54A28C" w14:textId="77777777" w:rsidR="00FA13A4" w:rsidRDefault="00FA13A4" w:rsidP="00FA13A4">
      <w:pPr>
        <w:rPr>
          <w:rFonts w:ascii="Calibri" w:hAnsi="Calibri"/>
          <w:sz w:val="20"/>
          <w:szCs w:val="22"/>
        </w:rPr>
      </w:pPr>
      <w:r w:rsidRPr="007A7555">
        <w:rPr>
          <w:rFonts w:ascii="Calibri" w:hAnsi="Calibri"/>
          <w:sz w:val="20"/>
          <w:szCs w:val="22"/>
        </w:rPr>
        <w:t xml:space="preserve">A continuation of </w:t>
      </w:r>
      <w:r w:rsidRPr="007A7555">
        <w:rPr>
          <w:rFonts w:ascii="Calibri" w:hAnsi="Calibri"/>
          <w:i/>
          <w:sz w:val="20"/>
          <w:szCs w:val="22"/>
        </w:rPr>
        <w:t>Digital Film Production I</w:t>
      </w:r>
      <w:r w:rsidRPr="007A7555">
        <w:rPr>
          <w:rFonts w:ascii="Calibri" w:hAnsi="Calibri"/>
          <w:sz w:val="20"/>
          <w:szCs w:val="22"/>
        </w:rPr>
        <w:t xml:space="preserve">, this course will pick up where </w:t>
      </w:r>
      <w:r w:rsidRPr="007A7555">
        <w:rPr>
          <w:rFonts w:ascii="Calibri" w:hAnsi="Calibri"/>
          <w:i/>
          <w:sz w:val="20"/>
          <w:szCs w:val="22"/>
        </w:rPr>
        <w:t>Digital Film Production I</w:t>
      </w:r>
      <w:r w:rsidRPr="007A7555">
        <w:rPr>
          <w:rFonts w:ascii="Calibri" w:hAnsi="Calibri"/>
          <w:sz w:val="20"/>
          <w:szCs w:val="22"/>
        </w:rPr>
        <w:t xml:space="preserve"> leaves off. In addition to the in-class activities, </w:t>
      </w:r>
      <w:r w:rsidRPr="007A7555">
        <w:rPr>
          <w:rFonts w:ascii="Calibri" w:hAnsi="Calibri"/>
          <w:i/>
          <w:sz w:val="20"/>
          <w:szCs w:val="22"/>
        </w:rPr>
        <w:t xml:space="preserve">TV Production </w:t>
      </w:r>
      <w:r w:rsidRPr="007A7555">
        <w:rPr>
          <w:rFonts w:ascii="Calibri" w:hAnsi="Calibri"/>
          <w:sz w:val="20"/>
          <w:szCs w:val="22"/>
        </w:rPr>
        <w:t xml:space="preserve">will be responsible for weekly video announcements. Students will assume the roles of a television production studio and will plan, shoot and produce announcements and short films. </w:t>
      </w:r>
      <w:r w:rsidRPr="007A7555">
        <w:rPr>
          <w:rFonts w:ascii="Calibri" w:hAnsi="Calibri"/>
          <w:b/>
          <w:sz w:val="20"/>
          <w:szCs w:val="22"/>
        </w:rPr>
        <w:t>This course does not meet NCAA eligibility requirements.</w:t>
      </w:r>
    </w:p>
    <w:p w14:paraId="5BE151D4" w14:textId="77777777" w:rsidR="00552675" w:rsidRDefault="00552675" w:rsidP="002E7017">
      <w:pPr>
        <w:widowControl w:val="0"/>
        <w:autoSpaceDE w:val="0"/>
        <w:autoSpaceDN w:val="0"/>
        <w:adjustRightInd w:val="0"/>
        <w:rPr>
          <w:rFonts w:ascii="Calibri" w:hAnsi="Calibri"/>
          <w:b/>
          <w:color w:val="4F81BD"/>
          <w:sz w:val="32"/>
          <w:szCs w:val="20"/>
        </w:rPr>
      </w:pPr>
    </w:p>
    <w:p w14:paraId="3CEB01BB" w14:textId="77777777" w:rsidR="002E7017" w:rsidRDefault="002E7017" w:rsidP="003F4E08">
      <w:pPr>
        <w:widowControl w:val="0"/>
        <w:autoSpaceDE w:val="0"/>
        <w:autoSpaceDN w:val="0"/>
        <w:adjustRightInd w:val="0"/>
        <w:jc w:val="center"/>
        <w:rPr>
          <w:rFonts w:ascii="Calibri" w:hAnsi="Calibri"/>
          <w:b/>
          <w:color w:val="4F81BD"/>
          <w:sz w:val="32"/>
          <w:szCs w:val="20"/>
        </w:rPr>
      </w:pPr>
    </w:p>
    <w:p w14:paraId="0FFF4ECE" w14:textId="77777777" w:rsidR="003F4E08" w:rsidRDefault="003F4E08" w:rsidP="003F4E08">
      <w:pPr>
        <w:widowControl w:val="0"/>
        <w:autoSpaceDE w:val="0"/>
        <w:autoSpaceDN w:val="0"/>
        <w:adjustRightInd w:val="0"/>
        <w:jc w:val="center"/>
        <w:rPr>
          <w:rFonts w:ascii="Calibri" w:hAnsi="Calibri"/>
          <w:b/>
          <w:color w:val="4F81BD"/>
          <w:sz w:val="32"/>
          <w:szCs w:val="20"/>
        </w:rPr>
      </w:pPr>
      <w:r w:rsidRPr="007A7555">
        <w:rPr>
          <w:rFonts w:ascii="Calibri" w:hAnsi="Calibri"/>
          <w:b/>
          <w:color w:val="4F81BD"/>
          <w:sz w:val="32"/>
          <w:szCs w:val="20"/>
        </w:rPr>
        <w:t>MUSIC</w:t>
      </w:r>
    </w:p>
    <w:p w14:paraId="507EEC5B" w14:textId="77777777" w:rsidR="003F4E08" w:rsidRDefault="003F4E08" w:rsidP="003F4E08">
      <w:pPr>
        <w:widowControl w:val="0"/>
        <w:autoSpaceDE w:val="0"/>
        <w:autoSpaceDN w:val="0"/>
        <w:adjustRightInd w:val="0"/>
        <w:jc w:val="center"/>
        <w:rPr>
          <w:rFonts w:ascii="Calibri" w:hAnsi="Calibri"/>
          <w:b/>
          <w:color w:val="4F81BD"/>
          <w:sz w:val="32"/>
          <w:szCs w:val="20"/>
        </w:rPr>
      </w:pPr>
    </w:p>
    <w:p w14:paraId="47845683" w14:textId="77777777" w:rsidR="00AF5F67" w:rsidRPr="005B389B" w:rsidRDefault="00AF5F67" w:rsidP="00AF5F67">
      <w:pPr>
        <w:widowControl w:val="0"/>
        <w:tabs>
          <w:tab w:val="left" w:pos="1140"/>
        </w:tabs>
        <w:autoSpaceDE w:val="0"/>
        <w:autoSpaceDN w:val="0"/>
        <w:adjustRightInd w:val="0"/>
        <w:spacing w:line="288" w:lineRule="auto"/>
        <w:rPr>
          <w:rFonts w:ascii="Calibri" w:hAnsi="Calibri"/>
          <w:b/>
          <w:sz w:val="20"/>
          <w:szCs w:val="20"/>
          <w:lang w:bidi="x-none"/>
        </w:rPr>
      </w:pPr>
      <w:r w:rsidRPr="005B389B">
        <w:rPr>
          <w:rFonts w:ascii="Calibri" w:hAnsi="Calibri"/>
          <w:b/>
          <w:sz w:val="20"/>
          <w:szCs w:val="20"/>
          <w:u w:val="single"/>
          <w:lang w:bidi="x-none"/>
        </w:rPr>
        <w:t>Band 8</w:t>
      </w:r>
      <w:r w:rsidRPr="005B389B">
        <w:rPr>
          <w:rFonts w:ascii="Calibri" w:hAnsi="Calibri"/>
          <w:b/>
          <w:sz w:val="20"/>
          <w:szCs w:val="20"/>
          <w:lang w:bidi="x-none"/>
        </w:rPr>
        <w:t xml:space="preserve"> (Meets all year)</w:t>
      </w:r>
    </w:p>
    <w:p w14:paraId="3AF7CB30" w14:textId="77777777" w:rsidR="00AF5F67" w:rsidRPr="005B389B" w:rsidRDefault="00AF5F67" w:rsidP="00AF5F67">
      <w:pPr>
        <w:widowControl w:val="0"/>
        <w:tabs>
          <w:tab w:val="left" w:pos="1140"/>
        </w:tabs>
        <w:autoSpaceDE w:val="0"/>
        <w:autoSpaceDN w:val="0"/>
        <w:adjustRightInd w:val="0"/>
        <w:spacing w:line="276" w:lineRule="auto"/>
        <w:rPr>
          <w:rFonts w:ascii="Calibri" w:hAnsi="Calibri"/>
          <w:sz w:val="20"/>
          <w:szCs w:val="20"/>
          <w:lang w:bidi="x-none"/>
        </w:rPr>
      </w:pPr>
      <w:r w:rsidRPr="005B389B">
        <w:rPr>
          <w:rFonts w:ascii="Calibri" w:hAnsi="Calibri"/>
          <w:sz w:val="20"/>
          <w:szCs w:val="20"/>
          <w:lang w:bidi="x-none"/>
        </w:rPr>
        <w:t>Band 8 is designed as a continuation of 7</w:t>
      </w:r>
      <w:r w:rsidRPr="005B389B">
        <w:rPr>
          <w:rFonts w:ascii="Calibri" w:hAnsi="Calibri"/>
          <w:sz w:val="20"/>
          <w:szCs w:val="20"/>
          <w:vertAlign w:val="superscript"/>
          <w:lang w:bidi="x-none"/>
        </w:rPr>
        <w:t>th</w:t>
      </w:r>
      <w:r w:rsidRPr="005B389B">
        <w:rPr>
          <w:rFonts w:ascii="Calibri" w:hAnsi="Calibri"/>
          <w:sz w:val="20"/>
          <w:szCs w:val="20"/>
          <w:lang w:bidi="x-none"/>
        </w:rPr>
        <w:t xml:space="preserve"> Grade Band.  8</w:t>
      </w:r>
      <w:r w:rsidRPr="005B389B">
        <w:rPr>
          <w:rFonts w:ascii="Calibri" w:hAnsi="Calibri"/>
          <w:sz w:val="20"/>
          <w:szCs w:val="20"/>
          <w:vertAlign w:val="superscript"/>
          <w:lang w:bidi="x-none"/>
        </w:rPr>
        <w:t>th</w:t>
      </w:r>
      <w:r w:rsidRPr="005B389B">
        <w:rPr>
          <w:rFonts w:ascii="Calibri" w:hAnsi="Calibri"/>
          <w:sz w:val="20"/>
          <w:szCs w:val="20"/>
          <w:lang w:bidi="x-none"/>
        </w:rPr>
        <w:t xml:space="preserve"> Grade Band meets daily for the entire academic year and consists of students who were previously enrolled in band, or by permission of the instructor.  Instrumental techniques, as well as large group performance skills, are taught. Requirements of this class include attendance at all evening performances.  </w:t>
      </w:r>
      <w:r w:rsidRPr="005B389B">
        <w:rPr>
          <w:rFonts w:ascii="Calibri" w:hAnsi="Calibri"/>
          <w:b/>
          <w:sz w:val="20"/>
          <w:szCs w:val="20"/>
          <w:lang w:bidi="x-none"/>
        </w:rPr>
        <w:t>There is a pay to participate fee for this course.</w:t>
      </w:r>
    </w:p>
    <w:p w14:paraId="4F3AC3FB" w14:textId="77777777" w:rsidR="00AF5F67" w:rsidRDefault="00AF5F67" w:rsidP="00AF5F67">
      <w:pPr>
        <w:widowControl w:val="0"/>
        <w:tabs>
          <w:tab w:val="left" w:pos="1140"/>
        </w:tabs>
        <w:autoSpaceDE w:val="0"/>
        <w:autoSpaceDN w:val="0"/>
        <w:adjustRightInd w:val="0"/>
        <w:spacing w:line="288" w:lineRule="auto"/>
        <w:rPr>
          <w:rFonts w:ascii="Calibri" w:hAnsi="Calibri"/>
          <w:b/>
          <w:sz w:val="20"/>
          <w:szCs w:val="20"/>
          <w:lang w:bidi="x-none"/>
        </w:rPr>
      </w:pPr>
    </w:p>
    <w:p w14:paraId="52BEE6B5" w14:textId="77777777" w:rsidR="00914888" w:rsidRPr="005B389B" w:rsidRDefault="00914888" w:rsidP="00AF5F67">
      <w:pPr>
        <w:widowControl w:val="0"/>
        <w:tabs>
          <w:tab w:val="left" w:pos="1140"/>
        </w:tabs>
        <w:autoSpaceDE w:val="0"/>
        <w:autoSpaceDN w:val="0"/>
        <w:adjustRightInd w:val="0"/>
        <w:spacing w:line="288" w:lineRule="auto"/>
        <w:rPr>
          <w:rFonts w:ascii="Calibri" w:hAnsi="Calibri"/>
          <w:b/>
          <w:sz w:val="20"/>
          <w:szCs w:val="20"/>
          <w:lang w:bidi="x-none"/>
        </w:rPr>
      </w:pPr>
    </w:p>
    <w:p w14:paraId="1C7D6255" w14:textId="77777777" w:rsidR="00AF5F67" w:rsidRPr="005B389B" w:rsidRDefault="00AF5F67" w:rsidP="00AF5F67">
      <w:pPr>
        <w:widowControl w:val="0"/>
        <w:tabs>
          <w:tab w:val="left" w:pos="1140"/>
        </w:tabs>
        <w:autoSpaceDE w:val="0"/>
        <w:autoSpaceDN w:val="0"/>
        <w:adjustRightInd w:val="0"/>
        <w:spacing w:line="288" w:lineRule="auto"/>
        <w:rPr>
          <w:rFonts w:ascii="Calibri" w:hAnsi="Calibri"/>
          <w:b/>
          <w:sz w:val="20"/>
          <w:szCs w:val="20"/>
          <w:lang w:bidi="x-none"/>
        </w:rPr>
      </w:pPr>
      <w:r w:rsidRPr="005B389B">
        <w:rPr>
          <w:rFonts w:ascii="Calibri" w:hAnsi="Calibri"/>
          <w:b/>
          <w:sz w:val="20"/>
          <w:szCs w:val="20"/>
          <w:u w:val="single"/>
          <w:lang w:bidi="x-none"/>
        </w:rPr>
        <w:t>Orchestra 8</w:t>
      </w:r>
      <w:r w:rsidRPr="005B389B">
        <w:rPr>
          <w:rFonts w:ascii="Calibri" w:hAnsi="Calibri"/>
          <w:b/>
          <w:sz w:val="20"/>
          <w:szCs w:val="20"/>
          <w:lang w:bidi="x-none"/>
        </w:rPr>
        <w:t xml:space="preserve"> (Meets all year)</w:t>
      </w:r>
    </w:p>
    <w:p w14:paraId="11320ACF" w14:textId="77777777" w:rsidR="00AF5F67" w:rsidRPr="005B389B" w:rsidRDefault="00AF5F67" w:rsidP="00AF5F67">
      <w:pPr>
        <w:widowControl w:val="0"/>
        <w:tabs>
          <w:tab w:val="left" w:pos="1140"/>
        </w:tabs>
        <w:autoSpaceDE w:val="0"/>
        <w:autoSpaceDN w:val="0"/>
        <w:adjustRightInd w:val="0"/>
        <w:spacing w:line="276" w:lineRule="auto"/>
        <w:rPr>
          <w:rFonts w:ascii="Calibri" w:hAnsi="Calibri"/>
          <w:sz w:val="20"/>
          <w:szCs w:val="20"/>
          <w:lang w:bidi="x-none"/>
        </w:rPr>
      </w:pPr>
      <w:r w:rsidRPr="005B389B">
        <w:rPr>
          <w:rFonts w:ascii="Calibri" w:hAnsi="Calibri"/>
          <w:sz w:val="20"/>
          <w:szCs w:val="20"/>
          <w:lang w:bidi="x-none"/>
        </w:rPr>
        <w:t xml:space="preserve">Orchestra 8 meets daily for the entire academic year.  It is a continuation of Orchestra 7 and consists of students who have completed the Orchestra 7 class or by permission of the instructor.  Orchestra 8 students study more advanced key signatures and rhythms, bowings, higher positions, tuning and vibrato.  A wide variety of orchestral repertoire is played using these skills.  </w:t>
      </w:r>
      <w:r w:rsidRPr="005B389B">
        <w:rPr>
          <w:rFonts w:ascii="Calibri" w:hAnsi="Calibri"/>
          <w:b/>
          <w:sz w:val="20"/>
          <w:szCs w:val="20"/>
          <w:lang w:bidi="x-none"/>
        </w:rPr>
        <w:t>There is a pay to participate fee for this course.</w:t>
      </w:r>
    </w:p>
    <w:p w14:paraId="5E4F58AA" w14:textId="77777777" w:rsidR="00AF5F67" w:rsidRDefault="00AF5F67" w:rsidP="00AF5F67">
      <w:pPr>
        <w:widowControl w:val="0"/>
        <w:tabs>
          <w:tab w:val="left" w:pos="1140"/>
        </w:tabs>
        <w:autoSpaceDE w:val="0"/>
        <w:autoSpaceDN w:val="0"/>
        <w:adjustRightInd w:val="0"/>
        <w:spacing w:line="288" w:lineRule="auto"/>
        <w:rPr>
          <w:rFonts w:ascii="Calibri" w:hAnsi="Calibri"/>
          <w:sz w:val="20"/>
          <w:szCs w:val="20"/>
          <w:lang w:bidi="x-none"/>
        </w:rPr>
      </w:pPr>
    </w:p>
    <w:p w14:paraId="00A57C95" w14:textId="77777777" w:rsidR="00914888" w:rsidRPr="005B389B" w:rsidRDefault="00914888" w:rsidP="00AF5F67">
      <w:pPr>
        <w:widowControl w:val="0"/>
        <w:tabs>
          <w:tab w:val="left" w:pos="1140"/>
        </w:tabs>
        <w:autoSpaceDE w:val="0"/>
        <w:autoSpaceDN w:val="0"/>
        <w:adjustRightInd w:val="0"/>
        <w:spacing w:line="288" w:lineRule="auto"/>
        <w:rPr>
          <w:rFonts w:ascii="Calibri" w:hAnsi="Calibri"/>
          <w:sz w:val="20"/>
          <w:szCs w:val="20"/>
          <w:lang w:bidi="x-none"/>
        </w:rPr>
      </w:pPr>
    </w:p>
    <w:p w14:paraId="25096899" w14:textId="77777777" w:rsidR="00AF5F67" w:rsidRPr="005B389B" w:rsidRDefault="00AF5F67" w:rsidP="00AF5F67">
      <w:pPr>
        <w:widowControl w:val="0"/>
        <w:tabs>
          <w:tab w:val="left" w:pos="1140"/>
        </w:tabs>
        <w:autoSpaceDE w:val="0"/>
        <w:autoSpaceDN w:val="0"/>
        <w:adjustRightInd w:val="0"/>
        <w:spacing w:line="288" w:lineRule="auto"/>
        <w:rPr>
          <w:rFonts w:ascii="Calibri" w:hAnsi="Calibri"/>
          <w:b/>
          <w:sz w:val="20"/>
          <w:szCs w:val="20"/>
          <w:lang w:bidi="x-none"/>
        </w:rPr>
      </w:pPr>
      <w:r w:rsidRPr="005B389B">
        <w:rPr>
          <w:rFonts w:ascii="Calibri" w:hAnsi="Calibri"/>
          <w:b/>
          <w:sz w:val="20"/>
          <w:szCs w:val="20"/>
          <w:u w:val="single"/>
          <w:lang w:bidi="x-none"/>
        </w:rPr>
        <w:t>8</w:t>
      </w:r>
      <w:r w:rsidRPr="005B389B">
        <w:rPr>
          <w:rFonts w:ascii="Calibri" w:hAnsi="Calibri"/>
          <w:b/>
          <w:sz w:val="20"/>
          <w:szCs w:val="20"/>
          <w:u w:val="single"/>
          <w:vertAlign w:val="superscript"/>
          <w:lang w:bidi="x-none"/>
        </w:rPr>
        <w:t>th</w:t>
      </w:r>
      <w:r w:rsidRPr="005B389B">
        <w:rPr>
          <w:rFonts w:ascii="Calibri" w:hAnsi="Calibri"/>
          <w:b/>
          <w:sz w:val="20"/>
          <w:szCs w:val="20"/>
          <w:u w:val="single"/>
          <w:lang w:bidi="x-none"/>
        </w:rPr>
        <w:t xml:space="preserve"> Grade Band/Orchestra</w:t>
      </w:r>
      <w:r w:rsidRPr="005B389B">
        <w:rPr>
          <w:rFonts w:ascii="Calibri" w:hAnsi="Calibri"/>
          <w:b/>
          <w:sz w:val="20"/>
          <w:szCs w:val="20"/>
          <w:lang w:bidi="x-none"/>
        </w:rPr>
        <w:t xml:space="preserve"> (Meets all year)</w:t>
      </w:r>
    </w:p>
    <w:p w14:paraId="74FE6C34" w14:textId="77777777" w:rsidR="00AF5F67" w:rsidRPr="005B389B" w:rsidRDefault="00AF5F67" w:rsidP="00AF5F67">
      <w:pPr>
        <w:widowControl w:val="0"/>
        <w:tabs>
          <w:tab w:val="left" w:pos="1140"/>
        </w:tabs>
        <w:autoSpaceDE w:val="0"/>
        <w:autoSpaceDN w:val="0"/>
        <w:adjustRightInd w:val="0"/>
        <w:spacing w:line="276" w:lineRule="auto"/>
        <w:rPr>
          <w:rFonts w:ascii="Calibri" w:hAnsi="Calibri"/>
          <w:sz w:val="20"/>
          <w:szCs w:val="20"/>
          <w:lang w:bidi="x-none"/>
        </w:rPr>
      </w:pPr>
      <w:r w:rsidRPr="005B389B">
        <w:rPr>
          <w:rFonts w:ascii="Calibri" w:hAnsi="Calibri"/>
          <w:sz w:val="20"/>
          <w:szCs w:val="20"/>
          <w:lang w:bidi="x-none"/>
        </w:rPr>
        <w:t xml:space="preserve">Students play instruments in both the band and orchestra.  Students meet with each group on alternating days.  </w:t>
      </w:r>
      <w:r w:rsidRPr="005B389B">
        <w:rPr>
          <w:rFonts w:ascii="Calibri" w:hAnsi="Calibri"/>
          <w:b/>
          <w:sz w:val="20"/>
          <w:szCs w:val="20"/>
          <w:lang w:bidi="x-none"/>
        </w:rPr>
        <w:t>There is a pay to participate fee for this course.  Permission from instructor is required.</w:t>
      </w:r>
    </w:p>
    <w:p w14:paraId="5F89F0B0" w14:textId="77777777" w:rsidR="00AF5F67" w:rsidRDefault="00AF5F67" w:rsidP="00AF5F67">
      <w:pPr>
        <w:widowControl w:val="0"/>
        <w:tabs>
          <w:tab w:val="left" w:pos="1140"/>
        </w:tabs>
        <w:autoSpaceDE w:val="0"/>
        <w:autoSpaceDN w:val="0"/>
        <w:adjustRightInd w:val="0"/>
        <w:spacing w:line="288" w:lineRule="auto"/>
        <w:rPr>
          <w:rFonts w:ascii="Calibri" w:hAnsi="Calibri"/>
          <w:b/>
          <w:sz w:val="20"/>
          <w:szCs w:val="20"/>
          <w:u w:val="single"/>
          <w:lang w:bidi="x-none"/>
        </w:rPr>
      </w:pPr>
    </w:p>
    <w:p w14:paraId="67A916E6" w14:textId="77777777" w:rsidR="00914888" w:rsidRPr="005B389B" w:rsidRDefault="00914888" w:rsidP="00AF5F67">
      <w:pPr>
        <w:widowControl w:val="0"/>
        <w:tabs>
          <w:tab w:val="left" w:pos="1140"/>
        </w:tabs>
        <w:autoSpaceDE w:val="0"/>
        <w:autoSpaceDN w:val="0"/>
        <w:adjustRightInd w:val="0"/>
        <w:spacing w:line="288" w:lineRule="auto"/>
        <w:rPr>
          <w:rFonts w:ascii="Calibri" w:hAnsi="Calibri"/>
          <w:b/>
          <w:sz w:val="20"/>
          <w:szCs w:val="20"/>
          <w:u w:val="single"/>
          <w:lang w:bidi="x-none"/>
        </w:rPr>
      </w:pPr>
    </w:p>
    <w:p w14:paraId="49E37C0F" w14:textId="77777777" w:rsidR="00AF5F67" w:rsidRPr="005B389B" w:rsidRDefault="00AF5F67" w:rsidP="00AF5F67">
      <w:pPr>
        <w:widowControl w:val="0"/>
        <w:tabs>
          <w:tab w:val="left" w:pos="1140"/>
        </w:tabs>
        <w:autoSpaceDE w:val="0"/>
        <w:autoSpaceDN w:val="0"/>
        <w:adjustRightInd w:val="0"/>
        <w:spacing w:line="288" w:lineRule="auto"/>
        <w:rPr>
          <w:rFonts w:ascii="Calibri" w:hAnsi="Calibri"/>
          <w:b/>
          <w:sz w:val="20"/>
          <w:szCs w:val="20"/>
          <w:lang w:bidi="x-none"/>
        </w:rPr>
      </w:pPr>
      <w:r w:rsidRPr="005B389B">
        <w:rPr>
          <w:rFonts w:ascii="Calibri" w:hAnsi="Calibri"/>
          <w:b/>
          <w:sz w:val="20"/>
          <w:szCs w:val="20"/>
          <w:u w:val="single"/>
          <w:lang w:bidi="x-none"/>
        </w:rPr>
        <w:t>8</w:t>
      </w:r>
      <w:r w:rsidRPr="005B389B">
        <w:rPr>
          <w:rFonts w:ascii="Calibri" w:hAnsi="Calibri"/>
          <w:b/>
          <w:sz w:val="20"/>
          <w:szCs w:val="20"/>
          <w:u w:val="single"/>
          <w:vertAlign w:val="superscript"/>
          <w:lang w:bidi="x-none"/>
        </w:rPr>
        <w:t>th</w:t>
      </w:r>
      <w:r w:rsidRPr="005B389B">
        <w:rPr>
          <w:rFonts w:ascii="Calibri" w:hAnsi="Calibri"/>
          <w:b/>
          <w:sz w:val="20"/>
          <w:szCs w:val="20"/>
          <w:u w:val="single"/>
          <w:lang w:bidi="x-none"/>
        </w:rPr>
        <w:t xml:space="preserve"> Grade Chorus</w:t>
      </w:r>
      <w:r w:rsidRPr="005B389B">
        <w:rPr>
          <w:rFonts w:ascii="Calibri" w:hAnsi="Calibri"/>
          <w:b/>
          <w:sz w:val="20"/>
          <w:szCs w:val="20"/>
          <w:lang w:bidi="x-none"/>
        </w:rPr>
        <w:t xml:space="preserve"> (Meets all year)</w:t>
      </w:r>
    </w:p>
    <w:p w14:paraId="12D66F9B" w14:textId="6E0D2062" w:rsidR="00AF5F67" w:rsidRPr="00552675" w:rsidRDefault="00AF5F67" w:rsidP="00552675">
      <w:pPr>
        <w:widowControl w:val="0"/>
        <w:tabs>
          <w:tab w:val="left" w:pos="1140"/>
        </w:tabs>
        <w:autoSpaceDE w:val="0"/>
        <w:autoSpaceDN w:val="0"/>
        <w:adjustRightInd w:val="0"/>
        <w:spacing w:line="276" w:lineRule="auto"/>
        <w:rPr>
          <w:rFonts w:ascii="Calibri" w:hAnsi="Calibri"/>
          <w:sz w:val="20"/>
          <w:szCs w:val="20"/>
          <w:lang w:bidi="x-none"/>
        </w:rPr>
      </w:pPr>
      <w:r w:rsidRPr="005B389B">
        <w:rPr>
          <w:rFonts w:ascii="Calibri" w:hAnsi="Calibri"/>
          <w:sz w:val="20"/>
          <w:szCs w:val="20"/>
          <w:lang w:bidi="x-none"/>
        </w:rPr>
        <w:t>8</w:t>
      </w:r>
      <w:r w:rsidRPr="005B389B">
        <w:rPr>
          <w:rFonts w:ascii="Calibri" w:hAnsi="Calibri"/>
          <w:sz w:val="20"/>
          <w:szCs w:val="20"/>
          <w:vertAlign w:val="superscript"/>
          <w:lang w:bidi="x-none"/>
        </w:rPr>
        <w:t>th</w:t>
      </w:r>
      <w:r w:rsidRPr="005B389B">
        <w:rPr>
          <w:rFonts w:ascii="Calibri" w:hAnsi="Calibri"/>
          <w:sz w:val="20"/>
          <w:szCs w:val="20"/>
          <w:lang w:bidi="x-none"/>
        </w:rPr>
        <w:t xml:space="preserve"> Grade Choir meets daily for the entire academic year.  It is a continuation of 7</w:t>
      </w:r>
      <w:r w:rsidRPr="005B389B">
        <w:rPr>
          <w:rFonts w:ascii="Calibri" w:hAnsi="Calibri"/>
          <w:sz w:val="20"/>
          <w:szCs w:val="20"/>
          <w:vertAlign w:val="superscript"/>
          <w:lang w:bidi="x-none"/>
        </w:rPr>
        <w:t>th</w:t>
      </w:r>
      <w:r w:rsidRPr="005B389B">
        <w:rPr>
          <w:rFonts w:ascii="Calibri" w:hAnsi="Calibri"/>
          <w:sz w:val="20"/>
          <w:szCs w:val="20"/>
          <w:lang w:bidi="x-none"/>
        </w:rPr>
        <w:t xml:space="preserve"> Grade Choir.  However, all students interested in performing in a vocal ensemble are welcome.  8</w:t>
      </w:r>
      <w:r w:rsidRPr="005B389B">
        <w:rPr>
          <w:rFonts w:ascii="Calibri" w:hAnsi="Calibri"/>
          <w:sz w:val="20"/>
          <w:szCs w:val="20"/>
          <w:vertAlign w:val="superscript"/>
          <w:lang w:bidi="x-none"/>
        </w:rPr>
        <w:t>th</w:t>
      </w:r>
      <w:r w:rsidRPr="005B389B">
        <w:rPr>
          <w:rFonts w:ascii="Calibri" w:hAnsi="Calibri"/>
          <w:sz w:val="20"/>
          <w:szCs w:val="20"/>
          <w:lang w:bidi="x-none"/>
        </w:rPr>
        <w:t xml:space="preserve"> Grade Choir is taught music reading and note writing, basic vocal techniques, and a continuing review of basic musical terminology.  Requirements include attendance at several evening performances and daily in-class effort.  </w:t>
      </w:r>
      <w:r w:rsidRPr="005B389B">
        <w:rPr>
          <w:rFonts w:ascii="Calibri" w:hAnsi="Calibri"/>
          <w:b/>
          <w:sz w:val="20"/>
          <w:szCs w:val="20"/>
          <w:lang w:bidi="x-none"/>
        </w:rPr>
        <w:t>There is a pay to participate fee for this course.</w:t>
      </w:r>
    </w:p>
    <w:p w14:paraId="28107272" w14:textId="77777777" w:rsidR="00AF5F67" w:rsidRPr="00AF5F67" w:rsidRDefault="00AF5F67" w:rsidP="00AF5F67">
      <w:pPr>
        <w:widowControl w:val="0"/>
        <w:autoSpaceDE w:val="0"/>
        <w:autoSpaceDN w:val="0"/>
        <w:adjustRightInd w:val="0"/>
        <w:rPr>
          <w:rFonts w:ascii="Calibri" w:hAnsi="Calibri"/>
          <w:b/>
          <w:color w:val="4F81BD"/>
          <w:sz w:val="20"/>
          <w:szCs w:val="20"/>
        </w:rPr>
      </w:pPr>
    </w:p>
    <w:p w14:paraId="303E4FC1" w14:textId="1A0335F7" w:rsidR="003F4E08" w:rsidRDefault="00AF5F67" w:rsidP="003F4E08">
      <w:pPr>
        <w:widowControl w:val="0"/>
        <w:autoSpaceDE w:val="0"/>
        <w:autoSpaceDN w:val="0"/>
        <w:adjustRightInd w:val="0"/>
        <w:rPr>
          <w:rFonts w:ascii="Calibri" w:hAnsi="Calibri"/>
          <w:sz w:val="20"/>
          <w:szCs w:val="20"/>
        </w:rPr>
      </w:pPr>
      <w:r>
        <w:rPr>
          <w:rFonts w:ascii="Calibri" w:hAnsi="Calibri"/>
          <w:b/>
          <w:sz w:val="20"/>
          <w:szCs w:val="20"/>
          <w:u w:val="single"/>
        </w:rPr>
        <w:t xml:space="preserve">HS </w:t>
      </w:r>
      <w:r w:rsidR="003F4E08" w:rsidRPr="007A7555">
        <w:rPr>
          <w:rFonts w:ascii="Calibri" w:hAnsi="Calibri"/>
          <w:b/>
          <w:sz w:val="20"/>
          <w:szCs w:val="20"/>
          <w:u w:val="single"/>
        </w:rPr>
        <w:t>Band:</w:t>
      </w:r>
      <w:r w:rsidR="003F4E08" w:rsidRPr="007A7555">
        <w:rPr>
          <w:rFonts w:ascii="Calibri" w:hAnsi="Calibri"/>
          <w:b/>
          <w:sz w:val="20"/>
          <w:szCs w:val="20"/>
        </w:rPr>
        <w:t xml:space="preserve">  </w:t>
      </w:r>
      <w:r w:rsidR="003F4E08" w:rsidRPr="007A7555">
        <w:rPr>
          <w:rFonts w:ascii="Calibri" w:hAnsi="Calibri"/>
          <w:sz w:val="20"/>
        </w:rPr>
        <w:t>36 weeks – 1 credit</w:t>
      </w:r>
      <w:r w:rsidR="003F4E08" w:rsidRPr="007A7555">
        <w:rPr>
          <w:rFonts w:ascii="Calibri" w:hAnsi="Calibri"/>
          <w:sz w:val="20"/>
          <w:szCs w:val="20"/>
        </w:rPr>
        <w:tab/>
      </w:r>
      <w:r w:rsidR="003F4E08">
        <w:rPr>
          <w:rFonts w:ascii="Calibri" w:hAnsi="Calibri"/>
          <w:sz w:val="20"/>
          <w:szCs w:val="20"/>
        </w:rPr>
        <w:tab/>
      </w:r>
      <w:r w:rsidR="003F4E08" w:rsidRPr="007A7555">
        <w:rPr>
          <w:rFonts w:ascii="Calibri" w:hAnsi="Calibri"/>
          <w:sz w:val="20"/>
          <w:szCs w:val="20"/>
        </w:rPr>
        <w:t xml:space="preserve">Prerequisite:  </w:t>
      </w:r>
      <w:r w:rsidR="0022729D">
        <w:rPr>
          <w:rFonts w:ascii="Calibri" w:hAnsi="Calibri"/>
          <w:sz w:val="20"/>
          <w:szCs w:val="20"/>
        </w:rPr>
        <w:t>Year Experience</w:t>
      </w:r>
      <w:r w:rsidR="0022729D">
        <w:rPr>
          <w:rFonts w:ascii="Calibri" w:hAnsi="Calibri"/>
          <w:sz w:val="20"/>
          <w:szCs w:val="20"/>
        </w:rPr>
        <w:tab/>
      </w:r>
      <w:r w:rsidR="003F4E08" w:rsidRPr="007A7555">
        <w:rPr>
          <w:rFonts w:ascii="Calibri" w:hAnsi="Calibri"/>
          <w:sz w:val="20"/>
          <w:szCs w:val="20"/>
        </w:rPr>
        <w:t xml:space="preserve"> </w:t>
      </w:r>
      <w:r w:rsidR="003F4E08" w:rsidRPr="007A7555">
        <w:rPr>
          <w:rFonts w:ascii="Calibri" w:hAnsi="Calibri"/>
          <w:sz w:val="20"/>
          <w:szCs w:val="20"/>
        </w:rPr>
        <w:tab/>
        <w:t>Fee:  Uniform cleaning $20</w:t>
      </w:r>
      <w:r w:rsidR="00B82AD0">
        <w:rPr>
          <w:rFonts w:ascii="Calibri" w:hAnsi="Calibri"/>
          <w:sz w:val="20"/>
          <w:szCs w:val="20"/>
        </w:rPr>
        <w:t xml:space="preserve"> &amp;</w:t>
      </w:r>
    </w:p>
    <w:p w14:paraId="7A2F301C" w14:textId="2F55BCC7" w:rsidR="003F4E08" w:rsidRDefault="00B82AD0" w:rsidP="003F4E08">
      <w:pPr>
        <w:widowControl w:val="0"/>
        <w:autoSpaceDE w:val="0"/>
        <w:autoSpaceDN w:val="0"/>
        <w:adjustRightInd w:val="0"/>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Participation fee $100</w:t>
      </w:r>
    </w:p>
    <w:p w14:paraId="1EAE4611" w14:textId="77777777" w:rsidR="002E7017" w:rsidRPr="007A7555" w:rsidRDefault="002E7017" w:rsidP="003F4E08">
      <w:pPr>
        <w:widowControl w:val="0"/>
        <w:autoSpaceDE w:val="0"/>
        <w:autoSpaceDN w:val="0"/>
        <w:adjustRightInd w:val="0"/>
        <w:rPr>
          <w:rFonts w:ascii="Calibri" w:hAnsi="Calibri"/>
          <w:sz w:val="20"/>
          <w:szCs w:val="20"/>
        </w:rPr>
      </w:pPr>
    </w:p>
    <w:p w14:paraId="1165E418" w14:textId="0737F49D" w:rsidR="003F4E08" w:rsidRDefault="003F4E08" w:rsidP="003F4E08">
      <w:pPr>
        <w:widowControl w:val="0"/>
        <w:autoSpaceDE w:val="0"/>
        <w:autoSpaceDN w:val="0"/>
        <w:adjustRightInd w:val="0"/>
        <w:rPr>
          <w:rFonts w:ascii="Calibri" w:hAnsi="Calibri"/>
          <w:sz w:val="20"/>
          <w:szCs w:val="20"/>
        </w:rPr>
      </w:pPr>
      <w:r w:rsidRPr="007A7555">
        <w:rPr>
          <w:rFonts w:ascii="Calibri" w:hAnsi="Calibri"/>
          <w:sz w:val="20"/>
          <w:szCs w:val="20"/>
        </w:rPr>
        <w:t xml:space="preserve">Students are admitted to the instrumental music program by permission only. There are several offerings and choices open to band students at Wooster High School. Band placement is determined by student request and faculty assignments, taking into consideration student ability.  </w:t>
      </w:r>
      <w:r w:rsidRPr="007A7555">
        <w:rPr>
          <w:rFonts w:ascii="Calibri" w:hAnsi="Calibri"/>
          <w:b/>
          <w:sz w:val="20"/>
          <w:szCs w:val="20"/>
        </w:rPr>
        <w:t>This course does not meet NCAA eligibility requirements.</w:t>
      </w:r>
    </w:p>
    <w:p w14:paraId="1EC2B991" w14:textId="77777777" w:rsidR="002E7017" w:rsidRDefault="002E7017" w:rsidP="003F4E08">
      <w:pPr>
        <w:widowControl w:val="0"/>
        <w:autoSpaceDE w:val="0"/>
        <w:autoSpaceDN w:val="0"/>
        <w:adjustRightInd w:val="0"/>
        <w:rPr>
          <w:rFonts w:ascii="Calibri" w:hAnsi="Calibri"/>
          <w:sz w:val="20"/>
          <w:szCs w:val="20"/>
        </w:rPr>
      </w:pPr>
    </w:p>
    <w:p w14:paraId="305A4AB7" w14:textId="77777777" w:rsidR="00A6328F" w:rsidRPr="007A7555" w:rsidRDefault="00A6328F" w:rsidP="003F4E08">
      <w:pPr>
        <w:widowControl w:val="0"/>
        <w:autoSpaceDE w:val="0"/>
        <w:autoSpaceDN w:val="0"/>
        <w:adjustRightInd w:val="0"/>
        <w:rPr>
          <w:rFonts w:ascii="Calibri" w:hAnsi="Calibri"/>
          <w:sz w:val="20"/>
          <w:szCs w:val="20"/>
        </w:rPr>
      </w:pPr>
    </w:p>
    <w:p w14:paraId="59A1AF93" w14:textId="6DB7CAF3" w:rsidR="003F4E08" w:rsidRPr="00552675" w:rsidRDefault="003F4E08" w:rsidP="003F4E08">
      <w:pPr>
        <w:pStyle w:val="ColorfulList-Accent11"/>
        <w:widowControl w:val="0"/>
        <w:numPr>
          <w:ilvl w:val="0"/>
          <w:numId w:val="16"/>
        </w:numPr>
        <w:autoSpaceDE w:val="0"/>
        <w:autoSpaceDN w:val="0"/>
        <w:adjustRightInd w:val="0"/>
        <w:rPr>
          <w:rFonts w:ascii="Calibri" w:hAnsi="Calibri"/>
          <w:sz w:val="20"/>
          <w:szCs w:val="20"/>
        </w:rPr>
      </w:pPr>
      <w:r w:rsidRPr="007A7555">
        <w:rPr>
          <w:rFonts w:ascii="Calibri" w:hAnsi="Calibri"/>
          <w:b/>
          <w:sz w:val="20"/>
          <w:szCs w:val="20"/>
          <w:u w:val="single"/>
        </w:rPr>
        <w:lastRenderedPageBreak/>
        <w:t>Marching Band:</w:t>
      </w:r>
      <w:r w:rsidRPr="007A7555">
        <w:rPr>
          <w:rFonts w:ascii="Calibri" w:hAnsi="Calibri"/>
          <w:sz w:val="20"/>
          <w:szCs w:val="20"/>
        </w:rPr>
        <w:t xml:space="preserve"> - The marching band is composed of over 200 members in grades 9-12. This group performs during the football season and acts as a parade group for the community. Participants in Marching Band must have been members of the middle school or senior high band program the previous school year. First year members start practice three weeks prior to the beginning of the school year, and returning students begin two weeks before school opens. All marching band members must attend all performances and one evening rehearsal during weeks of home football games. </w:t>
      </w:r>
      <w:r w:rsidRPr="007A7555">
        <w:rPr>
          <w:rFonts w:ascii="Calibri" w:hAnsi="Calibri"/>
          <w:i/>
          <w:sz w:val="20"/>
          <w:szCs w:val="20"/>
        </w:rPr>
        <w:t>Marching Band</w:t>
      </w:r>
      <w:r w:rsidRPr="007A7555">
        <w:rPr>
          <w:rFonts w:ascii="Calibri" w:hAnsi="Calibri"/>
          <w:sz w:val="20"/>
          <w:szCs w:val="20"/>
        </w:rPr>
        <w:t xml:space="preserve"> is comprised of students from </w:t>
      </w:r>
      <w:r w:rsidRPr="007A7555">
        <w:rPr>
          <w:rFonts w:ascii="Calibri" w:hAnsi="Calibri"/>
          <w:i/>
          <w:sz w:val="20"/>
          <w:szCs w:val="20"/>
        </w:rPr>
        <w:t>Freshman</w:t>
      </w:r>
      <w:r w:rsidRPr="007A7555">
        <w:rPr>
          <w:rFonts w:ascii="Calibri" w:hAnsi="Calibri"/>
          <w:sz w:val="20"/>
          <w:szCs w:val="20"/>
        </w:rPr>
        <w:t xml:space="preserve">, </w:t>
      </w:r>
      <w:r w:rsidRPr="007A7555">
        <w:rPr>
          <w:rFonts w:ascii="Calibri" w:hAnsi="Calibri"/>
          <w:i/>
          <w:sz w:val="20"/>
          <w:szCs w:val="20"/>
        </w:rPr>
        <w:t xml:space="preserve">Concert </w:t>
      </w:r>
      <w:r w:rsidRPr="007A7555">
        <w:rPr>
          <w:rFonts w:ascii="Calibri" w:hAnsi="Calibri"/>
          <w:sz w:val="20"/>
          <w:szCs w:val="20"/>
        </w:rPr>
        <w:t xml:space="preserve">and </w:t>
      </w:r>
      <w:r w:rsidRPr="007A7555">
        <w:rPr>
          <w:rFonts w:ascii="Calibri" w:hAnsi="Calibri"/>
          <w:i/>
          <w:sz w:val="20"/>
          <w:szCs w:val="20"/>
        </w:rPr>
        <w:t>Symphonic Bands.</w:t>
      </w:r>
    </w:p>
    <w:p w14:paraId="77BF8CFB" w14:textId="1A5E5150" w:rsidR="003F4E08" w:rsidRPr="00AF5F67" w:rsidRDefault="003F4E08" w:rsidP="003F4E08">
      <w:pPr>
        <w:pStyle w:val="ColorfulList-Accent11"/>
        <w:widowControl w:val="0"/>
        <w:numPr>
          <w:ilvl w:val="0"/>
          <w:numId w:val="17"/>
        </w:numPr>
        <w:autoSpaceDE w:val="0"/>
        <w:autoSpaceDN w:val="0"/>
        <w:adjustRightInd w:val="0"/>
        <w:rPr>
          <w:rFonts w:ascii="Calibri" w:hAnsi="Calibri"/>
          <w:sz w:val="20"/>
          <w:szCs w:val="20"/>
        </w:rPr>
      </w:pPr>
      <w:r w:rsidRPr="007A7555">
        <w:rPr>
          <w:rFonts w:ascii="Calibri" w:hAnsi="Calibri"/>
          <w:b/>
          <w:sz w:val="20"/>
          <w:szCs w:val="20"/>
          <w:u w:val="single"/>
        </w:rPr>
        <w:t>Symphonic Band:</w:t>
      </w:r>
      <w:r w:rsidRPr="007A7555">
        <w:rPr>
          <w:rFonts w:ascii="Calibri" w:hAnsi="Calibri"/>
          <w:i/>
          <w:sz w:val="20"/>
          <w:szCs w:val="20"/>
        </w:rPr>
        <w:t xml:space="preserve"> </w:t>
      </w:r>
      <w:r w:rsidRPr="007A7555">
        <w:rPr>
          <w:rFonts w:ascii="Calibri" w:hAnsi="Calibri"/>
          <w:sz w:val="20"/>
          <w:szCs w:val="20"/>
        </w:rPr>
        <w:t xml:space="preserve">- This group is carefully selected by audition following football season.  Students must have been in </w:t>
      </w:r>
      <w:r w:rsidRPr="007A7555">
        <w:rPr>
          <w:rFonts w:ascii="Calibri" w:hAnsi="Calibri"/>
          <w:i/>
          <w:sz w:val="20"/>
          <w:szCs w:val="20"/>
        </w:rPr>
        <w:t>Marching Band</w:t>
      </w:r>
      <w:r w:rsidRPr="007A7555">
        <w:rPr>
          <w:rFonts w:ascii="Calibri" w:hAnsi="Calibri"/>
          <w:sz w:val="20"/>
          <w:szCs w:val="20"/>
        </w:rPr>
        <w:t xml:space="preserve"> to be eligible for this organization. Members must attend sectional rehearsals once a week (Nov. through May), all performances, and extra rehearsals.</w:t>
      </w:r>
    </w:p>
    <w:p w14:paraId="0A906442" w14:textId="77777777" w:rsidR="003F4E08" w:rsidRPr="007A7555" w:rsidRDefault="003F4E08" w:rsidP="003F4E08">
      <w:pPr>
        <w:pStyle w:val="ColorfulList-Accent11"/>
        <w:widowControl w:val="0"/>
        <w:numPr>
          <w:ilvl w:val="0"/>
          <w:numId w:val="18"/>
        </w:numPr>
        <w:autoSpaceDE w:val="0"/>
        <w:autoSpaceDN w:val="0"/>
        <w:adjustRightInd w:val="0"/>
        <w:rPr>
          <w:rFonts w:ascii="Calibri" w:hAnsi="Calibri"/>
          <w:sz w:val="20"/>
          <w:szCs w:val="20"/>
        </w:rPr>
      </w:pPr>
      <w:r w:rsidRPr="007A7555">
        <w:rPr>
          <w:rFonts w:ascii="Calibri" w:hAnsi="Calibri"/>
          <w:b/>
          <w:sz w:val="20"/>
          <w:szCs w:val="20"/>
          <w:u w:val="single"/>
        </w:rPr>
        <w:t>Concert Band:</w:t>
      </w:r>
      <w:r w:rsidRPr="007A7555">
        <w:rPr>
          <w:rFonts w:ascii="Calibri" w:hAnsi="Calibri"/>
          <w:sz w:val="20"/>
          <w:szCs w:val="20"/>
        </w:rPr>
        <w:t xml:space="preserve"> - This group is carefully selected by audition following football season. Students must have been in </w:t>
      </w:r>
      <w:r w:rsidRPr="007A7555">
        <w:rPr>
          <w:rFonts w:ascii="Calibri" w:hAnsi="Calibri"/>
          <w:i/>
          <w:sz w:val="20"/>
          <w:szCs w:val="20"/>
        </w:rPr>
        <w:t>Marching</w:t>
      </w:r>
      <w:r w:rsidRPr="007A7555">
        <w:rPr>
          <w:rFonts w:ascii="Calibri" w:hAnsi="Calibri"/>
          <w:sz w:val="20"/>
          <w:szCs w:val="20"/>
        </w:rPr>
        <w:t xml:space="preserve"> </w:t>
      </w:r>
      <w:r w:rsidRPr="007A7555">
        <w:rPr>
          <w:rFonts w:ascii="Calibri" w:hAnsi="Calibri"/>
          <w:i/>
          <w:sz w:val="20"/>
          <w:szCs w:val="20"/>
        </w:rPr>
        <w:t>Band</w:t>
      </w:r>
      <w:r w:rsidRPr="007A7555">
        <w:rPr>
          <w:rFonts w:ascii="Calibri" w:hAnsi="Calibri"/>
          <w:sz w:val="20"/>
          <w:szCs w:val="20"/>
        </w:rPr>
        <w:t xml:space="preserve"> to be eligible for this organization. Students must attend all sectionals, rehearsals (Nov. through May), all performances, and all extra rehearsals.</w:t>
      </w:r>
    </w:p>
    <w:p w14:paraId="6063012E" w14:textId="77777777" w:rsidR="003F4E08" w:rsidRPr="007A7555" w:rsidRDefault="003F4E08" w:rsidP="003F4E08">
      <w:pPr>
        <w:widowControl w:val="0"/>
        <w:autoSpaceDE w:val="0"/>
        <w:autoSpaceDN w:val="0"/>
        <w:adjustRightInd w:val="0"/>
        <w:rPr>
          <w:rFonts w:ascii="Calibri" w:hAnsi="Calibri"/>
          <w:sz w:val="20"/>
          <w:szCs w:val="20"/>
        </w:rPr>
      </w:pPr>
    </w:p>
    <w:p w14:paraId="51312D4F" w14:textId="1396FB2A" w:rsidR="006A2D6F" w:rsidRPr="00FA13A4" w:rsidRDefault="003F4E08" w:rsidP="003F4E08">
      <w:pPr>
        <w:pStyle w:val="ColorfulList-Accent11"/>
        <w:widowControl w:val="0"/>
        <w:numPr>
          <w:ilvl w:val="0"/>
          <w:numId w:val="19"/>
        </w:numPr>
        <w:autoSpaceDE w:val="0"/>
        <w:autoSpaceDN w:val="0"/>
        <w:adjustRightInd w:val="0"/>
        <w:rPr>
          <w:rFonts w:ascii="Calibri" w:hAnsi="Calibri"/>
          <w:b/>
          <w:sz w:val="20"/>
          <w:szCs w:val="20"/>
        </w:rPr>
      </w:pPr>
      <w:r w:rsidRPr="007A7555">
        <w:rPr>
          <w:rFonts w:ascii="Calibri" w:hAnsi="Calibri"/>
          <w:b/>
          <w:sz w:val="20"/>
          <w:szCs w:val="20"/>
          <w:u w:val="single"/>
        </w:rPr>
        <w:t>Freshman Band:</w:t>
      </w:r>
      <w:r w:rsidRPr="007A7555">
        <w:rPr>
          <w:rFonts w:ascii="Calibri" w:hAnsi="Calibri"/>
          <w:sz w:val="20"/>
          <w:szCs w:val="20"/>
        </w:rPr>
        <w:t xml:space="preserve"> - This group is comprised entirely of grade 9 students with previous experience in the middle school band program. Students must participate in </w:t>
      </w:r>
      <w:r w:rsidRPr="007A7555">
        <w:rPr>
          <w:rFonts w:ascii="Calibri" w:hAnsi="Calibri"/>
          <w:i/>
          <w:sz w:val="20"/>
          <w:szCs w:val="20"/>
        </w:rPr>
        <w:t>Marching Band</w:t>
      </w:r>
      <w:r w:rsidRPr="007A7555">
        <w:rPr>
          <w:rFonts w:ascii="Calibri" w:hAnsi="Calibri"/>
          <w:sz w:val="20"/>
          <w:szCs w:val="20"/>
        </w:rPr>
        <w:t xml:space="preserve"> during football season and parades. Students must audition at the end of football season and attend all sectionals (November through May), rehearsals, extra rehearsals, and performances. </w:t>
      </w:r>
      <w:r w:rsidRPr="007A7555">
        <w:rPr>
          <w:rFonts w:ascii="Calibri" w:hAnsi="Calibri"/>
          <w:b/>
          <w:sz w:val="20"/>
          <w:szCs w:val="20"/>
        </w:rPr>
        <w:t>(Fee:  $17</w:t>
      </w:r>
      <w:r w:rsidR="00CF7991">
        <w:rPr>
          <w:rFonts w:ascii="Calibri" w:hAnsi="Calibri"/>
          <w:b/>
          <w:sz w:val="20"/>
          <w:szCs w:val="20"/>
        </w:rPr>
        <w:t>)</w:t>
      </w:r>
    </w:p>
    <w:p w14:paraId="3D1D4FAB" w14:textId="77777777" w:rsidR="006A2D6F" w:rsidRDefault="006A2D6F" w:rsidP="003F4E08">
      <w:pPr>
        <w:widowControl w:val="0"/>
        <w:autoSpaceDE w:val="0"/>
        <w:autoSpaceDN w:val="0"/>
        <w:adjustRightInd w:val="0"/>
        <w:rPr>
          <w:rFonts w:ascii="Calibri" w:hAnsi="Calibri"/>
          <w:b/>
          <w:sz w:val="20"/>
          <w:szCs w:val="20"/>
          <w:u w:val="single"/>
        </w:rPr>
      </w:pPr>
    </w:p>
    <w:p w14:paraId="12F10FE5" w14:textId="77777777" w:rsidR="00A6328F" w:rsidRDefault="00A6328F" w:rsidP="003F4E08">
      <w:pPr>
        <w:widowControl w:val="0"/>
        <w:autoSpaceDE w:val="0"/>
        <w:autoSpaceDN w:val="0"/>
        <w:adjustRightInd w:val="0"/>
        <w:rPr>
          <w:rFonts w:ascii="Calibri" w:hAnsi="Calibri"/>
          <w:b/>
          <w:sz w:val="20"/>
          <w:szCs w:val="20"/>
          <w:u w:val="single"/>
        </w:rPr>
      </w:pPr>
    </w:p>
    <w:p w14:paraId="083A0134" w14:textId="77777777" w:rsidR="00AF5F67" w:rsidRPr="007A7555" w:rsidRDefault="00AF5F67" w:rsidP="003F4E08">
      <w:pPr>
        <w:widowControl w:val="0"/>
        <w:autoSpaceDE w:val="0"/>
        <w:autoSpaceDN w:val="0"/>
        <w:adjustRightInd w:val="0"/>
        <w:rPr>
          <w:rFonts w:ascii="Calibri" w:hAnsi="Calibri"/>
          <w:b/>
          <w:sz w:val="20"/>
          <w:szCs w:val="20"/>
          <w:u w:val="single"/>
        </w:rPr>
      </w:pPr>
    </w:p>
    <w:p w14:paraId="28862D69" w14:textId="77777777" w:rsidR="003F4E08"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String Orchestra:</w:t>
      </w:r>
      <w:r w:rsidRPr="007A7555">
        <w:rPr>
          <w:rFonts w:ascii="Calibri" w:hAnsi="Calibri"/>
          <w:sz w:val="20"/>
          <w:szCs w:val="20"/>
        </w:rPr>
        <w:tab/>
        <w:t xml:space="preserve">  </w:t>
      </w:r>
      <w:r w:rsidRPr="007A7555">
        <w:rPr>
          <w:rFonts w:ascii="Calibri" w:hAnsi="Calibri"/>
          <w:sz w:val="20"/>
        </w:rPr>
        <w:t>36 weeks – 1 credit</w:t>
      </w:r>
      <w:r w:rsidRPr="007A7555">
        <w:rPr>
          <w:rFonts w:ascii="Calibri" w:hAnsi="Calibri"/>
          <w:sz w:val="20"/>
          <w:szCs w:val="20"/>
        </w:rPr>
        <w:t xml:space="preserve">         </w:t>
      </w:r>
      <w:r w:rsidRPr="007A7555">
        <w:rPr>
          <w:rFonts w:ascii="Calibri" w:hAnsi="Calibri"/>
          <w:sz w:val="20"/>
          <w:szCs w:val="20"/>
        </w:rPr>
        <w:tab/>
        <w:t xml:space="preserve">Prerequisite:  </w:t>
      </w:r>
      <w:r w:rsidR="0022729D">
        <w:rPr>
          <w:rFonts w:ascii="Calibri" w:hAnsi="Calibri"/>
          <w:sz w:val="20"/>
          <w:szCs w:val="20"/>
        </w:rPr>
        <w:t>Year Experience</w:t>
      </w:r>
      <w:r w:rsidR="0022729D">
        <w:rPr>
          <w:rFonts w:ascii="Calibri" w:hAnsi="Calibri"/>
          <w:sz w:val="20"/>
          <w:szCs w:val="20"/>
        </w:rPr>
        <w:tab/>
      </w:r>
      <w:r w:rsidRPr="007A7555">
        <w:rPr>
          <w:rFonts w:ascii="Calibri" w:hAnsi="Calibri"/>
          <w:i/>
          <w:sz w:val="20"/>
          <w:szCs w:val="20"/>
        </w:rPr>
        <w:tab/>
        <w:t xml:space="preserve"> </w:t>
      </w:r>
      <w:r w:rsidRPr="007A7555">
        <w:rPr>
          <w:rFonts w:ascii="Calibri" w:hAnsi="Calibri"/>
          <w:sz w:val="20"/>
          <w:szCs w:val="20"/>
        </w:rPr>
        <w:t>Fee:  Uniform cleaning $6</w:t>
      </w:r>
    </w:p>
    <w:p w14:paraId="258FF35E" w14:textId="62E2FF7E" w:rsidR="003F4E08" w:rsidRPr="007A7555" w:rsidRDefault="00B82AD0" w:rsidP="003F4E08">
      <w:pPr>
        <w:widowControl w:val="0"/>
        <w:autoSpaceDE w:val="0"/>
        <w:autoSpaceDN w:val="0"/>
        <w:adjustRightInd w:val="0"/>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Participation $100</w:t>
      </w:r>
    </w:p>
    <w:p w14:paraId="1E782DA0" w14:textId="77777777" w:rsidR="003F4E08" w:rsidRPr="00291F53" w:rsidRDefault="003F4E08" w:rsidP="003F4E08">
      <w:pPr>
        <w:widowControl w:val="0"/>
        <w:autoSpaceDE w:val="0"/>
        <w:autoSpaceDN w:val="0"/>
        <w:adjustRightInd w:val="0"/>
        <w:rPr>
          <w:rFonts w:ascii="Calibri" w:hAnsi="Calibri"/>
          <w:b/>
          <w:sz w:val="20"/>
          <w:szCs w:val="20"/>
        </w:rPr>
      </w:pPr>
      <w:r w:rsidRPr="007A7555">
        <w:rPr>
          <w:rFonts w:ascii="Calibri" w:hAnsi="Calibri"/>
          <w:sz w:val="20"/>
          <w:szCs w:val="20"/>
        </w:rPr>
        <w:t xml:space="preserve">This group rehearses daily as a string ensemble only. During the course of the school year, the strings    and wind players are combined for a full orchestra experience. The purpose of this course is to acquaint students with orchestra literature of the highest quality, performance being the main goal. Performance opportunities include various concerts, festivals, and contests. String players are expected to participate in all performances and extra rehearsals.  </w:t>
      </w:r>
      <w:r w:rsidRPr="007A7555">
        <w:rPr>
          <w:rFonts w:ascii="Calibri" w:hAnsi="Calibri"/>
          <w:b/>
          <w:sz w:val="20"/>
          <w:szCs w:val="20"/>
        </w:rPr>
        <w:t>This course does not meet NCAA eligibility requirements.</w:t>
      </w:r>
    </w:p>
    <w:p w14:paraId="0174E6E8" w14:textId="77777777" w:rsidR="00A6328F" w:rsidRDefault="00A6328F" w:rsidP="003F4E08">
      <w:pPr>
        <w:widowControl w:val="0"/>
        <w:autoSpaceDE w:val="0"/>
        <w:autoSpaceDN w:val="0"/>
        <w:adjustRightInd w:val="0"/>
        <w:rPr>
          <w:rFonts w:ascii="Calibri" w:hAnsi="Calibri"/>
          <w:b/>
          <w:sz w:val="20"/>
          <w:szCs w:val="20"/>
          <w:u w:val="single"/>
        </w:rPr>
      </w:pPr>
    </w:p>
    <w:p w14:paraId="3EF1D060" w14:textId="77777777" w:rsidR="00552675" w:rsidRPr="007A7555" w:rsidRDefault="00552675" w:rsidP="003F4E08">
      <w:pPr>
        <w:widowControl w:val="0"/>
        <w:autoSpaceDE w:val="0"/>
        <w:autoSpaceDN w:val="0"/>
        <w:adjustRightInd w:val="0"/>
        <w:rPr>
          <w:rFonts w:ascii="Calibri" w:hAnsi="Calibri"/>
          <w:b/>
          <w:sz w:val="20"/>
          <w:szCs w:val="20"/>
          <w:u w:val="single"/>
        </w:rPr>
      </w:pPr>
    </w:p>
    <w:p w14:paraId="6BBFCD32" w14:textId="77777777" w:rsidR="003F4E08"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Concert Choir:</w:t>
      </w:r>
      <w:r w:rsidRPr="007A7555">
        <w:rPr>
          <w:rFonts w:ascii="Calibri" w:hAnsi="Calibri"/>
          <w:sz w:val="20"/>
        </w:rPr>
        <w:tab/>
        <w:t xml:space="preserve">36 weeks – 1 credit   </w:t>
      </w:r>
      <w:r w:rsidRPr="007A7555">
        <w:rPr>
          <w:rFonts w:ascii="Calibri" w:hAnsi="Calibri"/>
          <w:sz w:val="20"/>
          <w:szCs w:val="20"/>
        </w:rPr>
        <w:t xml:space="preserve">         Prerequisite:  </w:t>
      </w:r>
      <w:r w:rsidR="0022729D">
        <w:rPr>
          <w:rFonts w:ascii="Calibri" w:hAnsi="Calibri"/>
          <w:sz w:val="20"/>
          <w:szCs w:val="20"/>
        </w:rPr>
        <w:t>Year Experience</w:t>
      </w:r>
      <w:r w:rsidRPr="007A7555">
        <w:rPr>
          <w:rFonts w:ascii="Calibri" w:hAnsi="Calibri"/>
          <w:i/>
          <w:sz w:val="20"/>
          <w:szCs w:val="20"/>
        </w:rPr>
        <w:tab/>
      </w:r>
      <w:r w:rsidR="00B82AD0">
        <w:rPr>
          <w:rFonts w:ascii="Calibri" w:hAnsi="Calibri"/>
          <w:i/>
          <w:sz w:val="20"/>
          <w:szCs w:val="20"/>
        </w:rPr>
        <w:t xml:space="preserve">         </w:t>
      </w:r>
      <w:r w:rsidRPr="007A7555">
        <w:rPr>
          <w:rFonts w:ascii="Calibri" w:hAnsi="Calibri"/>
          <w:sz w:val="20"/>
          <w:szCs w:val="20"/>
        </w:rPr>
        <w:t>Fee:  Uniform cleaning $7.50</w:t>
      </w:r>
    </w:p>
    <w:p w14:paraId="382FD520" w14:textId="77777777" w:rsidR="00B82AD0" w:rsidRPr="007A7555" w:rsidRDefault="00B82AD0" w:rsidP="003F4E08">
      <w:pPr>
        <w:widowControl w:val="0"/>
        <w:autoSpaceDE w:val="0"/>
        <w:autoSpaceDN w:val="0"/>
        <w:adjustRightInd w:val="0"/>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Participation $100</w:t>
      </w:r>
    </w:p>
    <w:p w14:paraId="1E0FFE13" w14:textId="77777777" w:rsidR="003F4E08" w:rsidRPr="007A7555" w:rsidRDefault="003F4E08" w:rsidP="003F4E08">
      <w:pPr>
        <w:widowControl w:val="0"/>
        <w:autoSpaceDE w:val="0"/>
        <w:autoSpaceDN w:val="0"/>
        <w:adjustRightInd w:val="0"/>
        <w:rPr>
          <w:rFonts w:ascii="Calibri" w:hAnsi="Calibri"/>
          <w:sz w:val="20"/>
          <w:szCs w:val="20"/>
        </w:rPr>
      </w:pPr>
    </w:p>
    <w:p w14:paraId="6692E363" w14:textId="1CDAFAC0" w:rsidR="003F4E08" w:rsidRDefault="003F4E08" w:rsidP="003F4E08">
      <w:pPr>
        <w:widowControl w:val="0"/>
        <w:autoSpaceDE w:val="0"/>
        <w:autoSpaceDN w:val="0"/>
        <w:adjustRightInd w:val="0"/>
        <w:rPr>
          <w:rFonts w:ascii="Calibri" w:hAnsi="Calibri"/>
          <w:b/>
          <w:sz w:val="20"/>
          <w:szCs w:val="20"/>
        </w:rPr>
      </w:pPr>
      <w:r w:rsidRPr="007A7555">
        <w:rPr>
          <w:rFonts w:ascii="Calibri" w:hAnsi="Calibri"/>
          <w:sz w:val="20"/>
          <w:szCs w:val="20"/>
        </w:rPr>
        <w:t>Concert Choir is open to students in grades 9-12.   This course will include the development of the singing voice, music-reading, choral performance practice, listening skills, and the performance of a wide variety of repertoire. The Concert Choir learns and performs music from the 17</w:t>
      </w:r>
      <w:r w:rsidRPr="007A7555">
        <w:rPr>
          <w:rFonts w:ascii="Calibri" w:hAnsi="Calibri"/>
          <w:sz w:val="20"/>
          <w:szCs w:val="20"/>
          <w:vertAlign w:val="superscript"/>
        </w:rPr>
        <w:t>th</w:t>
      </w:r>
      <w:r w:rsidRPr="007A7555">
        <w:rPr>
          <w:rFonts w:ascii="Calibri" w:hAnsi="Calibri"/>
          <w:sz w:val="20"/>
          <w:szCs w:val="20"/>
        </w:rPr>
        <w:t xml:space="preserve"> Century through the present, including:  Spirituals, Broadway and Pop Music.  Performance opportunities include evening concerts, athletic event performances, and festival adjudication.  Students must attend one after school sectional per week (October through April), rehearsals and performances.  </w:t>
      </w:r>
      <w:r w:rsidR="00914888">
        <w:rPr>
          <w:rFonts w:ascii="Calibri" w:hAnsi="Calibri"/>
          <w:sz w:val="20"/>
          <w:szCs w:val="20"/>
        </w:rPr>
        <w:t xml:space="preserve">Director permission is </w:t>
      </w:r>
      <w:r w:rsidR="00A6328F">
        <w:rPr>
          <w:rFonts w:ascii="Calibri" w:hAnsi="Calibri"/>
          <w:sz w:val="20"/>
          <w:szCs w:val="20"/>
        </w:rPr>
        <w:t xml:space="preserve">requested for participation in this ensemble.  </w:t>
      </w:r>
      <w:r w:rsidRPr="007A7555">
        <w:rPr>
          <w:rFonts w:ascii="Calibri" w:hAnsi="Calibri"/>
          <w:b/>
          <w:sz w:val="20"/>
          <w:szCs w:val="20"/>
        </w:rPr>
        <w:t>This course does not meet NCAA eligibility requirements.</w:t>
      </w:r>
    </w:p>
    <w:p w14:paraId="2C2A278E" w14:textId="77777777" w:rsidR="003F4E08" w:rsidRDefault="003F4E08" w:rsidP="003F4E08">
      <w:pPr>
        <w:widowControl w:val="0"/>
        <w:autoSpaceDE w:val="0"/>
        <w:autoSpaceDN w:val="0"/>
        <w:adjustRightInd w:val="0"/>
        <w:rPr>
          <w:rFonts w:ascii="Calibri" w:hAnsi="Calibri"/>
          <w:b/>
          <w:sz w:val="20"/>
          <w:szCs w:val="20"/>
        </w:rPr>
      </w:pPr>
    </w:p>
    <w:p w14:paraId="28CD9F3A" w14:textId="77777777" w:rsidR="00914888" w:rsidRDefault="00914888" w:rsidP="003F4E08">
      <w:pPr>
        <w:widowControl w:val="0"/>
        <w:autoSpaceDE w:val="0"/>
        <w:autoSpaceDN w:val="0"/>
        <w:adjustRightInd w:val="0"/>
        <w:rPr>
          <w:rFonts w:ascii="Calibri" w:hAnsi="Calibri"/>
          <w:b/>
          <w:sz w:val="20"/>
          <w:szCs w:val="20"/>
        </w:rPr>
      </w:pPr>
    </w:p>
    <w:p w14:paraId="683C3D36" w14:textId="77777777" w:rsidR="003F4E08" w:rsidRDefault="003D651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Women</w:t>
      </w:r>
      <w:r>
        <w:rPr>
          <w:rFonts w:ascii="Calibri" w:hAnsi="Calibri"/>
          <w:b/>
          <w:sz w:val="20"/>
          <w:szCs w:val="20"/>
          <w:u w:val="single"/>
        </w:rPr>
        <w:t>’s</w:t>
      </w:r>
      <w:r w:rsidR="003F4E08">
        <w:rPr>
          <w:rFonts w:ascii="Calibri" w:hAnsi="Calibri"/>
          <w:b/>
          <w:sz w:val="20"/>
          <w:szCs w:val="20"/>
          <w:u w:val="single"/>
        </w:rPr>
        <w:t>' Chorus</w:t>
      </w:r>
      <w:r w:rsidR="003F4E08" w:rsidRPr="00346389">
        <w:rPr>
          <w:rFonts w:ascii="Calibri" w:hAnsi="Calibri"/>
          <w:b/>
          <w:sz w:val="20"/>
          <w:szCs w:val="20"/>
        </w:rPr>
        <w:t xml:space="preserve">:  </w:t>
      </w:r>
      <w:r w:rsidR="003F4E08" w:rsidRPr="00346389">
        <w:rPr>
          <w:rFonts w:ascii="Calibri" w:hAnsi="Calibri"/>
          <w:sz w:val="20"/>
        </w:rPr>
        <w:t>36</w:t>
      </w:r>
      <w:r w:rsidR="003F4E08" w:rsidRPr="007A7555">
        <w:rPr>
          <w:rFonts w:ascii="Calibri" w:hAnsi="Calibri"/>
          <w:sz w:val="20"/>
        </w:rPr>
        <w:t xml:space="preserve"> weeks – 1 credit   </w:t>
      </w:r>
      <w:r w:rsidR="00BD5BFE">
        <w:rPr>
          <w:rFonts w:ascii="Calibri" w:hAnsi="Calibri"/>
          <w:b/>
          <w:sz w:val="20"/>
          <w:szCs w:val="20"/>
        </w:rPr>
        <w:t xml:space="preserve">  </w:t>
      </w:r>
      <w:r w:rsidR="003F4E08">
        <w:rPr>
          <w:rFonts w:ascii="Calibri" w:hAnsi="Calibri"/>
          <w:b/>
          <w:sz w:val="20"/>
          <w:szCs w:val="20"/>
        </w:rPr>
        <w:t xml:space="preserve"> </w:t>
      </w:r>
      <w:r w:rsidR="003F4E08" w:rsidRPr="007A7555">
        <w:rPr>
          <w:rFonts w:ascii="Calibri" w:hAnsi="Calibri"/>
          <w:sz w:val="20"/>
          <w:szCs w:val="20"/>
        </w:rPr>
        <w:t xml:space="preserve">Prerequisite:  </w:t>
      </w:r>
      <w:r w:rsidR="0022729D">
        <w:rPr>
          <w:rFonts w:ascii="Calibri" w:hAnsi="Calibri"/>
          <w:sz w:val="20"/>
          <w:szCs w:val="20"/>
        </w:rPr>
        <w:t>None</w:t>
      </w:r>
      <w:r w:rsidR="003F4E08" w:rsidRPr="007A7555">
        <w:rPr>
          <w:rFonts w:ascii="Calibri" w:hAnsi="Calibri"/>
          <w:i/>
          <w:sz w:val="20"/>
          <w:szCs w:val="20"/>
        </w:rPr>
        <w:tab/>
      </w:r>
      <w:r w:rsidR="00BD5BFE">
        <w:rPr>
          <w:rFonts w:ascii="Calibri" w:hAnsi="Calibri"/>
          <w:i/>
          <w:sz w:val="20"/>
          <w:szCs w:val="20"/>
        </w:rPr>
        <w:t xml:space="preserve">     </w:t>
      </w:r>
      <w:r>
        <w:rPr>
          <w:rFonts w:ascii="Calibri" w:hAnsi="Calibri"/>
          <w:i/>
          <w:sz w:val="20"/>
          <w:szCs w:val="20"/>
        </w:rPr>
        <w:tab/>
      </w:r>
      <w:r w:rsidR="00291F53">
        <w:rPr>
          <w:rFonts w:ascii="Calibri" w:hAnsi="Calibri"/>
          <w:i/>
          <w:sz w:val="20"/>
          <w:szCs w:val="20"/>
        </w:rPr>
        <w:t xml:space="preserve">                </w:t>
      </w:r>
      <w:r w:rsidR="003F4E08" w:rsidRPr="007A7555">
        <w:rPr>
          <w:rFonts w:ascii="Calibri" w:hAnsi="Calibri"/>
          <w:sz w:val="20"/>
          <w:szCs w:val="20"/>
        </w:rPr>
        <w:t>Fee:  Uniform cleaning $7.50</w:t>
      </w:r>
    </w:p>
    <w:p w14:paraId="6A053D85" w14:textId="77777777" w:rsidR="00BD5BFE" w:rsidRPr="007A7555" w:rsidRDefault="00BD5BFE" w:rsidP="003F4E08">
      <w:pPr>
        <w:widowControl w:val="0"/>
        <w:autoSpaceDE w:val="0"/>
        <w:autoSpaceDN w:val="0"/>
        <w:adjustRightInd w:val="0"/>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Participation $100</w:t>
      </w:r>
    </w:p>
    <w:p w14:paraId="66160FA6" w14:textId="77777777" w:rsidR="003F4E08" w:rsidRPr="007A7555" w:rsidRDefault="003F4E08" w:rsidP="003F4E08">
      <w:pPr>
        <w:widowControl w:val="0"/>
        <w:autoSpaceDE w:val="0"/>
        <w:autoSpaceDN w:val="0"/>
        <w:adjustRightInd w:val="0"/>
        <w:rPr>
          <w:rFonts w:ascii="Calibri" w:hAnsi="Calibri"/>
          <w:b/>
          <w:sz w:val="20"/>
          <w:szCs w:val="20"/>
        </w:rPr>
      </w:pPr>
    </w:p>
    <w:p w14:paraId="77634890" w14:textId="77777777" w:rsidR="003F4E08" w:rsidRPr="007A7555" w:rsidRDefault="003D6518" w:rsidP="003F4E08">
      <w:pPr>
        <w:widowControl w:val="0"/>
        <w:autoSpaceDE w:val="0"/>
        <w:autoSpaceDN w:val="0"/>
        <w:adjustRightInd w:val="0"/>
        <w:rPr>
          <w:rFonts w:ascii="Calibri" w:hAnsi="Calibri"/>
          <w:sz w:val="20"/>
          <w:szCs w:val="20"/>
        </w:rPr>
      </w:pPr>
      <w:r>
        <w:rPr>
          <w:rFonts w:ascii="Calibri" w:hAnsi="Calibri"/>
          <w:sz w:val="20"/>
          <w:szCs w:val="20"/>
        </w:rPr>
        <w:t>Women’s</w:t>
      </w:r>
      <w:r w:rsidR="003F4E08">
        <w:rPr>
          <w:rFonts w:ascii="Calibri" w:hAnsi="Calibri"/>
          <w:sz w:val="20"/>
          <w:szCs w:val="20"/>
        </w:rPr>
        <w:t xml:space="preserve"> Chorus</w:t>
      </w:r>
      <w:r w:rsidR="003F4E08" w:rsidRPr="007A7555">
        <w:rPr>
          <w:rFonts w:ascii="Calibri" w:hAnsi="Calibri"/>
          <w:sz w:val="20"/>
          <w:szCs w:val="20"/>
        </w:rPr>
        <w:t xml:space="preserve"> is open to all female vocalists in grades 9-12.  This course will include the development of the female voice, music reading, listening skills and the use of harmony.  Women’s Chorus studies music from the 16</w:t>
      </w:r>
      <w:r w:rsidR="003F4E08" w:rsidRPr="007A7555">
        <w:rPr>
          <w:rFonts w:ascii="Calibri" w:hAnsi="Calibri"/>
          <w:sz w:val="20"/>
          <w:szCs w:val="20"/>
          <w:vertAlign w:val="superscript"/>
        </w:rPr>
        <w:t>th</w:t>
      </w:r>
      <w:r w:rsidR="003F4E08" w:rsidRPr="007A7555">
        <w:rPr>
          <w:rFonts w:ascii="Calibri" w:hAnsi="Calibri"/>
          <w:sz w:val="20"/>
          <w:szCs w:val="20"/>
        </w:rPr>
        <w:t xml:space="preserve"> Century to modern day pop styles.  Performance opportunities include evening concerts and festival adjudication.  Required attendance at all rehearsals, performances and selected sectional days.</w:t>
      </w:r>
      <w:r w:rsidR="00BD5BFE">
        <w:rPr>
          <w:rFonts w:ascii="Calibri" w:hAnsi="Calibri"/>
          <w:sz w:val="20"/>
          <w:szCs w:val="20"/>
        </w:rPr>
        <w:t xml:space="preserve">  </w:t>
      </w:r>
      <w:r w:rsidR="00BD5BFE" w:rsidRPr="007A7555">
        <w:rPr>
          <w:rFonts w:ascii="Calibri" w:hAnsi="Calibri"/>
          <w:b/>
          <w:sz w:val="20"/>
          <w:szCs w:val="20"/>
        </w:rPr>
        <w:t>This course does not meet NCAA eligibility requirements</w:t>
      </w:r>
    </w:p>
    <w:p w14:paraId="36E3C6C8" w14:textId="77777777" w:rsidR="003F4E08" w:rsidRDefault="003F4E08" w:rsidP="003F4E08">
      <w:pPr>
        <w:widowControl w:val="0"/>
        <w:autoSpaceDE w:val="0"/>
        <w:autoSpaceDN w:val="0"/>
        <w:adjustRightInd w:val="0"/>
        <w:rPr>
          <w:rFonts w:ascii="Calibri" w:hAnsi="Calibri"/>
          <w:sz w:val="20"/>
          <w:szCs w:val="20"/>
        </w:rPr>
      </w:pPr>
    </w:p>
    <w:p w14:paraId="5CE06D4A" w14:textId="77777777" w:rsidR="00914888" w:rsidRPr="007A7555" w:rsidRDefault="00914888" w:rsidP="003F4E08">
      <w:pPr>
        <w:widowControl w:val="0"/>
        <w:autoSpaceDE w:val="0"/>
        <w:autoSpaceDN w:val="0"/>
        <w:adjustRightInd w:val="0"/>
        <w:rPr>
          <w:rFonts w:ascii="Calibri" w:hAnsi="Calibri"/>
          <w:sz w:val="20"/>
          <w:szCs w:val="20"/>
        </w:rPr>
      </w:pPr>
    </w:p>
    <w:p w14:paraId="4EFBAF89" w14:textId="2F6222EF"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lastRenderedPageBreak/>
        <w:t>Jazz Band:</w:t>
      </w:r>
      <w:r w:rsidRPr="007A7555">
        <w:rPr>
          <w:rFonts w:ascii="Calibri" w:hAnsi="Calibri"/>
          <w:b/>
          <w:sz w:val="20"/>
          <w:szCs w:val="20"/>
        </w:rPr>
        <w:t xml:space="preserve"> </w:t>
      </w:r>
      <w:r w:rsidRPr="007A7555">
        <w:rPr>
          <w:rFonts w:ascii="Calibri" w:hAnsi="Calibri"/>
          <w:sz w:val="20"/>
        </w:rPr>
        <w:t>18 weeks – ½ Credit</w:t>
      </w:r>
      <w:r w:rsidRPr="007A7555">
        <w:rPr>
          <w:rFonts w:ascii="Calibri" w:hAnsi="Calibri"/>
          <w:sz w:val="20"/>
        </w:rPr>
        <w:tab/>
      </w:r>
      <w:r w:rsidRPr="007A7555">
        <w:rPr>
          <w:rFonts w:ascii="Calibri" w:hAnsi="Calibri"/>
          <w:sz w:val="20"/>
        </w:rPr>
        <w:tab/>
      </w:r>
      <w:r>
        <w:rPr>
          <w:rFonts w:ascii="Calibri" w:hAnsi="Calibri"/>
          <w:sz w:val="20"/>
        </w:rPr>
        <w:tab/>
      </w:r>
      <w:r w:rsidRPr="007A7555">
        <w:rPr>
          <w:rFonts w:ascii="Calibri" w:hAnsi="Calibri"/>
          <w:sz w:val="20"/>
        </w:rPr>
        <w:t xml:space="preserve">Prerequisite:  </w:t>
      </w:r>
      <w:r w:rsidR="0022729D">
        <w:rPr>
          <w:rFonts w:ascii="Calibri" w:hAnsi="Calibri"/>
          <w:sz w:val="20"/>
          <w:szCs w:val="20"/>
        </w:rPr>
        <w:t>None</w:t>
      </w:r>
      <w:r w:rsidR="0022729D">
        <w:rPr>
          <w:rFonts w:ascii="Calibri" w:hAnsi="Calibri"/>
          <w:sz w:val="20"/>
          <w:szCs w:val="20"/>
        </w:rPr>
        <w:tab/>
      </w:r>
      <w:r w:rsidRPr="007A7555">
        <w:rPr>
          <w:rFonts w:ascii="Calibri" w:hAnsi="Calibri"/>
          <w:i/>
          <w:sz w:val="20"/>
          <w:szCs w:val="20"/>
        </w:rPr>
        <w:tab/>
        <w:t xml:space="preserve"> </w:t>
      </w:r>
      <w:r w:rsidRPr="007A7555">
        <w:rPr>
          <w:rFonts w:ascii="Calibri" w:hAnsi="Calibri"/>
          <w:i/>
          <w:sz w:val="20"/>
          <w:szCs w:val="20"/>
        </w:rPr>
        <w:tab/>
        <w:t xml:space="preserve">   </w:t>
      </w:r>
      <w:r w:rsidRPr="007A7555">
        <w:rPr>
          <w:rFonts w:ascii="Calibri" w:hAnsi="Calibri"/>
          <w:sz w:val="20"/>
          <w:szCs w:val="20"/>
        </w:rPr>
        <w:t>Fee:  None</w:t>
      </w:r>
      <w:r w:rsidRPr="007A7555">
        <w:rPr>
          <w:rFonts w:ascii="Calibri" w:hAnsi="Calibri"/>
          <w:i/>
          <w:sz w:val="20"/>
          <w:szCs w:val="20"/>
        </w:rPr>
        <w:tab/>
      </w:r>
      <w:r w:rsidRPr="007A7555">
        <w:rPr>
          <w:rFonts w:ascii="Calibri" w:hAnsi="Calibri"/>
          <w:i/>
          <w:sz w:val="20"/>
          <w:szCs w:val="20"/>
        </w:rPr>
        <w:tab/>
      </w:r>
    </w:p>
    <w:p w14:paraId="2889F5F6" w14:textId="77777777" w:rsidR="003F4E08" w:rsidRPr="007A7555" w:rsidRDefault="003F4E08" w:rsidP="003F4E08">
      <w:pPr>
        <w:widowControl w:val="0"/>
        <w:autoSpaceDE w:val="0"/>
        <w:autoSpaceDN w:val="0"/>
        <w:adjustRightInd w:val="0"/>
        <w:rPr>
          <w:rFonts w:ascii="Calibri" w:hAnsi="Calibri"/>
          <w:b/>
          <w:sz w:val="20"/>
          <w:szCs w:val="20"/>
        </w:rPr>
      </w:pPr>
      <w:r w:rsidRPr="007A7555">
        <w:rPr>
          <w:rFonts w:ascii="Calibri" w:hAnsi="Calibri"/>
          <w:i/>
          <w:sz w:val="20"/>
          <w:szCs w:val="20"/>
        </w:rPr>
        <w:t>Jazz Band</w:t>
      </w:r>
      <w:r w:rsidRPr="007A7555">
        <w:rPr>
          <w:rFonts w:ascii="Calibri" w:hAnsi="Calibri"/>
          <w:sz w:val="20"/>
          <w:szCs w:val="20"/>
        </w:rPr>
        <w:t xml:space="preserve"> is comprised of 15 - 30 wind and percussion players. Music studied is from the Big Band Era to the present, encompassing all areas of jazz, including swing, fusion, rock, etc. Instrumentation consists of saxophone, trumpet, trombone, piano, bass, drums, (guitar) and percussion. Students need to also be enrolled in band to be in jazz band. Auditions will also be required for participation in the group.  </w:t>
      </w:r>
      <w:r w:rsidRPr="007A7555">
        <w:rPr>
          <w:rFonts w:ascii="Calibri" w:hAnsi="Calibri"/>
          <w:b/>
          <w:sz w:val="20"/>
          <w:szCs w:val="20"/>
        </w:rPr>
        <w:t>This course does not meet NCAA eligibility requirements.</w:t>
      </w:r>
    </w:p>
    <w:p w14:paraId="4FAD9404" w14:textId="77777777" w:rsidR="003F4E08" w:rsidRPr="007A7555" w:rsidRDefault="003F4E08" w:rsidP="003F4E08">
      <w:pPr>
        <w:widowControl w:val="0"/>
        <w:autoSpaceDE w:val="0"/>
        <w:autoSpaceDN w:val="0"/>
        <w:adjustRightInd w:val="0"/>
        <w:rPr>
          <w:rFonts w:ascii="Calibri" w:hAnsi="Calibri"/>
          <w:b/>
          <w:sz w:val="20"/>
          <w:szCs w:val="20"/>
        </w:rPr>
      </w:pPr>
    </w:p>
    <w:p w14:paraId="51143964" w14:textId="77777777" w:rsidR="003F4E08" w:rsidRPr="007A7555" w:rsidRDefault="003F4E08" w:rsidP="003F4E08">
      <w:pPr>
        <w:widowControl w:val="0"/>
        <w:autoSpaceDE w:val="0"/>
        <w:autoSpaceDN w:val="0"/>
        <w:adjustRightInd w:val="0"/>
        <w:rPr>
          <w:rFonts w:ascii="Calibri" w:hAnsi="Calibri"/>
          <w:sz w:val="20"/>
          <w:szCs w:val="20"/>
        </w:rPr>
      </w:pPr>
      <w:r w:rsidRPr="007A7555">
        <w:rPr>
          <w:rFonts w:ascii="Calibri" w:hAnsi="Calibri"/>
          <w:b/>
          <w:sz w:val="20"/>
          <w:szCs w:val="20"/>
          <w:u w:val="single"/>
        </w:rPr>
        <w:t>Music Theory and Practice:</w:t>
      </w:r>
      <w:r w:rsidRPr="00346389">
        <w:rPr>
          <w:rFonts w:ascii="Calibri" w:hAnsi="Calibri"/>
          <w:b/>
          <w:sz w:val="20"/>
          <w:szCs w:val="20"/>
        </w:rPr>
        <w:t xml:space="preserve">  </w:t>
      </w:r>
      <w:r w:rsidRPr="007A7555">
        <w:rPr>
          <w:rFonts w:ascii="Calibri" w:hAnsi="Calibri"/>
          <w:sz w:val="20"/>
        </w:rPr>
        <w:t>18 weeks – ½ Credit</w:t>
      </w:r>
      <w:r w:rsidRPr="007A7555">
        <w:rPr>
          <w:rFonts w:ascii="Calibri" w:hAnsi="Calibri"/>
          <w:sz w:val="20"/>
        </w:rPr>
        <w:tab/>
        <w:t xml:space="preserve">Prerequisite:  </w:t>
      </w:r>
      <w:r w:rsidR="0022729D">
        <w:rPr>
          <w:rFonts w:ascii="Calibri" w:hAnsi="Calibri"/>
          <w:sz w:val="20"/>
          <w:szCs w:val="20"/>
        </w:rPr>
        <w:t>None</w:t>
      </w:r>
      <w:r w:rsidR="0022729D">
        <w:rPr>
          <w:rFonts w:ascii="Calibri" w:hAnsi="Calibri"/>
          <w:sz w:val="20"/>
          <w:szCs w:val="20"/>
        </w:rPr>
        <w:tab/>
      </w:r>
      <w:r w:rsidR="0022729D">
        <w:rPr>
          <w:rFonts w:ascii="Calibri" w:hAnsi="Calibri"/>
          <w:sz w:val="20"/>
          <w:szCs w:val="20"/>
        </w:rPr>
        <w:tab/>
      </w:r>
      <w:r w:rsidRPr="007A7555">
        <w:rPr>
          <w:rFonts w:ascii="Calibri" w:hAnsi="Calibri"/>
          <w:i/>
          <w:sz w:val="20"/>
          <w:szCs w:val="20"/>
        </w:rPr>
        <w:t xml:space="preserve">    </w:t>
      </w:r>
      <w:r w:rsidRPr="007A7555">
        <w:rPr>
          <w:rFonts w:ascii="Calibri" w:hAnsi="Calibri"/>
          <w:i/>
          <w:sz w:val="20"/>
          <w:szCs w:val="20"/>
        </w:rPr>
        <w:tab/>
        <w:t xml:space="preserve">     </w:t>
      </w:r>
      <w:r w:rsidRPr="007A7555">
        <w:rPr>
          <w:rFonts w:ascii="Calibri" w:hAnsi="Calibri"/>
          <w:sz w:val="20"/>
          <w:szCs w:val="20"/>
        </w:rPr>
        <w:t>Fee:  $</w:t>
      </w:r>
      <w:r>
        <w:rPr>
          <w:rFonts w:ascii="Calibri" w:hAnsi="Calibri"/>
          <w:sz w:val="20"/>
          <w:szCs w:val="20"/>
        </w:rPr>
        <w:t>68</w:t>
      </w:r>
    </w:p>
    <w:p w14:paraId="0FEA864D" w14:textId="77777777" w:rsidR="003F4E08" w:rsidRPr="007A7555" w:rsidRDefault="003F4E08" w:rsidP="003F4E08">
      <w:pPr>
        <w:widowControl w:val="0"/>
        <w:autoSpaceDE w:val="0"/>
        <w:autoSpaceDN w:val="0"/>
        <w:adjustRightInd w:val="0"/>
        <w:rPr>
          <w:rFonts w:ascii="Calibri" w:hAnsi="Calibri"/>
          <w:sz w:val="20"/>
          <w:szCs w:val="20"/>
        </w:rPr>
      </w:pPr>
    </w:p>
    <w:p w14:paraId="2458E44E" w14:textId="5DD3D5B4" w:rsidR="00AF5F67" w:rsidRDefault="003F4E08" w:rsidP="003F4E08">
      <w:pPr>
        <w:widowControl w:val="0"/>
        <w:autoSpaceDE w:val="0"/>
        <w:autoSpaceDN w:val="0"/>
        <w:adjustRightInd w:val="0"/>
        <w:rPr>
          <w:rFonts w:ascii="Calibri" w:hAnsi="Calibri"/>
          <w:b/>
          <w:sz w:val="20"/>
          <w:szCs w:val="20"/>
        </w:rPr>
      </w:pPr>
      <w:r w:rsidRPr="007A7555">
        <w:rPr>
          <w:rFonts w:ascii="Calibri" w:hAnsi="Calibri"/>
          <w:i/>
          <w:sz w:val="20"/>
          <w:szCs w:val="20"/>
        </w:rPr>
        <w:t>Music Theory and Practice</w:t>
      </w:r>
      <w:r w:rsidRPr="007A7555">
        <w:rPr>
          <w:rFonts w:ascii="Calibri" w:hAnsi="Calibri"/>
          <w:sz w:val="20"/>
          <w:szCs w:val="20"/>
        </w:rPr>
        <w:t xml:space="preserve"> is designed for students who are interested in further exploration of music principles. The purpose of this course is to acquaint students with the basic design of music; how to build chords, music composition, etc., all within a historical context. Materials such as staff paper, score paper</w:t>
      </w:r>
      <w:r w:rsidR="003D6518" w:rsidRPr="003D6518">
        <w:rPr>
          <w:rFonts w:ascii="Calibri" w:hAnsi="Calibri"/>
          <w:sz w:val="20"/>
          <w:szCs w:val="20"/>
        </w:rPr>
        <w:t xml:space="preserve"> </w:t>
      </w:r>
      <w:r w:rsidR="003D6518" w:rsidRPr="007A7555">
        <w:rPr>
          <w:rFonts w:ascii="Calibri" w:hAnsi="Calibri"/>
          <w:sz w:val="20"/>
          <w:szCs w:val="20"/>
        </w:rPr>
        <w:t>solfege</w:t>
      </w:r>
      <w:r w:rsidRPr="007A7555">
        <w:rPr>
          <w:rFonts w:ascii="Calibri" w:hAnsi="Calibri"/>
          <w:sz w:val="20"/>
          <w:szCs w:val="20"/>
        </w:rPr>
        <w:t xml:space="preserve">, materials, and workbooks must be purchased at the students’ expense. This course is extremely valuable to students thinking of a career in music.  Prior knowledge of music reading is needed for this class.  </w:t>
      </w:r>
      <w:r w:rsidRPr="007A7555">
        <w:rPr>
          <w:rFonts w:ascii="Calibri" w:hAnsi="Calibri"/>
          <w:b/>
          <w:sz w:val="20"/>
          <w:szCs w:val="20"/>
        </w:rPr>
        <w:t>This course does not meet NCAA eligibility requirements.</w:t>
      </w:r>
    </w:p>
    <w:p w14:paraId="17D25E69"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7C7CA0A2"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542B536C"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1D2C37B8"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44624D62"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0A3F83A5"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41A9F8A7"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30B502D9"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2B3B130E"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1456B9DC"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5E24E21F"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480397C0"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4CE18E72"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04228243"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3AEBE575"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06CE9E49"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3F9B15C2"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3B9E9901"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4E6099EC"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6AFDD56A"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26F125D1"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0C448265"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3B4B0A66" w14:textId="77777777" w:rsidR="00914888" w:rsidRDefault="00914888" w:rsidP="003F4E08">
      <w:pPr>
        <w:widowControl w:val="0"/>
        <w:autoSpaceDE w:val="0"/>
        <w:autoSpaceDN w:val="0"/>
        <w:adjustRightInd w:val="0"/>
        <w:jc w:val="center"/>
        <w:rPr>
          <w:rFonts w:ascii="Calibri" w:hAnsi="Calibri"/>
          <w:b/>
          <w:color w:val="4F81BD"/>
          <w:sz w:val="32"/>
          <w:szCs w:val="72"/>
        </w:rPr>
      </w:pPr>
    </w:p>
    <w:p w14:paraId="7599D0E2" w14:textId="77777777" w:rsidR="00CA0F4B" w:rsidRPr="00CA0F4B" w:rsidRDefault="00CA0F4B" w:rsidP="00CA0F4B">
      <w:pPr>
        <w:widowControl w:val="0"/>
        <w:autoSpaceDE w:val="0"/>
        <w:autoSpaceDN w:val="0"/>
        <w:adjustRightInd w:val="0"/>
        <w:jc w:val="center"/>
        <w:rPr>
          <w:rFonts w:ascii="Calibri" w:hAnsi="Calibri"/>
          <w:b/>
          <w:color w:val="548DD4" w:themeColor="text2" w:themeTint="99"/>
          <w:sz w:val="32"/>
          <w:szCs w:val="72"/>
        </w:rPr>
      </w:pPr>
      <w:r w:rsidRPr="00CA0F4B">
        <w:rPr>
          <w:rFonts w:ascii="Calibri" w:hAnsi="Calibri"/>
          <w:b/>
          <w:color w:val="548DD4" w:themeColor="text2" w:themeTint="99"/>
          <w:sz w:val="32"/>
          <w:szCs w:val="72"/>
        </w:rPr>
        <w:lastRenderedPageBreak/>
        <w:t>SCIENCE</w:t>
      </w:r>
    </w:p>
    <w:p w14:paraId="28EF75F3" w14:textId="77777777" w:rsidR="00CA0F4B" w:rsidRPr="006D67C6" w:rsidRDefault="00CA0F4B" w:rsidP="00CA0F4B">
      <w:pPr>
        <w:widowControl w:val="0"/>
        <w:autoSpaceDE w:val="0"/>
        <w:autoSpaceDN w:val="0"/>
        <w:adjustRightInd w:val="0"/>
        <w:rPr>
          <w:rFonts w:ascii="Calibri" w:hAnsi="Calibri"/>
          <w:i/>
          <w:sz w:val="20"/>
          <w:szCs w:val="20"/>
        </w:rPr>
      </w:pPr>
    </w:p>
    <w:tbl>
      <w:tblPr>
        <w:tblW w:w="10092" w:type="dxa"/>
        <w:tblInd w:w="93" w:type="dxa"/>
        <w:tblLook w:val="04A0" w:firstRow="1" w:lastRow="0" w:firstColumn="1" w:lastColumn="0" w:noHBand="0" w:noVBand="1"/>
      </w:tblPr>
      <w:tblGrid>
        <w:gridCol w:w="1791"/>
        <w:gridCol w:w="2056"/>
        <w:gridCol w:w="2134"/>
        <w:gridCol w:w="2134"/>
        <w:gridCol w:w="1977"/>
      </w:tblGrid>
      <w:tr w:rsidR="00CA0F4B" w:rsidRPr="006D67C6" w14:paraId="7FBE25B4" w14:textId="77777777" w:rsidTr="0046161C">
        <w:trPr>
          <w:trHeight w:val="330"/>
        </w:trPr>
        <w:tc>
          <w:tcPr>
            <w:tcW w:w="1791" w:type="dxa"/>
            <w:tcBorders>
              <w:top w:val="single" w:sz="8" w:space="0" w:color="auto"/>
              <w:left w:val="single" w:sz="8" w:space="0" w:color="auto"/>
              <w:bottom w:val="nil"/>
              <w:right w:val="single" w:sz="8" w:space="0" w:color="auto"/>
            </w:tcBorders>
            <w:shd w:val="clear" w:color="auto" w:fill="auto"/>
            <w:vAlign w:val="center"/>
            <w:hideMark/>
          </w:tcPr>
          <w:p w14:paraId="058CAAE5" w14:textId="77777777" w:rsidR="00CA0F4B" w:rsidRPr="006D67C6" w:rsidRDefault="00CA0F4B" w:rsidP="0046161C">
            <w:pPr>
              <w:jc w:val="center"/>
              <w:rPr>
                <w:rFonts w:ascii="Calibri" w:hAnsi="Calibri"/>
                <w:b/>
                <w:bCs/>
                <w:sz w:val="22"/>
                <w:szCs w:val="22"/>
              </w:rPr>
            </w:pPr>
            <w:r w:rsidRPr="006D67C6">
              <w:rPr>
                <w:rFonts w:ascii="Calibri" w:hAnsi="Calibri"/>
                <w:b/>
                <w:bCs/>
                <w:sz w:val="22"/>
                <w:szCs w:val="22"/>
              </w:rPr>
              <w:t>8</w:t>
            </w:r>
            <w:r w:rsidRPr="006D67C6">
              <w:rPr>
                <w:rFonts w:ascii="Calibri" w:hAnsi="Calibri"/>
                <w:b/>
                <w:bCs/>
                <w:sz w:val="22"/>
                <w:szCs w:val="22"/>
                <w:vertAlign w:val="superscript"/>
              </w:rPr>
              <w:t>th</w:t>
            </w:r>
            <w:r w:rsidRPr="006D67C6">
              <w:rPr>
                <w:rFonts w:ascii="Calibri" w:hAnsi="Calibri"/>
                <w:b/>
                <w:bCs/>
                <w:sz w:val="22"/>
                <w:szCs w:val="22"/>
              </w:rPr>
              <w:t xml:space="preserve"> Grade</w:t>
            </w:r>
          </w:p>
        </w:tc>
        <w:tc>
          <w:tcPr>
            <w:tcW w:w="2056" w:type="dxa"/>
            <w:tcBorders>
              <w:top w:val="single" w:sz="8" w:space="0" w:color="auto"/>
              <w:left w:val="nil"/>
              <w:bottom w:val="nil"/>
              <w:right w:val="single" w:sz="8" w:space="0" w:color="auto"/>
            </w:tcBorders>
            <w:shd w:val="clear" w:color="auto" w:fill="auto"/>
            <w:vAlign w:val="center"/>
            <w:hideMark/>
          </w:tcPr>
          <w:p w14:paraId="0084CED7" w14:textId="77777777" w:rsidR="00CA0F4B" w:rsidRPr="006D67C6" w:rsidRDefault="00CA0F4B" w:rsidP="0046161C">
            <w:pPr>
              <w:jc w:val="center"/>
              <w:rPr>
                <w:rFonts w:ascii="Calibri" w:hAnsi="Calibri"/>
                <w:b/>
                <w:bCs/>
                <w:sz w:val="22"/>
                <w:szCs w:val="22"/>
              </w:rPr>
            </w:pPr>
            <w:r w:rsidRPr="006D67C6">
              <w:rPr>
                <w:rFonts w:ascii="Calibri" w:hAnsi="Calibri"/>
                <w:b/>
                <w:bCs/>
                <w:sz w:val="22"/>
                <w:szCs w:val="22"/>
              </w:rPr>
              <w:t>9</w:t>
            </w:r>
            <w:r w:rsidRPr="006D67C6">
              <w:rPr>
                <w:rFonts w:ascii="Calibri" w:hAnsi="Calibri"/>
                <w:b/>
                <w:bCs/>
                <w:sz w:val="22"/>
                <w:szCs w:val="22"/>
                <w:vertAlign w:val="superscript"/>
              </w:rPr>
              <w:t>th</w:t>
            </w:r>
            <w:r w:rsidRPr="006D67C6">
              <w:rPr>
                <w:rFonts w:ascii="Calibri" w:hAnsi="Calibri"/>
                <w:b/>
                <w:bCs/>
                <w:sz w:val="22"/>
                <w:szCs w:val="22"/>
              </w:rPr>
              <w:t xml:space="preserve"> Grade</w:t>
            </w:r>
          </w:p>
        </w:tc>
        <w:tc>
          <w:tcPr>
            <w:tcW w:w="2134" w:type="dxa"/>
            <w:tcBorders>
              <w:top w:val="single" w:sz="8" w:space="0" w:color="auto"/>
              <w:left w:val="nil"/>
              <w:bottom w:val="nil"/>
              <w:right w:val="single" w:sz="8" w:space="0" w:color="auto"/>
            </w:tcBorders>
            <w:shd w:val="clear" w:color="auto" w:fill="auto"/>
            <w:vAlign w:val="center"/>
            <w:hideMark/>
          </w:tcPr>
          <w:p w14:paraId="01FFB1B3" w14:textId="77777777" w:rsidR="00CA0F4B" w:rsidRPr="006D67C6" w:rsidRDefault="00CA0F4B" w:rsidP="0046161C">
            <w:pPr>
              <w:jc w:val="center"/>
              <w:rPr>
                <w:rFonts w:ascii="Calibri" w:hAnsi="Calibri"/>
                <w:b/>
                <w:bCs/>
                <w:sz w:val="22"/>
                <w:szCs w:val="22"/>
              </w:rPr>
            </w:pPr>
            <w:r w:rsidRPr="006D67C6">
              <w:rPr>
                <w:rFonts w:ascii="Calibri" w:hAnsi="Calibri"/>
                <w:b/>
                <w:bCs/>
                <w:sz w:val="22"/>
                <w:szCs w:val="22"/>
              </w:rPr>
              <w:t>10</w:t>
            </w:r>
            <w:r w:rsidRPr="006D67C6">
              <w:rPr>
                <w:rFonts w:ascii="Calibri" w:hAnsi="Calibri"/>
                <w:b/>
                <w:bCs/>
                <w:sz w:val="22"/>
                <w:szCs w:val="22"/>
                <w:vertAlign w:val="superscript"/>
              </w:rPr>
              <w:t>th</w:t>
            </w:r>
            <w:r w:rsidRPr="006D67C6">
              <w:rPr>
                <w:rFonts w:ascii="Calibri" w:hAnsi="Calibri"/>
                <w:b/>
                <w:bCs/>
                <w:sz w:val="22"/>
                <w:szCs w:val="22"/>
              </w:rPr>
              <w:t xml:space="preserve"> Grade</w:t>
            </w:r>
          </w:p>
        </w:tc>
        <w:tc>
          <w:tcPr>
            <w:tcW w:w="2134" w:type="dxa"/>
            <w:tcBorders>
              <w:top w:val="single" w:sz="8" w:space="0" w:color="auto"/>
              <w:left w:val="nil"/>
              <w:bottom w:val="nil"/>
              <w:right w:val="single" w:sz="8" w:space="0" w:color="auto"/>
            </w:tcBorders>
            <w:shd w:val="clear" w:color="auto" w:fill="auto"/>
            <w:vAlign w:val="center"/>
            <w:hideMark/>
          </w:tcPr>
          <w:p w14:paraId="4950DE38" w14:textId="77777777" w:rsidR="00CA0F4B" w:rsidRPr="006D67C6" w:rsidRDefault="00CA0F4B" w:rsidP="0046161C">
            <w:pPr>
              <w:jc w:val="center"/>
              <w:rPr>
                <w:rFonts w:ascii="Calibri" w:hAnsi="Calibri"/>
                <w:b/>
                <w:bCs/>
                <w:sz w:val="22"/>
                <w:szCs w:val="22"/>
              </w:rPr>
            </w:pPr>
            <w:r w:rsidRPr="006D67C6">
              <w:rPr>
                <w:rFonts w:ascii="Calibri" w:hAnsi="Calibri"/>
                <w:b/>
                <w:bCs/>
                <w:sz w:val="22"/>
                <w:szCs w:val="22"/>
              </w:rPr>
              <w:t>11</w:t>
            </w:r>
            <w:r w:rsidRPr="006D67C6">
              <w:rPr>
                <w:rFonts w:ascii="Calibri" w:hAnsi="Calibri"/>
                <w:b/>
                <w:bCs/>
                <w:sz w:val="22"/>
                <w:szCs w:val="22"/>
                <w:vertAlign w:val="superscript"/>
              </w:rPr>
              <w:t>th</w:t>
            </w:r>
            <w:r w:rsidRPr="006D67C6">
              <w:rPr>
                <w:rFonts w:ascii="Calibri" w:hAnsi="Calibri"/>
                <w:b/>
                <w:bCs/>
                <w:sz w:val="22"/>
                <w:szCs w:val="22"/>
              </w:rPr>
              <w:t xml:space="preserve"> Grade</w:t>
            </w:r>
          </w:p>
        </w:tc>
        <w:tc>
          <w:tcPr>
            <w:tcW w:w="1977" w:type="dxa"/>
            <w:tcBorders>
              <w:top w:val="single" w:sz="8" w:space="0" w:color="auto"/>
              <w:left w:val="nil"/>
              <w:bottom w:val="single" w:sz="8" w:space="0" w:color="auto"/>
              <w:right w:val="single" w:sz="8" w:space="0" w:color="auto"/>
            </w:tcBorders>
            <w:shd w:val="clear" w:color="auto" w:fill="auto"/>
            <w:vAlign w:val="center"/>
            <w:hideMark/>
          </w:tcPr>
          <w:p w14:paraId="3E69E68B" w14:textId="77777777" w:rsidR="00CA0F4B" w:rsidRPr="006D67C6" w:rsidRDefault="00CA0F4B" w:rsidP="0046161C">
            <w:pPr>
              <w:jc w:val="center"/>
              <w:rPr>
                <w:rFonts w:ascii="Calibri" w:hAnsi="Calibri"/>
                <w:b/>
                <w:bCs/>
                <w:sz w:val="22"/>
                <w:szCs w:val="22"/>
              </w:rPr>
            </w:pPr>
            <w:r w:rsidRPr="006D67C6">
              <w:rPr>
                <w:rFonts w:ascii="Calibri" w:hAnsi="Calibri"/>
                <w:b/>
                <w:bCs/>
                <w:sz w:val="22"/>
                <w:szCs w:val="22"/>
              </w:rPr>
              <w:t>12</w:t>
            </w:r>
            <w:r w:rsidRPr="006D67C6">
              <w:rPr>
                <w:rFonts w:ascii="Calibri" w:hAnsi="Calibri"/>
                <w:b/>
                <w:bCs/>
                <w:sz w:val="22"/>
                <w:szCs w:val="22"/>
                <w:vertAlign w:val="superscript"/>
              </w:rPr>
              <w:t>th</w:t>
            </w:r>
            <w:r w:rsidRPr="006D67C6">
              <w:rPr>
                <w:rFonts w:ascii="Calibri" w:hAnsi="Calibri"/>
                <w:b/>
                <w:bCs/>
                <w:sz w:val="22"/>
                <w:szCs w:val="22"/>
              </w:rPr>
              <w:t xml:space="preserve"> Grade</w:t>
            </w:r>
          </w:p>
        </w:tc>
      </w:tr>
      <w:tr w:rsidR="00CA0F4B" w:rsidRPr="006D67C6" w14:paraId="64A01DFF" w14:textId="77777777" w:rsidTr="0046161C">
        <w:trPr>
          <w:trHeight w:val="811"/>
        </w:trPr>
        <w:tc>
          <w:tcPr>
            <w:tcW w:w="1791" w:type="dxa"/>
            <w:tcBorders>
              <w:top w:val="single" w:sz="8" w:space="0" w:color="auto"/>
              <w:left w:val="single" w:sz="8" w:space="0" w:color="auto"/>
              <w:bottom w:val="nil"/>
              <w:right w:val="single" w:sz="8" w:space="0" w:color="auto"/>
            </w:tcBorders>
            <w:shd w:val="clear" w:color="auto" w:fill="auto"/>
            <w:vAlign w:val="center"/>
            <w:hideMark/>
          </w:tcPr>
          <w:p w14:paraId="3CB967F9"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Science 8 </w:t>
            </w:r>
            <w:r w:rsidRPr="006D67C6">
              <w:rPr>
                <w:rFonts w:ascii="Calibri" w:hAnsi="Calibri"/>
                <w:i/>
                <w:iCs/>
                <w:sz w:val="22"/>
                <w:szCs w:val="22"/>
              </w:rPr>
              <w:t>(year)</w:t>
            </w:r>
          </w:p>
        </w:tc>
        <w:tc>
          <w:tcPr>
            <w:tcW w:w="2056" w:type="dxa"/>
            <w:tcBorders>
              <w:top w:val="single" w:sz="8" w:space="0" w:color="auto"/>
              <w:left w:val="nil"/>
              <w:bottom w:val="nil"/>
              <w:right w:val="single" w:sz="8" w:space="0" w:color="auto"/>
            </w:tcBorders>
            <w:shd w:val="clear" w:color="auto" w:fill="auto"/>
            <w:vAlign w:val="center"/>
            <w:hideMark/>
          </w:tcPr>
          <w:p w14:paraId="2FD67F6B"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Physical Science </w:t>
            </w:r>
            <w:r w:rsidRPr="006D67C6">
              <w:rPr>
                <w:rFonts w:ascii="Calibri" w:hAnsi="Calibri"/>
                <w:i/>
                <w:iCs/>
                <w:sz w:val="22"/>
                <w:szCs w:val="22"/>
              </w:rPr>
              <w:t>(year)</w:t>
            </w:r>
          </w:p>
        </w:tc>
        <w:tc>
          <w:tcPr>
            <w:tcW w:w="2134" w:type="dxa"/>
            <w:tcBorders>
              <w:top w:val="single" w:sz="8" w:space="0" w:color="auto"/>
              <w:left w:val="nil"/>
              <w:bottom w:val="nil"/>
              <w:right w:val="single" w:sz="8" w:space="0" w:color="auto"/>
            </w:tcBorders>
            <w:shd w:val="clear" w:color="auto" w:fill="auto"/>
            <w:vAlign w:val="center"/>
            <w:hideMark/>
          </w:tcPr>
          <w:p w14:paraId="52E2FC0B"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Biology </w:t>
            </w:r>
            <w:r w:rsidRPr="006D67C6">
              <w:rPr>
                <w:rFonts w:ascii="Calibri" w:hAnsi="Calibri"/>
                <w:i/>
                <w:iCs/>
                <w:sz w:val="22"/>
                <w:szCs w:val="22"/>
              </w:rPr>
              <w:t>(year)</w:t>
            </w:r>
          </w:p>
        </w:tc>
        <w:tc>
          <w:tcPr>
            <w:tcW w:w="2134" w:type="dxa"/>
            <w:tcBorders>
              <w:top w:val="single" w:sz="8" w:space="0" w:color="auto"/>
              <w:left w:val="nil"/>
              <w:bottom w:val="nil"/>
              <w:right w:val="single" w:sz="8" w:space="0" w:color="auto"/>
            </w:tcBorders>
            <w:shd w:val="clear" w:color="auto" w:fill="auto"/>
            <w:vAlign w:val="center"/>
            <w:hideMark/>
          </w:tcPr>
          <w:p w14:paraId="68EC1978"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Conceptual Chemistry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bottom"/>
            <w:hideMark/>
          </w:tcPr>
          <w:p w14:paraId="449A0AE0" w14:textId="77777777" w:rsidR="00CA0F4B" w:rsidRPr="006D67C6" w:rsidRDefault="00CA0F4B" w:rsidP="0046161C">
            <w:pPr>
              <w:rPr>
                <w:rFonts w:ascii="Calibri" w:hAnsi="Calibri"/>
                <w:b/>
                <w:bCs/>
                <w:i/>
                <w:sz w:val="22"/>
                <w:szCs w:val="22"/>
              </w:rPr>
            </w:pPr>
            <w:r w:rsidRPr="006D67C6">
              <w:rPr>
                <w:rFonts w:ascii="Calibri" w:hAnsi="Calibri"/>
                <w:b/>
                <w:bCs/>
                <w:i/>
                <w:sz w:val="22"/>
                <w:szCs w:val="22"/>
              </w:rPr>
              <w:t>Any Science Course</w:t>
            </w:r>
          </w:p>
        </w:tc>
      </w:tr>
      <w:tr w:rsidR="00CA0F4B" w:rsidRPr="006D67C6" w14:paraId="5F7EDF4F" w14:textId="77777777" w:rsidTr="0046161C">
        <w:trPr>
          <w:trHeight w:val="542"/>
        </w:trPr>
        <w:tc>
          <w:tcPr>
            <w:tcW w:w="1791" w:type="dxa"/>
            <w:tcBorders>
              <w:top w:val="nil"/>
              <w:left w:val="single" w:sz="8" w:space="0" w:color="auto"/>
              <w:bottom w:val="nil"/>
              <w:right w:val="single" w:sz="8" w:space="0" w:color="auto"/>
            </w:tcBorders>
            <w:shd w:val="clear" w:color="auto" w:fill="auto"/>
            <w:vAlign w:val="bottom"/>
            <w:hideMark/>
          </w:tcPr>
          <w:p w14:paraId="6DABABAE"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single" w:sz="8" w:space="0" w:color="auto"/>
            </w:tcBorders>
            <w:shd w:val="clear" w:color="auto" w:fill="auto"/>
            <w:vAlign w:val="bottom"/>
            <w:hideMark/>
          </w:tcPr>
          <w:p w14:paraId="6DE62F90"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32BBA32C"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center"/>
            <w:hideMark/>
          </w:tcPr>
          <w:p w14:paraId="636F8C33"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Chemistry CP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bottom"/>
            <w:hideMark/>
          </w:tcPr>
          <w:p w14:paraId="496269BA" w14:textId="77777777" w:rsidR="00CA0F4B" w:rsidRPr="006D67C6" w:rsidRDefault="00CA0F4B" w:rsidP="0046161C">
            <w:pPr>
              <w:rPr>
                <w:rFonts w:ascii="Calibri" w:hAnsi="Calibri"/>
              </w:rPr>
            </w:pPr>
            <w:r w:rsidRPr="006D67C6">
              <w:rPr>
                <w:rFonts w:ascii="Calibri" w:hAnsi="Calibri"/>
              </w:rPr>
              <w:t> </w:t>
            </w:r>
          </w:p>
        </w:tc>
      </w:tr>
      <w:tr w:rsidR="00CA0F4B" w:rsidRPr="006D67C6" w14:paraId="1172125B" w14:textId="77777777" w:rsidTr="0046161C">
        <w:trPr>
          <w:trHeight w:val="542"/>
        </w:trPr>
        <w:tc>
          <w:tcPr>
            <w:tcW w:w="1791" w:type="dxa"/>
            <w:tcBorders>
              <w:top w:val="nil"/>
              <w:left w:val="single" w:sz="8" w:space="0" w:color="auto"/>
              <w:bottom w:val="nil"/>
              <w:right w:val="single" w:sz="8" w:space="0" w:color="auto"/>
            </w:tcBorders>
            <w:shd w:val="clear" w:color="auto" w:fill="auto"/>
            <w:vAlign w:val="bottom"/>
            <w:hideMark/>
          </w:tcPr>
          <w:p w14:paraId="2149B244"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single" w:sz="8" w:space="0" w:color="auto"/>
            </w:tcBorders>
            <w:shd w:val="clear" w:color="auto" w:fill="auto"/>
            <w:vAlign w:val="bottom"/>
            <w:hideMark/>
          </w:tcPr>
          <w:p w14:paraId="2348A901"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center"/>
            <w:hideMark/>
          </w:tcPr>
          <w:p w14:paraId="35885E16"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Honors Biology </w:t>
            </w:r>
            <w:r w:rsidRPr="006D67C6">
              <w:rPr>
                <w:rFonts w:ascii="Calibri" w:hAnsi="Calibri"/>
                <w:i/>
                <w:iCs/>
                <w:sz w:val="22"/>
                <w:szCs w:val="22"/>
              </w:rPr>
              <w:t>(year)</w:t>
            </w:r>
          </w:p>
        </w:tc>
        <w:tc>
          <w:tcPr>
            <w:tcW w:w="2134" w:type="dxa"/>
            <w:tcBorders>
              <w:top w:val="nil"/>
              <w:left w:val="nil"/>
              <w:bottom w:val="nil"/>
              <w:right w:val="single" w:sz="8" w:space="0" w:color="auto"/>
            </w:tcBorders>
            <w:shd w:val="clear" w:color="auto" w:fill="auto"/>
            <w:vAlign w:val="center"/>
            <w:hideMark/>
          </w:tcPr>
          <w:p w14:paraId="4B8E39D9"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w:t>
            </w:r>
          </w:p>
        </w:tc>
        <w:tc>
          <w:tcPr>
            <w:tcW w:w="1977" w:type="dxa"/>
            <w:tcBorders>
              <w:top w:val="nil"/>
              <w:left w:val="nil"/>
              <w:bottom w:val="nil"/>
              <w:right w:val="single" w:sz="8" w:space="0" w:color="auto"/>
            </w:tcBorders>
            <w:shd w:val="clear" w:color="auto" w:fill="auto"/>
            <w:vAlign w:val="bottom"/>
            <w:hideMark/>
          </w:tcPr>
          <w:p w14:paraId="2A4E1B17" w14:textId="77777777" w:rsidR="00CA0F4B" w:rsidRPr="006D67C6" w:rsidRDefault="00CA0F4B" w:rsidP="0046161C">
            <w:pPr>
              <w:rPr>
                <w:rFonts w:ascii="Calibri" w:hAnsi="Calibri"/>
              </w:rPr>
            </w:pPr>
            <w:r w:rsidRPr="006D67C6">
              <w:rPr>
                <w:rFonts w:ascii="Calibri" w:hAnsi="Calibri"/>
              </w:rPr>
              <w:t> </w:t>
            </w:r>
          </w:p>
        </w:tc>
      </w:tr>
      <w:tr w:rsidR="00CA0F4B" w:rsidRPr="006D67C6" w14:paraId="5379BDE7" w14:textId="77777777" w:rsidTr="0046161C">
        <w:trPr>
          <w:trHeight w:val="542"/>
        </w:trPr>
        <w:tc>
          <w:tcPr>
            <w:tcW w:w="1791" w:type="dxa"/>
            <w:tcBorders>
              <w:top w:val="nil"/>
              <w:left w:val="single" w:sz="8" w:space="0" w:color="auto"/>
              <w:bottom w:val="nil"/>
              <w:right w:val="single" w:sz="8" w:space="0" w:color="auto"/>
            </w:tcBorders>
            <w:shd w:val="clear" w:color="auto" w:fill="auto"/>
            <w:vAlign w:val="bottom"/>
            <w:hideMark/>
          </w:tcPr>
          <w:p w14:paraId="6036EE18"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single" w:sz="8" w:space="0" w:color="auto"/>
            </w:tcBorders>
            <w:shd w:val="clear" w:color="auto" w:fill="auto"/>
            <w:vAlign w:val="bottom"/>
            <w:hideMark/>
          </w:tcPr>
          <w:p w14:paraId="36590209"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center"/>
            <w:hideMark/>
          </w:tcPr>
          <w:p w14:paraId="0FAFDBA7"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w:t>
            </w:r>
          </w:p>
        </w:tc>
        <w:tc>
          <w:tcPr>
            <w:tcW w:w="2134" w:type="dxa"/>
            <w:tcBorders>
              <w:top w:val="nil"/>
              <w:left w:val="nil"/>
              <w:bottom w:val="nil"/>
              <w:right w:val="single" w:sz="8" w:space="0" w:color="auto"/>
            </w:tcBorders>
            <w:shd w:val="clear" w:color="auto" w:fill="auto"/>
            <w:vAlign w:val="center"/>
            <w:hideMark/>
          </w:tcPr>
          <w:p w14:paraId="688A5AF9"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Conceptual Physics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bottom"/>
            <w:hideMark/>
          </w:tcPr>
          <w:p w14:paraId="1ED10356" w14:textId="77777777" w:rsidR="00CA0F4B" w:rsidRPr="006D67C6" w:rsidRDefault="00CA0F4B" w:rsidP="0046161C">
            <w:pPr>
              <w:rPr>
                <w:rFonts w:ascii="Calibri" w:hAnsi="Calibri"/>
              </w:rPr>
            </w:pPr>
            <w:r w:rsidRPr="006D67C6">
              <w:rPr>
                <w:rFonts w:ascii="Calibri" w:hAnsi="Calibri"/>
              </w:rPr>
              <w:t> </w:t>
            </w:r>
          </w:p>
        </w:tc>
      </w:tr>
      <w:tr w:rsidR="00CA0F4B" w:rsidRPr="006D67C6" w14:paraId="405053BD" w14:textId="77777777" w:rsidTr="0046161C">
        <w:trPr>
          <w:trHeight w:val="542"/>
        </w:trPr>
        <w:tc>
          <w:tcPr>
            <w:tcW w:w="1791" w:type="dxa"/>
            <w:tcBorders>
              <w:top w:val="nil"/>
              <w:left w:val="single" w:sz="8" w:space="0" w:color="auto"/>
              <w:bottom w:val="nil"/>
              <w:right w:val="single" w:sz="8" w:space="0" w:color="auto"/>
            </w:tcBorders>
            <w:shd w:val="clear" w:color="auto" w:fill="auto"/>
            <w:vAlign w:val="center"/>
            <w:hideMark/>
          </w:tcPr>
          <w:p w14:paraId="00772196"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w:t>
            </w:r>
          </w:p>
        </w:tc>
        <w:tc>
          <w:tcPr>
            <w:tcW w:w="2056" w:type="dxa"/>
            <w:tcBorders>
              <w:top w:val="nil"/>
              <w:left w:val="nil"/>
              <w:bottom w:val="nil"/>
              <w:right w:val="single" w:sz="8" w:space="0" w:color="auto"/>
            </w:tcBorders>
            <w:shd w:val="clear" w:color="auto" w:fill="auto"/>
            <w:vAlign w:val="bottom"/>
            <w:hideMark/>
          </w:tcPr>
          <w:p w14:paraId="755022B9"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1E510BFF"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center"/>
            <w:hideMark/>
          </w:tcPr>
          <w:p w14:paraId="2645ED29"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Physics CP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bottom"/>
            <w:hideMark/>
          </w:tcPr>
          <w:p w14:paraId="63A80839" w14:textId="77777777" w:rsidR="00CA0F4B" w:rsidRPr="006D67C6" w:rsidRDefault="00CA0F4B" w:rsidP="0046161C">
            <w:pPr>
              <w:rPr>
                <w:rFonts w:ascii="Calibri" w:hAnsi="Calibri"/>
              </w:rPr>
            </w:pPr>
            <w:r w:rsidRPr="006D67C6">
              <w:rPr>
                <w:rFonts w:ascii="Calibri" w:hAnsi="Calibri"/>
              </w:rPr>
              <w:t> </w:t>
            </w:r>
          </w:p>
        </w:tc>
      </w:tr>
      <w:tr w:rsidR="00CA0F4B" w:rsidRPr="006D67C6" w14:paraId="2E6050BF" w14:textId="77777777" w:rsidTr="0046161C">
        <w:trPr>
          <w:trHeight w:val="288"/>
        </w:trPr>
        <w:tc>
          <w:tcPr>
            <w:tcW w:w="1791" w:type="dxa"/>
            <w:tcBorders>
              <w:top w:val="nil"/>
              <w:left w:val="single" w:sz="8" w:space="0" w:color="auto"/>
              <w:bottom w:val="nil"/>
              <w:right w:val="single" w:sz="8" w:space="0" w:color="auto"/>
            </w:tcBorders>
            <w:shd w:val="clear" w:color="auto" w:fill="auto"/>
            <w:vAlign w:val="center"/>
            <w:hideMark/>
          </w:tcPr>
          <w:p w14:paraId="64A95C1D"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w:t>
            </w:r>
          </w:p>
        </w:tc>
        <w:tc>
          <w:tcPr>
            <w:tcW w:w="2056" w:type="dxa"/>
            <w:tcBorders>
              <w:top w:val="nil"/>
              <w:left w:val="nil"/>
              <w:bottom w:val="nil"/>
              <w:right w:val="single" w:sz="8" w:space="0" w:color="auto"/>
            </w:tcBorders>
            <w:shd w:val="clear" w:color="auto" w:fill="auto"/>
            <w:vAlign w:val="bottom"/>
            <w:hideMark/>
          </w:tcPr>
          <w:p w14:paraId="503FB84C"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378E2DCD"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center"/>
            <w:hideMark/>
          </w:tcPr>
          <w:p w14:paraId="647FE46B"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w:t>
            </w:r>
          </w:p>
        </w:tc>
        <w:tc>
          <w:tcPr>
            <w:tcW w:w="1977" w:type="dxa"/>
            <w:tcBorders>
              <w:top w:val="nil"/>
              <w:left w:val="nil"/>
              <w:bottom w:val="nil"/>
              <w:right w:val="single" w:sz="8" w:space="0" w:color="auto"/>
            </w:tcBorders>
            <w:shd w:val="clear" w:color="auto" w:fill="auto"/>
            <w:vAlign w:val="bottom"/>
            <w:hideMark/>
          </w:tcPr>
          <w:p w14:paraId="196AB9A3" w14:textId="77777777" w:rsidR="00CA0F4B" w:rsidRPr="006D67C6" w:rsidRDefault="00CA0F4B" w:rsidP="0046161C">
            <w:pPr>
              <w:rPr>
                <w:rFonts w:ascii="Calibri" w:hAnsi="Calibri"/>
              </w:rPr>
            </w:pPr>
            <w:r w:rsidRPr="006D67C6">
              <w:rPr>
                <w:rFonts w:ascii="Calibri" w:hAnsi="Calibri"/>
              </w:rPr>
              <w:t> </w:t>
            </w:r>
          </w:p>
        </w:tc>
      </w:tr>
      <w:tr w:rsidR="00CA0F4B" w:rsidRPr="006D67C6" w14:paraId="4E76AC56" w14:textId="77777777" w:rsidTr="0046161C">
        <w:trPr>
          <w:trHeight w:val="288"/>
        </w:trPr>
        <w:tc>
          <w:tcPr>
            <w:tcW w:w="1791" w:type="dxa"/>
            <w:tcBorders>
              <w:top w:val="nil"/>
              <w:left w:val="single" w:sz="8" w:space="0" w:color="auto"/>
              <w:bottom w:val="nil"/>
              <w:right w:val="single" w:sz="8" w:space="0" w:color="auto"/>
            </w:tcBorders>
            <w:shd w:val="clear" w:color="auto" w:fill="auto"/>
            <w:vAlign w:val="bottom"/>
            <w:hideMark/>
          </w:tcPr>
          <w:p w14:paraId="40068182"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single" w:sz="8" w:space="0" w:color="auto"/>
            </w:tcBorders>
            <w:shd w:val="clear" w:color="auto" w:fill="auto"/>
            <w:vAlign w:val="bottom"/>
            <w:hideMark/>
          </w:tcPr>
          <w:p w14:paraId="54A33510"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143782AD" w14:textId="77777777" w:rsidR="00CA0F4B" w:rsidRPr="006D67C6" w:rsidRDefault="00CA0F4B" w:rsidP="0046161C">
            <w:pPr>
              <w:rPr>
                <w:rFonts w:ascii="Calibri" w:hAnsi="Calibri"/>
                <w:b/>
                <w:bCs/>
                <w:sz w:val="22"/>
                <w:szCs w:val="22"/>
              </w:rPr>
            </w:pPr>
            <w:r w:rsidRPr="006D67C6">
              <w:rPr>
                <w:rFonts w:ascii="Calibri" w:hAnsi="Calibri"/>
                <w:b/>
                <w:bCs/>
                <w:sz w:val="22"/>
                <w:szCs w:val="22"/>
              </w:rPr>
              <w:t>Electives</w:t>
            </w:r>
          </w:p>
        </w:tc>
        <w:tc>
          <w:tcPr>
            <w:tcW w:w="2134" w:type="dxa"/>
            <w:tcBorders>
              <w:top w:val="nil"/>
              <w:left w:val="nil"/>
              <w:bottom w:val="nil"/>
              <w:right w:val="single" w:sz="8" w:space="0" w:color="auto"/>
            </w:tcBorders>
            <w:shd w:val="clear" w:color="auto" w:fill="auto"/>
            <w:vAlign w:val="bottom"/>
            <w:hideMark/>
          </w:tcPr>
          <w:p w14:paraId="309CF4D9" w14:textId="77777777" w:rsidR="00CA0F4B" w:rsidRPr="006D67C6" w:rsidRDefault="00CA0F4B" w:rsidP="0046161C">
            <w:pPr>
              <w:rPr>
                <w:rFonts w:ascii="Calibri" w:hAnsi="Calibri"/>
                <w:b/>
                <w:bCs/>
              </w:rPr>
            </w:pPr>
            <w:r w:rsidRPr="006D67C6">
              <w:rPr>
                <w:rFonts w:ascii="Calibri" w:hAnsi="Calibri"/>
                <w:b/>
                <w:bCs/>
              </w:rPr>
              <w:t>Electives</w:t>
            </w:r>
          </w:p>
        </w:tc>
        <w:tc>
          <w:tcPr>
            <w:tcW w:w="1977" w:type="dxa"/>
            <w:tcBorders>
              <w:top w:val="nil"/>
              <w:left w:val="nil"/>
              <w:bottom w:val="nil"/>
              <w:right w:val="single" w:sz="8" w:space="0" w:color="auto"/>
            </w:tcBorders>
            <w:shd w:val="clear" w:color="auto" w:fill="auto"/>
            <w:vAlign w:val="bottom"/>
            <w:hideMark/>
          </w:tcPr>
          <w:p w14:paraId="106A060C" w14:textId="77777777" w:rsidR="00CA0F4B" w:rsidRPr="006D67C6" w:rsidRDefault="00CA0F4B" w:rsidP="0046161C">
            <w:pPr>
              <w:rPr>
                <w:rFonts w:ascii="Calibri" w:hAnsi="Calibri"/>
              </w:rPr>
            </w:pPr>
            <w:r w:rsidRPr="006D67C6">
              <w:rPr>
                <w:rFonts w:ascii="Calibri" w:hAnsi="Calibri"/>
              </w:rPr>
              <w:t> </w:t>
            </w:r>
          </w:p>
        </w:tc>
      </w:tr>
      <w:tr w:rsidR="00CA0F4B" w:rsidRPr="006D67C6" w14:paraId="7D36DF0D" w14:textId="77777777" w:rsidTr="0046161C">
        <w:trPr>
          <w:trHeight w:val="288"/>
        </w:trPr>
        <w:tc>
          <w:tcPr>
            <w:tcW w:w="1791" w:type="dxa"/>
            <w:tcBorders>
              <w:top w:val="nil"/>
              <w:left w:val="single" w:sz="8" w:space="0" w:color="auto"/>
              <w:bottom w:val="nil"/>
              <w:right w:val="single" w:sz="8" w:space="0" w:color="auto"/>
            </w:tcBorders>
            <w:shd w:val="clear" w:color="auto" w:fill="auto"/>
            <w:vAlign w:val="center"/>
            <w:hideMark/>
          </w:tcPr>
          <w:p w14:paraId="39BE3F00"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w:t>
            </w:r>
          </w:p>
        </w:tc>
        <w:tc>
          <w:tcPr>
            <w:tcW w:w="2056" w:type="dxa"/>
            <w:tcBorders>
              <w:top w:val="nil"/>
              <w:left w:val="nil"/>
              <w:bottom w:val="nil"/>
              <w:right w:val="single" w:sz="8" w:space="0" w:color="auto"/>
            </w:tcBorders>
            <w:shd w:val="clear" w:color="auto" w:fill="auto"/>
            <w:vAlign w:val="bottom"/>
            <w:hideMark/>
          </w:tcPr>
          <w:p w14:paraId="5283C215"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23B98CBA" w14:textId="77777777" w:rsidR="00CA0F4B" w:rsidRPr="006D67C6" w:rsidRDefault="00CA0F4B" w:rsidP="0046161C">
            <w:pPr>
              <w:rPr>
                <w:rFonts w:ascii="Calibri" w:hAnsi="Calibri"/>
                <w:sz w:val="22"/>
                <w:szCs w:val="22"/>
              </w:rPr>
            </w:pPr>
            <w:r w:rsidRPr="006D67C6">
              <w:rPr>
                <w:rFonts w:ascii="Calibri" w:hAnsi="Calibri"/>
                <w:sz w:val="22"/>
                <w:szCs w:val="22"/>
              </w:rPr>
              <w:t>Astronomy</w:t>
            </w:r>
          </w:p>
        </w:tc>
        <w:tc>
          <w:tcPr>
            <w:tcW w:w="2134" w:type="dxa"/>
            <w:tcBorders>
              <w:top w:val="nil"/>
              <w:left w:val="nil"/>
              <w:bottom w:val="nil"/>
              <w:right w:val="single" w:sz="8" w:space="0" w:color="auto"/>
            </w:tcBorders>
            <w:shd w:val="clear" w:color="auto" w:fill="auto"/>
            <w:vAlign w:val="bottom"/>
            <w:hideMark/>
          </w:tcPr>
          <w:p w14:paraId="20588108" w14:textId="77777777" w:rsidR="00CA0F4B" w:rsidRPr="006D67C6" w:rsidRDefault="00CA0F4B" w:rsidP="0046161C">
            <w:pPr>
              <w:rPr>
                <w:rFonts w:ascii="Calibri" w:hAnsi="Calibri"/>
                <w:sz w:val="22"/>
                <w:szCs w:val="22"/>
              </w:rPr>
            </w:pPr>
            <w:r w:rsidRPr="006D67C6">
              <w:rPr>
                <w:rFonts w:ascii="Calibri" w:hAnsi="Calibri"/>
                <w:sz w:val="22"/>
                <w:szCs w:val="22"/>
              </w:rPr>
              <w:t>AP Biology</w:t>
            </w:r>
          </w:p>
        </w:tc>
        <w:tc>
          <w:tcPr>
            <w:tcW w:w="1977" w:type="dxa"/>
            <w:tcBorders>
              <w:top w:val="nil"/>
              <w:left w:val="nil"/>
              <w:bottom w:val="nil"/>
              <w:right w:val="single" w:sz="8" w:space="0" w:color="auto"/>
            </w:tcBorders>
            <w:shd w:val="clear" w:color="auto" w:fill="auto"/>
            <w:vAlign w:val="bottom"/>
            <w:hideMark/>
          </w:tcPr>
          <w:p w14:paraId="7E5AD1FD" w14:textId="77777777" w:rsidR="00CA0F4B" w:rsidRPr="006D67C6" w:rsidRDefault="00CA0F4B" w:rsidP="0046161C">
            <w:pPr>
              <w:rPr>
                <w:rFonts w:ascii="Calibri" w:hAnsi="Calibri"/>
              </w:rPr>
            </w:pPr>
            <w:r w:rsidRPr="006D67C6">
              <w:rPr>
                <w:rFonts w:ascii="Calibri" w:hAnsi="Calibri"/>
              </w:rPr>
              <w:t> </w:t>
            </w:r>
          </w:p>
        </w:tc>
      </w:tr>
      <w:tr w:rsidR="00CA0F4B" w:rsidRPr="006D67C6" w14:paraId="18A544BA" w14:textId="77777777" w:rsidTr="0046161C">
        <w:trPr>
          <w:trHeight w:val="288"/>
        </w:trPr>
        <w:tc>
          <w:tcPr>
            <w:tcW w:w="1791" w:type="dxa"/>
            <w:tcBorders>
              <w:top w:val="nil"/>
              <w:left w:val="single" w:sz="8" w:space="0" w:color="auto"/>
              <w:bottom w:val="nil"/>
              <w:right w:val="single" w:sz="8" w:space="0" w:color="auto"/>
            </w:tcBorders>
            <w:shd w:val="clear" w:color="auto" w:fill="auto"/>
            <w:vAlign w:val="bottom"/>
            <w:hideMark/>
          </w:tcPr>
          <w:p w14:paraId="3D17F793"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single" w:sz="8" w:space="0" w:color="auto"/>
            </w:tcBorders>
            <w:shd w:val="clear" w:color="auto" w:fill="auto"/>
            <w:vAlign w:val="bottom"/>
            <w:hideMark/>
          </w:tcPr>
          <w:p w14:paraId="5B8193FF"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1517966D" w14:textId="77777777" w:rsidR="00CA0F4B" w:rsidRPr="006D67C6" w:rsidRDefault="00CA0F4B" w:rsidP="0046161C">
            <w:pPr>
              <w:rPr>
                <w:rFonts w:ascii="Calibri" w:hAnsi="Calibri"/>
                <w:sz w:val="22"/>
                <w:szCs w:val="22"/>
              </w:rPr>
            </w:pPr>
            <w:r w:rsidRPr="006D67C6">
              <w:rPr>
                <w:rFonts w:ascii="Calibri" w:hAnsi="Calibri"/>
                <w:sz w:val="22"/>
                <w:szCs w:val="22"/>
              </w:rPr>
              <w:t>Geology 1 &amp; 2</w:t>
            </w:r>
          </w:p>
        </w:tc>
        <w:tc>
          <w:tcPr>
            <w:tcW w:w="2134" w:type="dxa"/>
            <w:tcBorders>
              <w:top w:val="nil"/>
              <w:left w:val="nil"/>
              <w:bottom w:val="nil"/>
              <w:right w:val="single" w:sz="8" w:space="0" w:color="auto"/>
            </w:tcBorders>
            <w:shd w:val="clear" w:color="auto" w:fill="auto"/>
            <w:vAlign w:val="bottom"/>
            <w:hideMark/>
          </w:tcPr>
          <w:p w14:paraId="44F27F95" w14:textId="77777777" w:rsidR="00CA0F4B" w:rsidRPr="006D67C6" w:rsidRDefault="00CA0F4B" w:rsidP="0046161C">
            <w:pPr>
              <w:rPr>
                <w:rFonts w:ascii="Calibri" w:hAnsi="Calibri"/>
                <w:sz w:val="22"/>
                <w:szCs w:val="22"/>
              </w:rPr>
            </w:pPr>
            <w:r w:rsidRPr="006D67C6">
              <w:rPr>
                <w:rFonts w:ascii="Calibri" w:hAnsi="Calibri"/>
                <w:sz w:val="22"/>
                <w:szCs w:val="22"/>
              </w:rPr>
              <w:t>Botany</w:t>
            </w:r>
          </w:p>
        </w:tc>
        <w:tc>
          <w:tcPr>
            <w:tcW w:w="1977" w:type="dxa"/>
            <w:tcBorders>
              <w:top w:val="nil"/>
              <w:left w:val="nil"/>
              <w:bottom w:val="nil"/>
              <w:right w:val="single" w:sz="8" w:space="0" w:color="auto"/>
            </w:tcBorders>
            <w:shd w:val="clear" w:color="auto" w:fill="auto"/>
            <w:vAlign w:val="bottom"/>
            <w:hideMark/>
          </w:tcPr>
          <w:p w14:paraId="26154282" w14:textId="77777777" w:rsidR="00CA0F4B" w:rsidRPr="006D67C6" w:rsidRDefault="00CA0F4B" w:rsidP="0046161C">
            <w:pPr>
              <w:rPr>
                <w:rFonts w:ascii="Calibri" w:hAnsi="Calibri"/>
              </w:rPr>
            </w:pPr>
            <w:r w:rsidRPr="006D67C6">
              <w:rPr>
                <w:rFonts w:ascii="Calibri" w:hAnsi="Calibri"/>
              </w:rPr>
              <w:t> </w:t>
            </w:r>
          </w:p>
        </w:tc>
      </w:tr>
      <w:tr w:rsidR="00CA0F4B" w:rsidRPr="006D67C6" w14:paraId="2ADAFB98" w14:textId="77777777" w:rsidTr="0046161C">
        <w:trPr>
          <w:trHeight w:val="583"/>
        </w:trPr>
        <w:tc>
          <w:tcPr>
            <w:tcW w:w="1791" w:type="dxa"/>
            <w:tcBorders>
              <w:top w:val="nil"/>
              <w:left w:val="single" w:sz="8" w:space="0" w:color="auto"/>
              <w:bottom w:val="nil"/>
              <w:right w:val="single" w:sz="8" w:space="0" w:color="auto"/>
            </w:tcBorders>
            <w:shd w:val="clear" w:color="auto" w:fill="auto"/>
            <w:vAlign w:val="bottom"/>
            <w:hideMark/>
          </w:tcPr>
          <w:p w14:paraId="174A62B3"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single" w:sz="8" w:space="0" w:color="auto"/>
            </w:tcBorders>
            <w:shd w:val="clear" w:color="auto" w:fill="auto"/>
            <w:vAlign w:val="bottom"/>
            <w:hideMark/>
          </w:tcPr>
          <w:p w14:paraId="1BB91950"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270CD2F4"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bottom"/>
            <w:hideMark/>
          </w:tcPr>
          <w:p w14:paraId="320599A8" w14:textId="77777777" w:rsidR="00CA0F4B" w:rsidRPr="006D67C6" w:rsidRDefault="00CA0F4B" w:rsidP="0046161C">
            <w:pPr>
              <w:rPr>
                <w:rFonts w:ascii="Calibri" w:hAnsi="Calibri"/>
                <w:sz w:val="22"/>
                <w:szCs w:val="22"/>
              </w:rPr>
            </w:pPr>
            <w:r w:rsidRPr="006D67C6">
              <w:rPr>
                <w:rFonts w:ascii="Calibri" w:hAnsi="Calibri"/>
                <w:sz w:val="22"/>
                <w:szCs w:val="22"/>
              </w:rPr>
              <w:t>Human Anat. 1 &amp; 2</w:t>
            </w:r>
          </w:p>
        </w:tc>
        <w:tc>
          <w:tcPr>
            <w:tcW w:w="1977" w:type="dxa"/>
            <w:tcBorders>
              <w:top w:val="nil"/>
              <w:left w:val="nil"/>
              <w:bottom w:val="nil"/>
              <w:right w:val="single" w:sz="8" w:space="0" w:color="auto"/>
            </w:tcBorders>
            <w:shd w:val="clear" w:color="auto" w:fill="auto"/>
            <w:vAlign w:val="bottom"/>
            <w:hideMark/>
          </w:tcPr>
          <w:p w14:paraId="1BE492A8" w14:textId="77777777" w:rsidR="00CA0F4B" w:rsidRPr="006D67C6" w:rsidRDefault="00CA0F4B" w:rsidP="0046161C">
            <w:pPr>
              <w:rPr>
                <w:rFonts w:ascii="Calibri" w:hAnsi="Calibri"/>
              </w:rPr>
            </w:pPr>
            <w:r w:rsidRPr="006D67C6">
              <w:rPr>
                <w:rFonts w:ascii="Calibri" w:hAnsi="Calibri"/>
              </w:rPr>
              <w:t> </w:t>
            </w:r>
          </w:p>
        </w:tc>
      </w:tr>
      <w:tr w:rsidR="00CA0F4B" w:rsidRPr="006D67C6" w14:paraId="45C2B228" w14:textId="77777777" w:rsidTr="0046161C">
        <w:trPr>
          <w:trHeight w:val="310"/>
        </w:trPr>
        <w:tc>
          <w:tcPr>
            <w:tcW w:w="1791" w:type="dxa"/>
            <w:tcBorders>
              <w:top w:val="nil"/>
              <w:left w:val="single" w:sz="8" w:space="0" w:color="auto"/>
              <w:bottom w:val="single" w:sz="8" w:space="0" w:color="auto"/>
              <w:right w:val="single" w:sz="8" w:space="0" w:color="auto"/>
            </w:tcBorders>
            <w:shd w:val="clear" w:color="auto" w:fill="auto"/>
            <w:vAlign w:val="bottom"/>
            <w:hideMark/>
          </w:tcPr>
          <w:p w14:paraId="2DF2B16A"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single" w:sz="8" w:space="0" w:color="auto"/>
              <w:right w:val="single" w:sz="8" w:space="0" w:color="auto"/>
            </w:tcBorders>
            <w:shd w:val="clear" w:color="auto" w:fill="auto"/>
            <w:vAlign w:val="bottom"/>
            <w:hideMark/>
          </w:tcPr>
          <w:p w14:paraId="528CF604"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single" w:sz="8" w:space="0" w:color="auto"/>
              <w:right w:val="single" w:sz="8" w:space="0" w:color="auto"/>
            </w:tcBorders>
            <w:shd w:val="clear" w:color="auto" w:fill="auto"/>
            <w:vAlign w:val="bottom"/>
            <w:hideMark/>
          </w:tcPr>
          <w:p w14:paraId="04C6CE60"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single" w:sz="8" w:space="0" w:color="auto"/>
              <w:right w:val="single" w:sz="8" w:space="0" w:color="auto"/>
            </w:tcBorders>
            <w:shd w:val="clear" w:color="auto" w:fill="auto"/>
            <w:vAlign w:val="bottom"/>
            <w:hideMark/>
          </w:tcPr>
          <w:p w14:paraId="59E7E0F6" w14:textId="77777777" w:rsidR="00CA0F4B" w:rsidRPr="006D67C6" w:rsidRDefault="00CA0F4B" w:rsidP="0046161C">
            <w:pPr>
              <w:rPr>
                <w:rFonts w:ascii="Calibri" w:hAnsi="Calibri"/>
                <w:sz w:val="22"/>
                <w:szCs w:val="22"/>
              </w:rPr>
            </w:pPr>
            <w:r w:rsidRPr="006D67C6">
              <w:rPr>
                <w:rFonts w:ascii="Calibri" w:hAnsi="Calibri"/>
                <w:sz w:val="22"/>
                <w:szCs w:val="22"/>
              </w:rPr>
              <w:t>Zoology 1&amp; 2</w:t>
            </w:r>
          </w:p>
        </w:tc>
        <w:tc>
          <w:tcPr>
            <w:tcW w:w="1977" w:type="dxa"/>
            <w:tcBorders>
              <w:top w:val="nil"/>
              <w:left w:val="nil"/>
              <w:bottom w:val="single" w:sz="8" w:space="0" w:color="auto"/>
              <w:right w:val="single" w:sz="8" w:space="0" w:color="auto"/>
            </w:tcBorders>
            <w:shd w:val="clear" w:color="auto" w:fill="auto"/>
            <w:vAlign w:val="bottom"/>
            <w:hideMark/>
          </w:tcPr>
          <w:p w14:paraId="2FAE1E07" w14:textId="77777777" w:rsidR="00CA0F4B" w:rsidRPr="006D67C6" w:rsidRDefault="00CA0F4B" w:rsidP="0046161C">
            <w:pPr>
              <w:rPr>
                <w:rFonts w:ascii="Calibri" w:hAnsi="Calibri"/>
              </w:rPr>
            </w:pPr>
            <w:r w:rsidRPr="006D67C6">
              <w:rPr>
                <w:rFonts w:ascii="Calibri" w:hAnsi="Calibri"/>
              </w:rPr>
              <w:t> </w:t>
            </w:r>
          </w:p>
        </w:tc>
      </w:tr>
      <w:tr w:rsidR="00CA0F4B" w:rsidRPr="006D67C6" w14:paraId="4276C7A0" w14:textId="77777777" w:rsidTr="0046161C">
        <w:trPr>
          <w:trHeight w:val="811"/>
        </w:trPr>
        <w:tc>
          <w:tcPr>
            <w:tcW w:w="1791" w:type="dxa"/>
            <w:tcBorders>
              <w:top w:val="nil"/>
              <w:left w:val="single" w:sz="8" w:space="0" w:color="auto"/>
              <w:bottom w:val="nil"/>
              <w:right w:val="single" w:sz="8" w:space="0" w:color="auto"/>
            </w:tcBorders>
            <w:shd w:val="clear" w:color="auto" w:fill="auto"/>
            <w:vAlign w:val="center"/>
            <w:hideMark/>
          </w:tcPr>
          <w:p w14:paraId="59398A89"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Honors Science 8  </w:t>
            </w:r>
            <w:r w:rsidRPr="006D67C6">
              <w:rPr>
                <w:rFonts w:ascii="Calibri" w:hAnsi="Calibri"/>
                <w:i/>
                <w:iCs/>
                <w:sz w:val="22"/>
                <w:szCs w:val="22"/>
              </w:rPr>
              <w:t>(year)</w:t>
            </w:r>
          </w:p>
        </w:tc>
        <w:tc>
          <w:tcPr>
            <w:tcW w:w="2056" w:type="dxa"/>
            <w:tcBorders>
              <w:top w:val="nil"/>
              <w:left w:val="nil"/>
              <w:bottom w:val="nil"/>
              <w:right w:val="nil"/>
            </w:tcBorders>
            <w:shd w:val="clear" w:color="auto" w:fill="auto"/>
            <w:vAlign w:val="center"/>
            <w:hideMark/>
          </w:tcPr>
          <w:p w14:paraId="0F849A17"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Honors Physical Science </w:t>
            </w:r>
            <w:r w:rsidRPr="006D67C6">
              <w:rPr>
                <w:rFonts w:ascii="Calibri" w:hAnsi="Calibri"/>
                <w:i/>
                <w:iCs/>
                <w:sz w:val="22"/>
                <w:szCs w:val="22"/>
              </w:rPr>
              <w:t>(year)</w:t>
            </w:r>
          </w:p>
        </w:tc>
        <w:tc>
          <w:tcPr>
            <w:tcW w:w="2134" w:type="dxa"/>
            <w:tcBorders>
              <w:top w:val="nil"/>
              <w:left w:val="single" w:sz="8" w:space="0" w:color="auto"/>
              <w:bottom w:val="nil"/>
              <w:right w:val="single" w:sz="8" w:space="0" w:color="auto"/>
            </w:tcBorders>
            <w:shd w:val="clear" w:color="auto" w:fill="auto"/>
            <w:vAlign w:val="center"/>
            <w:hideMark/>
          </w:tcPr>
          <w:p w14:paraId="6D18228B"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AP Biology </w:t>
            </w:r>
            <w:r w:rsidRPr="006D67C6">
              <w:rPr>
                <w:rFonts w:ascii="Calibri" w:hAnsi="Calibri"/>
                <w:i/>
                <w:iCs/>
                <w:sz w:val="22"/>
                <w:szCs w:val="22"/>
              </w:rPr>
              <w:t>(year)</w:t>
            </w:r>
          </w:p>
        </w:tc>
        <w:tc>
          <w:tcPr>
            <w:tcW w:w="2134" w:type="dxa"/>
            <w:tcBorders>
              <w:top w:val="nil"/>
              <w:left w:val="nil"/>
              <w:bottom w:val="nil"/>
              <w:right w:val="single" w:sz="8" w:space="0" w:color="auto"/>
            </w:tcBorders>
            <w:shd w:val="clear" w:color="auto" w:fill="auto"/>
            <w:vAlign w:val="center"/>
            <w:hideMark/>
          </w:tcPr>
          <w:p w14:paraId="51F2258E"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 AP Chemistry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center"/>
            <w:hideMark/>
          </w:tcPr>
          <w:p w14:paraId="5197AA8D"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 AP Chemistry  </w:t>
            </w:r>
            <w:r w:rsidRPr="006D67C6">
              <w:rPr>
                <w:rFonts w:ascii="Calibri" w:hAnsi="Calibri"/>
                <w:i/>
                <w:iCs/>
                <w:sz w:val="22"/>
                <w:szCs w:val="22"/>
              </w:rPr>
              <w:t>(year)</w:t>
            </w:r>
          </w:p>
        </w:tc>
      </w:tr>
      <w:tr w:rsidR="00CA0F4B" w:rsidRPr="006D67C6" w14:paraId="66C654A9" w14:textId="77777777" w:rsidTr="0046161C">
        <w:trPr>
          <w:trHeight w:val="811"/>
        </w:trPr>
        <w:tc>
          <w:tcPr>
            <w:tcW w:w="1791" w:type="dxa"/>
            <w:tcBorders>
              <w:top w:val="nil"/>
              <w:left w:val="single" w:sz="8" w:space="0" w:color="auto"/>
              <w:bottom w:val="nil"/>
              <w:right w:val="single" w:sz="8" w:space="0" w:color="auto"/>
            </w:tcBorders>
            <w:shd w:val="clear" w:color="auto" w:fill="auto"/>
            <w:vAlign w:val="bottom"/>
            <w:hideMark/>
          </w:tcPr>
          <w:p w14:paraId="61D52E3F"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4A5C2105"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center"/>
            <w:hideMark/>
          </w:tcPr>
          <w:p w14:paraId="4B6B9981"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Honors Biology </w:t>
            </w:r>
            <w:r w:rsidRPr="006D67C6">
              <w:rPr>
                <w:rFonts w:ascii="Calibri" w:hAnsi="Calibri"/>
                <w:i/>
                <w:iCs/>
                <w:sz w:val="22"/>
                <w:szCs w:val="22"/>
              </w:rPr>
              <w:t>(year)</w:t>
            </w:r>
          </w:p>
        </w:tc>
        <w:tc>
          <w:tcPr>
            <w:tcW w:w="2134" w:type="dxa"/>
            <w:tcBorders>
              <w:top w:val="nil"/>
              <w:left w:val="nil"/>
              <w:bottom w:val="nil"/>
              <w:right w:val="single" w:sz="8" w:space="0" w:color="auto"/>
            </w:tcBorders>
            <w:shd w:val="clear" w:color="auto" w:fill="auto"/>
            <w:vAlign w:val="center"/>
            <w:hideMark/>
          </w:tcPr>
          <w:p w14:paraId="79ECB7C9"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AP Biology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center"/>
            <w:hideMark/>
          </w:tcPr>
          <w:p w14:paraId="095396A1"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AP Environmental Science </w:t>
            </w:r>
            <w:r w:rsidRPr="006D67C6">
              <w:rPr>
                <w:rFonts w:ascii="Calibri" w:hAnsi="Calibri"/>
                <w:i/>
                <w:iCs/>
                <w:sz w:val="22"/>
                <w:szCs w:val="22"/>
              </w:rPr>
              <w:t>(year)</w:t>
            </w:r>
          </w:p>
        </w:tc>
      </w:tr>
      <w:tr w:rsidR="00CA0F4B" w:rsidRPr="006D67C6" w14:paraId="1007BEEE" w14:textId="77777777" w:rsidTr="0046161C">
        <w:trPr>
          <w:trHeight w:val="811"/>
        </w:trPr>
        <w:tc>
          <w:tcPr>
            <w:tcW w:w="1791" w:type="dxa"/>
            <w:tcBorders>
              <w:top w:val="nil"/>
              <w:left w:val="single" w:sz="8" w:space="0" w:color="auto"/>
              <w:bottom w:val="nil"/>
              <w:right w:val="single" w:sz="8" w:space="0" w:color="auto"/>
            </w:tcBorders>
            <w:shd w:val="clear" w:color="auto" w:fill="auto"/>
            <w:vAlign w:val="bottom"/>
            <w:hideMark/>
          </w:tcPr>
          <w:p w14:paraId="61AABDBF"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6E3E26DE"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bottom"/>
            <w:hideMark/>
          </w:tcPr>
          <w:p w14:paraId="616614B9"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nil"/>
              <w:right w:val="single" w:sz="8" w:space="0" w:color="auto"/>
            </w:tcBorders>
            <w:shd w:val="clear" w:color="auto" w:fill="auto"/>
            <w:vAlign w:val="center"/>
            <w:hideMark/>
          </w:tcPr>
          <w:p w14:paraId="2435E3A3"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AP Environmental Science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bottom"/>
            <w:hideMark/>
          </w:tcPr>
          <w:p w14:paraId="426AA34E" w14:textId="77777777" w:rsidR="00CA0F4B" w:rsidRPr="006D67C6" w:rsidRDefault="00CA0F4B" w:rsidP="0046161C">
            <w:pPr>
              <w:rPr>
                <w:rFonts w:ascii="Calibri" w:hAnsi="Calibri"/>
              </w:rPr>
            </w:pPr>
            <w:r w:rsidRPr="006D67C6">
              <w:rPr>
                <w:rFonts w:ascii="Calibri" w:hAnsi="Calibri"/>
              </w:rPr>
              <w:t> </w:t>
            </w:r>
          </w:p>
        </w:tc>
      </w:tr>
      <w:tr w:rsidR="00CA0F4B" w:rsidRPr="006D67C6" w14:paraId="557BF102" w14:textId="77777777" w:rsidTr="0046161C">
        <w:trPr>
          <w:trHeight w:val="870"/>
        </w:trPr>
        <w:tc>
          <w:tcPr>
            <w:tcW w:w="1791" w:type="dxa"/>
            <w:tcBorders>
              <w:top w:val="nil"/>
              <w:left w:val="single" w:sz="8" w:space="0" w:color="auto"/>
              <w:bottom w:val="nil"/>
              <w:right w:val="single" w:sz="8" w:space="0" w:color="auto"/>
            </w:tcBorders>
            <w:shd w:val="clear" w:color="auto" w:fill="auto"/>
            <w:vAlign w:val="bottom"/>
            <w:hideMark/>
          </w:tcPr>
          <w:p w14:paraId="143470E7"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3ADC097D" w14:textId="77777777" w:rsidR="00CA0F4B" w:rsidRPr="006D67C6" w:rsidRDefault="00CA0F4B" w:rsidP="0046161C">
            <w:pPr>
              <w:rPr>
                <w:rFonts w:ascii="Calibri" w:hAnsi="Calibri"/>
                <w:b/>
                <w:bCs/>
              </w:rPr>
            </w:pPr>
            <w:r w:rsidRPr="006D67C6">
              <w:rPr>
                <w:rFonts w:ascii="Calibri" w:hAnsi="Calibri"/>
                <w:b/>
                <w:bCs/>
              </w:rPr>
              <w:t>Electives</w:t>
            </w:r>
          </w:p>
        </w:tc>
        <w:tc>
          <w:tcPr>
            <w:tcW w:w="2134" w:type="dxa"/>
            <w:tcBorders>
              <w:top w:val="nil"/>
              <w:left w:val="single" w:sz="8" w:space="0" w:color="auto"/>
              <w:bottom w:val="nil"/>
              <w:right w:val="single" w:sz="8" w:space="0" w:color="auto"/>
            </w:tcBorders>
            <w:shd w:val="clear" w:color="auto" w:fill="auto"/>
            <w:vAlign w:val="bottom"/>
            <w:hideMark/>
          </w:tcPr>
          <w:p w14:paraId="2664C366" w14:textId="77777777" w:rsidR="00CA0F4B" w:rsidRPr="006D67C6" w:rsidRDefault="00CA0F4B" w:rsidP="0046161C">
            <w:pPr>
              <w:rPr>
                <w:rFonts w:ascii="Calibri" w:hAnsi="Calibri"/>
                <w:b/>
                <w:bCs/>
              </w:rPr>
            </w:pPr>
            <w:r w:rsidRPr="006D67C6">
              <w:rPr>
                <w:rFonts w:ascii="Calibri" w:hAnsi="Calibri"/>
                <w:b/>
                <w:bCs/>
              </w:rPr>
              <w:t>Electives</w:t>
            </w:r>
          </w:p>
        </w:tc>
        <w:tc>
          <w:tcPr>
            <w:tcW w:w="2134" w:type="dxa"/>
            <w:tcBorders>
              <w:top w:val="nil"/>
              <w:left w:val="nil"/>
              <w:bottom w:val="nil"/>
              <w:right w:val="single" w:sz="8" w:space="0" w:color="auto"/>
            </w:tcBorders>
            <w:shd w:val="clear" w:color="auto" w:fill="auto"/>
            <w:vAlign w:val="center"/>
            <w:hideMark/>
          </w:tcPr>
          <w:p w14:paraId="02A8E25F"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Chemistry CP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bottom"/>
            <w:hideMark/>
          </w:tcPr>
          <w:p w14:paraId="24010079" w14:textId="77777777" w:rsidR="00CA0F4B" w:rsidRPr="006D67C6" w:rsidRDefault="00CA0F4B" w:rsidP="0046161C">
            <w:pPr>
              <w:rPr>
                <w:rFonts w:ascii="Calibri" w:hAnsi="Calibri"/>
                <w:b/>
                <w:bCs/>
              </w:rPr>
            </w:pPr>
            <w:r w:rsidRPr="006D67C6">
              <w:rPr>
                <w:rFonts w:ascii="Calibri" w:hAnsi="Calibri"/>
                <w:b/>
                <w:bCs/>
              </w:rPr>
              <w:t>Any other Science Course</w:t>
            </w:r>
          </w:p>
        </w:tc>
      </w:tr>
      <w:tr w:rsidR="00CA0F4B" w:rsidRPr="006D67C6" w14:paraId="39768534" w14:textId="77777777" w:rsidTr="0046161C">
        <w:trPr>
          <w:trHeight w:val="542"/>
        </w:trPr>
        <w:tc>
          <w:tcPr>
            <w:tcW w:w="1791" w:type="dxa"/>
            <w:tcBorders>
              <w:top w:val="nil"/>
              <w:left w:val="single" w:sz="8" w:space="0" w:color="auto"/>
              <w:bottom w:val="nil"/>
              <w:right w:val="single" w:sz="8" w:space="0" w:color="auto"/>
            </w:tcBorders>
            <w:shd w:val="clear" w:color="auto" w:fill="auto"/>
            <w:vAlign w:val="bottom"/>
            <w:hideMark/>
          </w:tcPr>
          <w:p w14:paraId="0ED9BC69"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521DC416" w14:textId="77777777" w:rsidR="00CA0F4B" w:rsidRPr="006D67C6" w:rsidRDefault="00CA0F4B" w:rsidP="0046161C">
            <w:pPr>
              <w:rPr>
                <w:rFonts w:ascii="Calibri" w:hAnsi="Calibri"/>
                <w:sz w:val="22"/>
                <w:szCs w:val="22"/>
              </w:rPr>
            </w:pPr>
            <w:r w:rsidRPr="006D67C6">
              <w:rPr>
                <w:rFonts w:ascii="Calibri" w:hAnsi="Calibri"/>
                <w:sz w:val="22"/>
                <w:szCs w:val="22"/>
              </w:rPr>
              <w:t>Astronomy</w:t>
            </w:r>
          </w:p>
        </w:tc>
        <w:tc>
          <w:tcPr>
            <w:tcW w:w="2134" w:type="dxa"/>
            <w:tcBorders>
              <w:top w:val="nil"/>
              <w:left w:val="single" w:sz="8" w:space="0" w:color="auto"/>
              <w:bottom w:val="nil"/>
              <w:right w:val="single" w:sz="8" w:space="0" w:color="auto"/>
            </w:tcBorders>
            <w:shd w:val="clear" w:color="auto" w:fill="auto"/>
            <w:vAlign w:val="bottom"/>
            <w:hideMark/>
          </w:tcPr>
          <w:p w14:paraId="5AF865D2" w14:textId="77777777" w:rsidR="00CA0F4B" w:rsidRPr="006D67C6" w:rsidRDefault="00CA0F4B" w:rsidP="0046161C">
            <w:pPr>
              <w:rPr>
                <w:rFonts w:ascii="Calibri" w:hAnsi="Calibri"/>
                <w:sz w:val="22"/>
                <w:szCs w:val="22"/>
              </w:rPr>
            </w:pPr>
            <w:r w:rsidRPr="006D67C6">
              <w:rPr>
                <w:rFonts w:ascii="Calibri" w:hAnsi="Calibri"/>
                <w:sz w:val="22"/>
                <w:szCs w:val="22"/>
              </w:rPr>
              <w:t>Astronomy</w:t>
            </w:r>
          </w:p>
        </w:tc>
        <w:tc>
          <w:tcPr>
            <w:tcW w:w="2134" w:type="dxa"/>
            <w:tcBorders>
              <w:top w:val="nil"/>
              <w:left w:val="nil"/>
              <w:bottom w:val="nil"/>
              <w:right w:val="single" w:sz="8" w:space="0" w:color="auto"/>
            </w:tcBorders>
            <w:shd w:val="clear" w:color="auto" w:fill="auto"/>
            <w:vAlign w:val="center"/>
            <w:hideMark/>
          </w:tcPr>
          <w:p w14:paraId="0666FD5D" w14:textId="77777777" w:rsidR="00CA0F4B" w:rsidRPr="006D67C6" w:rsidRDefault="00CA0F4B" w:rsidP="0046161C">
            <w:pPr>
              <w:rPr>
                <w:rFonts w:ascii="Calibri" w:hAnsi="Calibri"/>
                <w:b/>
                <w:bCs/>
                <w:i/>
                <w:iCs/>
                <w:sz w:val="22"/>
                <w:szCs w:val="22"/>
              </w:rPr>
            </w:pPr>
            <w:r w:rsidRPr="006D67C6">
              <w:rPr>
                <w:rFonts w:ascii="Calibri" w:hAnsi="Calibri"/>
                <w:b/>
                <w:bCs/>
                <w:i/>
                <w:iCs/>
                <w:sz w:val="22"/>
                <w:szCs w:val="22"/>
              </w:rPr>
              <w:t xml:space="preserve">Physics CP </w:t>
            </w:r>
            <w:r w:rsidRPr="006D67C6">
              <w:rPr>
                <w:rFonts w:ascii="Calibri" w:hAnsi="Calibri"/>
                <w:i/>
                <w:iCs/>
                <w:sz w:val="22"/>
                <w:szCs w:val="22"/>
              </w:rPr>
              <w:t>(year)</w:t>
            </w:r>
          </w:p>
        </w:tc>
        <w:tc>
          <w:tcPr>
            <w:tcW w:w="1977" w:type="dxa"/>
            <w:tcBorders>
              <w:top w:val="nil"/>
              <w:left w:val="nil"/>
              <w:bottom w:val="nil"/>
              <w:right w:val="single" w:sz="8" w:space="0" w:color="auto"/>
            </w:tcBorders>
            <w:shd w:val="clear" w:color="auto" w:fill="auto"/>
            <w:vAlign w:val="bottom"/>
            <w:hideMark/>
          </w:tcPr>
          <w:p w14:paraId="3812849E" w14:textId="77777777" w:rsidR="00CA0F4B" w:rsidRPr="006D67C6" w:rsidRDefault="00CA0F4B" w:rsidP="0046161C">
            <w:pPr>
              <w:rPr>
                <w:rFonts w:ascii="Calibri" w:hAnsi="Calibri"/>
              </w:rPr>
            </w:pPr>
            <w:r w:rsidRPr="006D67C6">
              <w:rPr>
                <w:rFonts w:ascii="Calibri" w:hAnsi="Calibri"/>
              </w:rPr>
              <w:t> </w:t>
            </w:r>
          </w:p>
        </w:tc>
      </w:tr>
      <w:tr w:rsidR="00CA0F4B" w:rsidRPr="006D67C6" w14:paraId="20FF75BF" w14:textId="77777777" w:rsidTr="0046161C">
        <w:trPr>
          <w:trHeight w:val="288"/>
        </w:trPr>
        <w:tc>
          <w:tcPr>
            <w:tcW w:w="1791" w:type="dxa"/>
            <w:tcBorders>
              <w:top w:val="nil"/>
              <w:left w:val="single" w:sz="8" w:space="0" w:color="auto"/>
              <w:bottom w:val="nil"/>
              <w:right w:val="single" w:sz="8" w:space="0" w:color="auto"/>
            </w:tcBorders>
            <w:shd w:val="clear" w:color="auto" w:fill="auto"/>
            <w:vAlign w:val="bottom"/>
            <w:hideMark/>
          </w:tcPr>
          <w:p w14:paraId="12E0F3A2"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5AEF5C3A"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bottom"/>
            <w:hideMark/>
          </w:tcPr>
          <w:p w14:paraId="2BB1F6C3" w14:textId="77777777" w:rsidR="00CA0F4B" w:rsidRPr="006D67C6" w:rsidRDefault="00CA0F4B" w:rsidP="0046161C">
            <w:pPr>
              <w:rPr>
                <w:rFonts w:ascii="Calibri" w:hAnsi="Calibri"/>
                <w:sz w:val="22"/>
                <w:szCs w:val="22"/>
              </w:rPr>
            </w:pPr>
            <w:r w:rsidRPr="006D67C6">
              <w:rPr>
                <w:rFonts w:ascii="Calibri" w:hAnsi="Calibri"/>
                <w:sz w:val="22"/>
                <w:szCs w:val="22"/>
              </w:rPr>
              <w:t>Botany</w:t>
            </w:r>
          </w:p>
        </w:tc>
        <w:tc>
          <w:tcPr>
            <w:tcW w:w="2134" w:type="dxa"/>
            <w:tcBorders>
              <w:top w:val="nil"/>
              <w:left w:val="nil"/>
              <w:bottom w:val="nil"/>
              <w:right w:val="single" w:sz="8" w:space="0" w:color="auto"/>
            </w:tcBorders>
            <w:shd w:val="clear" w:color="auto" w:fill="auto"/>
            <w:vAlign w:val="bottom"/>
            <w:hideMark/>
          </w:tcPr>
          <w:p w14:paraId="65545A93" w14:textId="77777777" w:rsidR="00CA0F4B" w:rsidRPr="006D67C6" w:rsidRDefault="00CA0F4B" w:rsidP="0046161C">
            <w:pPr>
              <w:rPr>
                <w:rFonts w:ascii="Calibri" w:hAnsi="Calibri"/>
              </w:rPr>
            </w:pPr>
            <w:r w:rsidRPr="006D67C6">
              <w:rPr>
                <w:rFonts w:ascii="Calibri" w:hAnsi="Calibri"/>
              </w:rPr>
              <w:t> </w:t>
            </w:r>
          </w:p>
        </w:tc>
        <w:tc>
          <w:tcPr>
            <w:tcW w:w="1977" w:type="dxa"/>
            <w:tcBorders>
              <w:top w:val="nil"/>
              <w:left w:val="nil"/>
              <w:bottom w:val="nil"/>
              <w:right w:val="single" w:sz="8" w:space="0" w:color="auto"/>
            </w:tcBorders>
            <w:shd w:val="clear" w:color="auto" w:fill="auto"/>
            <w:vAlign w:val="bottom"/>
            <w:hideMark/>
          </w:tcPr>
          <w:p w14:paraId="70239B08" w14:textId="77777777" w:rsidR="00CA0F4B" w:rsidRPr="006D67C6" w:rsidRDefault="00CA0F4B" w:rsidP="0046161C">
            <w:pPr>
              <w:rPr>
                <w:rFonts w:ascii="Calibri" w:hAnsi="Calibri"/>
              </w:rPr>
            </w:pPr>
            <w:r w:rsidRPr="006D67C6">
              <w:rPr>
                <w:rFonts w:ascii="Calibri" w:hAnsi="Calibri"/>
              </w:rPr>
              <w:t> </w:t>
            </w:r>
          </w:p>
        </w:tc>
      </w:tr>
      <w:tr w:rsidR="00CA0F4B" w:rsidRPr="006D67C6" w14:paraId="61E725BD" w14:textId="77777777" w:rsidTr="0046161C">
        <w:trPr>
          <w:trHeight w:val="288"/>
        </w:trPr>
        <w:tc>
          <w:tcPr>
            <w:tcW w:w="1791" w:type="dxa"/>
            <w:tcBorders>
              <w:top w:val="nil"/>
              <w:left w:val="single" w:sz="8" w:space="0" w:color="auto"/>
              <w:bottom w:val="nil"/>
              <w:right w:val="single" w:sz="8" w:space="0" w:color="auto"/>
            </w:tcBorders>
            <w:shd w:val="clear" w:color="auto" w:fill="auto"/>
            <w:vAlign w:val="bottom"/>
            <w:hideMark/>
          </w:tcPr>
          <w:p w14:paraId="0354F356"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6D07E0A3"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bottom"/>
            <w:hideMark/>
          </w:tcPr>
          <w:p w14:paraId="6241C879" w14:textId="77777777" w:rsidR="00CA0F4B" w:rsidRPr="006D67C6" w:rsidRDefault="00CA0F4B" w:rsidP="0046161C">
            <w:pPr>
              <w:rPr>
                <w:rFonts w:ascii="Calibri" w:hAnsi="Calibri"/>
                <w:sz w:val="22"/>
                <w:szCs w:val="22"/>
              </w:rPr>
            </w:pPr>
            <w:r w:rsidRPr="006D67C6">
              <w:rPr>
                <w:rFonts w:ascii="Calibri" w:hAnsi="Calibri"/>
                <w:sz w:val="22"/>
                <w:szCs w:val="22"/>
              </w:rPr>
              <w:t>Chemistry CP</w:t>
            </w:r>
          </w:p>
        </w:tc>
        <w:tc>
          <w:tcPr>
            <w:tcW w:w="2134" w:type="dxa"/>
            <w:tcBorders>
              <w:top w:val="nil"/>
              <w:left w:val="nil"/>
              <w:bottom w:val="nil"/>
              <w:right w:val="single" w:sz="8" w:space="0" w:color="auto"/>
            </w:tcBorders>
            <w:shd w:val="clear" w:color="auto" w:fill="auto"/>
            <w:vAlign w:val="bottom"/>
            <w:hideMark/>
          </w:tcPr>
          <w:p w14:paraId="10B4B316" w14:textId="77777777" w:rsidR="00CA0F4B" w:rsidRPr="006D67C6" w:rsidRDefault="00CA0F4B" w:rsidP="0046161C">
            <w:pPr>
              <w:rPr>
                <w:rFonts w:ascii="Calibri" w:hAnsi="Calibri"/>
                <w:b/>
                <w:bCs/>
              </w:rPr>
            </w:pPr>
            <w:r w:rsidRPr="006D67C6">
              <w:rPr>
                <w:rFonts w:ascii="Calibri" w:hAnsi="Calibri"/>
                <w:b/>
                <w:bCs/>
              </w:rPr>
              <w:t>Electives</w:t>
            </w:r>
          </w:p>
        </w:tc>
        <w:tc>
          <w:tcPr>
            <w:tcW w:w="1977" w:type="dxa"/>
            <w:tcBorders>
              <w:top w:val="nil"/>
              <w:left w:val="nil"/>
              <w:bottom w:val="nil"/>
              <w:right w:val="single" w:sz="8" w:space="0" w:color="auto"/>
            </w:tcBorders>
            <w:shd w:val="clear" w:color="auto" w:fill="auto"/>
            <w:vAlign w:val="bottom"/>
            <w:hideMark/>
          </w:tcPr>
          <w:p w14:paraId="7F470065" w14:textId="77777777" w:rsidR="00CA0F4B" w:rsidRPr="006D67C6" w:rsidRDefault="00CA0F4B" w:rsidP="0046161C">
            <w:pPr>
              <w:rPr>
                <w:rFonts w:ascii="Calibri" w:hAnsi="Calibri"/>
              </w:rPr>
            </w:pPr>
            <w:r w:rsidRPr="006D67C6">
              <w:rPr>
                <w:rFonts w:ascii="Calibri" w:hAnsi="Calibri"/>
              </w:rPr>
              <w:t> </w:t>
            </w:r>
          </w:p>
        </w:tc>
      </w:tr>
      <w:tr w:rsidR="00CA0F4B" w:rsidRPr="006D67C6" w14:paraId="32334963" w14:textId="77777777" w:rsidTr="0046161C">
        <w:trPr>
          <w:trHeight w:val="288"/>
        </w:trPr>
        <w:tc>
          <w:tcPr>
            <w:tcW w:w="1791" w:type="dxa"/>
            <w:tcBorders>
              <w:top w:val="nil"/>
              <w:left w:val="single" w:sz="8" w:space="0" w:color="auto"/>
              <w:bottom w:val="nil"/>
              <w:right w:val="single" w:sz="8" w:space="0" w:color="auto"/>
            </w:tcBorders>
            <w:shd w:val="clear" w:color="auto" w:fill="auto"/>
            <w:vAlign w:val="bottom"/>
            <w:hideMark/>
          </w:tcPr>
          <w:p w14:paraId="7B9FB805"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39639B64"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bottom"/>
            <w:hideMark/>
          </w:tcPr>
          <w:p w14:paraId="3D4D23AB" w14:textId="77777777" w:rsidR="00CA0F4B" w:rsidRPr="006D67C6" w:rsidRDefault="00CA0F4B" w:rsidP="0046161C">
            <w:pPr>
              <w:rPr>
                <w:rFonts w:ascii="Calibri" w:hAnsi="Calibri"/>
                <w:sz w:val="22"/>
                <w:szCs w:val="22"/>
              </w:rPr>
            </w:pPr>
            <w:r w:rsidRPr="006D67C6">
              <w:rPr>
                <w:rFonts w:ascii="Calibri" w:hAnsi="Calibri"/>
                <w:sz w:val="22"/>
                <w:szCs w:val="22"/>
              </w:rPr>
              <w:t>Geology 1 &amp; 2</w:t>
            </w:r>
          </w:p>
        </w:tc>
        <w:tc>
          <w:tcPr>
            <w:tcW w:w="2134" w:type="dxa"/>
            <w:tcBorders>
              <w:top w:val="nil"/>
              <w:left w:val="nil"/>
              <w:bottom w:val="nil"/>
              <w:right w:val="single" w:sz="8" w:space="0" w:color="auto"/>
            </w:tcBorders>
            <w:shd w:val="clear" w:color="auto" w:fill="auto"/>
            <w:vAlign w:val="bottom"/>
            <w:hideMark/>
          </w:tcPr>
          <w:p w14:paraId="535E36E1" w14:textId="77777777" w:rsidR="00CA0F4B" w:rsidRPr="006D67C6" w:rsidRDefault="00CA0F4B" w:rsidP="0046161C">
            <w:pPr>
              <w:rPr>
                <w:rFonts w:ascii="Calibri" w:hAnsi="Calibri"/>
                <w:sz w:val="22"/>
                <w:szCs w:val="22"/>
              </w:rPr>
            </w:pPr>
            <w:r w:rsidRPr="006D67C6">
              <w:rPr>
                <w:rFonts w:ascii="Calibri" w:hAnsi="Calibri"/>
                <w:sz w:val="22"/>
                <w:szCs w:val="22"/>
              </w:rPr>
              <w:t>Astronomy</w:t>
            </w:r>
          </w:p>
        </w:tc>
        <w:tc>
          <w:tcPr>
            <w:tcW w:w="1977" w:type="dxa"/>
            <w:tcBorders>
              <w:top w:val="nil"/>
              <w:left w:val="nil"/>
              <w:bottom w:val="nil"/>
              <w:right w:val="single" w:sz="8" w:space="0" w:color="auto"/>
            </w:tcBorders>
            <w:shd w:val="clear" w:color="auto" w:fill="auto"/>
            <w:vAlign w:val="bottom"/>
            <w:hideMark/>
          </w:tcPr>
          <w:p w14:paraId="606C34D2" w14:textId="77777777" w:rsidR="00CA0F4B" w:rsidRPr="006D67C6" w:rsidRDefault="00CA0F4B" w:rsidP="0046161C">
            <w:pPr>
              <w:rPr>
                <w:rFonts w:ascii="Calibri" w:hAnsi="Calibri"/>
              </w:rPr>
            </w:pPr>
            <w:r w:rsidRPr="006D67C6">
              <w:rPr>
                <w:rFonts w:ascii="Calibri" w:hAnsi="Calibri"/>
              </w:rPr>
              <w:t> </w:t>
            </w:r>
          </w:p>
        </w:tc>
      </w:tr>
      <w:tr w:rsidR="00CA0F4B" w:rsidRPr="006D67C6" w14:paraId="3060A992" w14:textId="77777777" w:rsidTr="0046161C">
        <w:trPr>
          <w:trHeight w:val="583"/>
        </w:trPr>
        <w:tc>
          <w:tcPr>
            <w:tcW w:w="1791" w:type="dxa"/>
            <w:tcBorders>
              <w:top w:val="nil"/>
              <w:left w:val="single" w:sz="8" w:space="0" w:color="auto"/>
              <w:bottom w:val="nil"/>
              <w:right w:val="single" w:sz="8" w:space="0" w:color="auto"/>
            </w:tcBorders>
            <w:shd w:val="clear" w:color="auto" w:fill="auto"/>
            <w:vAlign w:val="bottom"/>
            <w:hideMark/>
          </w:tcPr>
          <w:p w14:paraId="7493206C"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4B4FB7AF"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bottom"/>
            <w:hideMark/>
          </w:tcPr>
          <w:p w14:paraId="4C469681" w14:textId="77777777" w:rsidR="00CA0F4B" w:rsidRPr="006D67C6" w:rsidRDefault="00CA0F4B" w:rsidP="0046161C">
            <w:pPr>
              <w:rPr>
                <w:rFonts w:ascii="Calibri" w:hAnsi="Calibri"/>
                <w:sz w:val="22"/>
                <w:szCs w:val="22"/>
              </w:rPr>
            </w:pPr>
            <w:r w:rsidRPr="006D67C6">
              <w:rPr>
                <w:rFonts w:ascii="Calibri" w:hAnsi="Calibri"/>
                <w:sz w:val="22"/>
                <w:szCs w:val="22"/>
              </w:rPr>
              <w:t>Human Anatomy 1 &amp; 2</w:t>
            </w:r>
          </w:p>
        </w:tc>
        <w:tc>
          <w:tcPr>
            <w:tcW w:w="2134" w:type="dxa"/>
            <w:tcBorders>
              <w:top w:val="nil"/>
              <w:left w:val="nil"/>
              <w:bottom w:val="nil"/>
              <w:right w:val="single" w:sz="8" w:space="0" w:color="auto"/>
            </w:tcBorders>
            <w:shd w:val="clear" w:color="auto" w:fill="auto"/>
            <w:vAlign w:val="bottom"/>
            <w:hideMark/>
          </w:tcPr>
          <w:p w14:paraId="4B08BC36" w14:textId="77777777" w:rsidR="00CA0F4B" w:rsidRPr="006D67C6" w:rsidRDefault="00CA0F4B" w:rsidP="0046161C">
            <w:pPr>
              <w:rPr>
                <w:rFonts w:ascii="Calibri" w:hAnsi="Calibri"/>
                <w:sz w:val="22"/>
                <w:szCs w:val="22"/>
              </w:rPr>
            </w:pPr>
            <w:r w:rsidRPr="006D67C6">
              <w:rPr>
                <w:rFonts w:ascii="Calibri" w:hAnsi="Calibri"/>
                <w:sz w:val="22"/>
                <w:szCs w:val="22"/>
              </w:rPr>
              <w:t>Botany</w:t>
            </w:r>
          </w:p>
        </w:tc>
        <w:tc>
          <w:tcPr>
            <w:tcW w:w="1977" w:type="dxa"/>
            <w:tcBorders>
              <w:top w:val="nil"/>
              <w:left w:val="nil"/>
              <w:bottom w:val="nil"/>
              <w:right w:val="single" w:sz="8" w:space="0" w:color="auto"/>
            </w:tcBorders>
            <w:shd w:val="clear" w:color="auto" w:fill="auto"/>
            <w:vAlign w:val="bottom"/>
            <w:hideMark/>
          </w:tcPr>
          <w:p w14:paraId="29294C4B" w14:textId="77777777" w:rsidR="00CA0F4B" w:rsidRPr="006D67C6" w:rsidRDefault="00CA0F4B" w:rsidP="0046161C">
            <w:pPr>
              <w:rPr>
                <w:rFonts w:ascii="Calibri" w:hAnsi="Calibri"/>
              </w:rPr>
            </w:pPr>
            <w:r w:rsidRPr="006D67C6">
              <w:rPr>
                <w:rFonts w:ascii="Calibri" w:hAnsi="Calibri"/>
              </w:rPr>
              <w:t> </w:t>
            </w:r>
          </w:p>
        </w:tc>
      </w:tr>
      <w:tr w:rsidR="00CA0F4B" w:rsidRPr="006D67C6" w14:paraId="79E911C6" w14:textId="77777777" w:rsidTr="0046161C">
        <w:trPr>
          <w:trHeight w:val="288"/>
        </w:trPr>
        <w:tc>
          <w:tcPr>
            <w:tcW w:w="1791" w:type="dxa"/>
            <w:tcBorders>
              <w:top w:val="nil"/>
              <w:left w:val="single" w:sz="8" w:space="0" w:color="auto"/>
              <w:bottom w:val="nil"/>
              <w:right w:val="single" w:sz="8" w:space="0" w:color="auto"/>
            </w:tcBorders>
            <w:shd w:val="clear" w:color="auto" w:fill="auto"/>
            <w:vAlign w:val="bottom"/>
            <w:hideMark/>
          </w:tcPr>
          <w:p w14:paraId="07561518"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0C73DF09"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bottom"/>
            <w:hideMark/>
          </w:tcPr>
          <w:p w14:paraId="54402147" w14:textId="77777777" w:rsidR="00CA0F4B" w:rsidRPr="006D67C6" w:rsidRDefault="00CA0F4B" w:rsidP="0046161C">
            <w:pPr>
              <w:rPr>
                <w:rFonts w:ascii="Calibri" w:hAnsi="Calibri"/>
                <w:sz w:val="22"/>
                <w:szCs w:val="22"/>
              </w:rPr>
            </w:pPr>
            <w:r w:rsidRPr="006D67C6">
              <w:rPr>
                <w:rFonts w:ascii="Calibri" w:hAnsi="Calibri"/>
                <w:sz w:val="22"/>
                <w:szCs w:val="22"/>
              </w:rPr>
              <w:t>Physics CP</w:t>
            </w:r>
          </w:p>
        </w:tc>
        <w:tc>
          <w:tcPr>
            <w:tcW w:w="2134" w:type="dxa"/>
            <w:tcBorders>
              <w:top w:val="nil"/>
              <w:left w:val="nil"/>
              <w:bottom w:val="nil"/>
              <w:right w:val="single" w:sz="8" w:space="0" w:color="auto"/>
            </w:tcBorders>
            <w:shd w:val="clear" w:color="auto" w:fill="auto"/>
            <w:vAlign w:val="bottom"/>
            <w:hideMark/>
          </w:tcPr>
          <w:p w14:paraId="3B4985CC" w14:textId="77777777" w:rsidR="00CA0F4B" w:rsidRPr="006D67C6" w:rsidRDefault="00CA0F4B" w:rsidP="0046161C">
            <w:pPr>
              <w:rPr>
                <w:rFonts w:ascii="Calibri" w:hAnsi="Calibri"/>
                <w:sz w:val="22"/>
                <w:szCs w:val="22"/>
              </w:rPr>
            </w:pPr>
            <w:r w:rsidRPr="006D67C6">
              <w:rPr>
                <w:rFonts w:ascii="Calibri" w:hAnsi="Calibri"/>
                <w:sz w:val="22"/>
                <w:szCs w:val="22"/>
              </w:rPr>
              <w:t>Geology 1 &amp; 2</w:t>
            </w:r>
          </w:p>
        </w:tc>
        <w:tc>
          <w:tcPr>
            <w:tcW w:w="1977" w:type="dxa"/>
            <w:tcBorders>
              <w:top w:val="nil"/>
              <w:left w:val="nil"/>
              <w:bottom w:val="nil"/>
              <w:right w:val="single" w:sz="8" w:space="0" w:color="auto"/>
            </w:tcBorders>
            <w:shd w:val="clear" w:color="auto" w:fill="auto"/>
            <w:vAlign w:val="bottom"/>
            <w:hideMark/>
          </w:tcPr>
          <w:p w14:paraId="0E9EB742" w14:textId="77777777" w:rsidR="00CA0F4B" w:rsidRPr="006D67C6" w:rsidRDefault="00CA0F4B" w:rsidP="0046161C">
            <w:pPr>
              <w:rPr>
                <w:rFonts w:ascii="Calibri" w:hAnsi="Calibri"/>
              </w:rPr>
            </w:pPr>
            <w:r w:rsidRPr="006D67C6">
              <w:rPr>
                <w:rFonts w:ascii="Calibri" w:hAnsi="Calibri"/>
              </w:rPr>
              <w:t> </w:t>
            </w:r>
          </w:p>
        </w:tc>
      </w:tr>
      <w:tr w:rsidR="00CA0F4B" w:rsidRPr="006D67C6" w14:paraId="2F0A7BC2" w14:textId="77777777" w:rsidTr="0046161C">
        <w:trPr>
          <w:trHeight w:val="583"/>
        </w:trPr>
        <w:tc>
          <w:tcPr>
            <w:tcW w:w="1791" w:type="dxa"/>
            <w:tcBorders>
              <w:top w:val="nil"/>
              <w:left w:val="single" w:sz="8" w:space="0" w:color="auto"/>
              <w:bottom w:val="nil"/>
              <w:right w:val="single" w:sz="8" w:space="0" w:color="auto"/>
            </w:tcBorders>
            <w:shd w:val="clear" w:color="auto" w:fill="auto"/>
            <w:vAlign w:val="bottom"/>
            <w:hideMark/>
          </w:tcPr>
          <w:p w14:paraId="7D5BDEF9"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nil"/>
              <w:right w:val="nil"/>
            </w:tcBorders>
            <w:shd w:val="clear" w:color="auto" w:fill="auto"/>
            <w:vAlign w:val="bottom"/>
            <w:hideMark/>
          </w:tcPr>
          <w:p w14:paraId="4885F503"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nil"/>
              <w:right w:val="single" w:sz="8" w:space="0" w:color="auto"/>
            </w:tcBorders>
            <w:shd w:val="clear" w:color="auto" w:fill="auto"/>
            <w:vAlign w:val="bottom"/>
            <w:hideMark/>
          </w:tcPr>
          <w:p w14:paraId="561545FC" w14:textId="77777777" w:rsidR="00CA0F4B" w:rsidRPr="006D67C6" w:rsidRDefault="00CA0F4B" w:rsidP="0046161C">
            <w:pPr>
              <w:rPr>
                <w:rFonts w:ascii="Calibri" w:hAnsi="Calibri"/>
                <w:sz w:val="22"/>
                <w:szCs w:val="22"/>
              </w:rPr>
            </w:pPr>
            <w:r w:rsidRPr="006D67C6">
              <w:rPr>
                <w:rFonts w:ascii="Calibri" w:hAnsi="Calibri"/>
                <w:sz w:val="22"/>
                <w:szCs w:val="22"/>
              </w:rPr>
              <w:t>Zoology 1&amp; 2</w:t>
            </w:r>
          </w:p>
        </w:tc>
        <w:tc>
          <w:tcPr>
            <w:tcW w:w="2134" w:type="dxa"/>
            <w:tcBorders>
              <w:top w:val="nil"/>
              <w:left w:val="nil"/>
              <w:bottom w:val="nil"/>
              <w:right w:val="single" w:sz="8" w:space="0" w:color="auto"/>
            </w:tcBorders>
            <w:shd w:val="clear" w:color="auto" w:fill="auto"/>
            <w:vAlign w:val="bottom"/>
            <w:hideMark/>
          </w:tcPr>
          <w:p w14:paraId="092AC2D8" w14:textId="77777777" w:rsidR="00CA0F4B" w:rsidRPr="006D67C6" w:rsidRDefault="00CA0F4B" w:rsidP="0046161C">
            <w:pPr>
              <w:rPr>
                <w:rFonts w:ascii="Calibri" w:hAnsi="Calibri"/>
                <w:sz w:val="22"/>
                <w:szCs w:val="22"/>
              </w:rPr>
            </w:pPr>
            <w:r w:rsidRPr="006D67C6">
              <w:rPr>
                <w:rFonts w:ascii="Calibri" w:hAnsi="Calibri"/>
                <w:sz w:val="22"/>
                <w:szCs w:val="22"/>
              </w:rPr>
              <w:t>Human Anatomy 1 &amp; 2</w:t>
            </w:r>
          </w:p>
        </w:tc>
        <w:tc>
          <w:tcPr>
            <w:tcW w:w="1977" w:type="dxa"/>
            <w:tcBorders>
              <w:top w:val="nil"/>
              <w:left w:val="nil"/>
              <w:bottom w:val="nil"/>
              <w:right w:val="single" w:sz="8" w:space="0" w:color="auto"/>
            </w:tcBorders>
            <w:shd w:val="clear" w:color="auto" w:fill="auto"/>
            <w:vAlign w:val="bottom"/>
            <w:hideMark/>
          </w:tcPr>
          <w:p w14:paraId="48819A55" w14:textId="77777777" w:rsidR="00CA0F4B" w:rsidRPr="006D67C6" w:rsidRDefault="00CA0F4B" w:rsidP="0046161C">
            <w:pPr>
              <w:rPr>
                <w:rFonts w:ascii="Calibri" w:hAnsi="Calibri"/>
              </w:rPr>
            </w:pPr>
            <w:r w:rsidRPr="006D67C6">
              <w:rPr>
                <w:rFonts w:ascii="Calibri" w:hAnsi="Calibri"/>
              </w:rPr>
              <w:t> </w:t>
            </w:r>
          </w:p>
        </w:tc>
      </w:tr>
      <w:tr w:rsidR="00CA0F4B" w:rsidRPr="006D67C6" w14:paraId="4D820791" w14:textId="77777777" w:rsidTr="0046161C">
        <w:trPr>
          <w:trHeight w:val="310"/>
        </w:trPr>
        <w:tc>
          <w:tcPr>
            <w:tcW w:w="1791" w:type="dxa"/>
            <w:tcBorders>
              <w:top w:val="nil"/>
              <w:left w:val="single" w:sz="8" w:space="0" w:color="auto"/>
              <w:bottom w:val="single" w:sz="8" w:space="0" w:color="auto"/>
              <w:right w:val="single" w:sz="8" w:space="0" w:color="auto"/>
            </w:tcBorders>
            <w:shd w:val="clear" w:color="auto" w:fill="auto"/>
            <w:vAlign w:val="bottom"/>
            <w:hideMark/>
          </w:tcPr>
          <w:p w14:paraId="403A82E4" w14:textId="77777777" w:rsidR="00CA0F4B" w:rsidRPr="006D67C6" w:rsidRDefault="00CA0F4B" w:rsidP="0046161C">
            <w:pPr>
              <w:rPr>
                <w:rFonts w:ascii="Calibri" w:hAnsi="Calibri"/>
              </w:rPr>
            </w:pPr>
            <w:r w:rsidRPr="006D67C6">
              <w:rPr>
                <w:rFonts w:ascii="Calibri" w:hAnsi="Calibri"/>
              </w:rPr>
              <w:t> </w:t>
            </w:r>
          </w:p>
        </w:tc>
        <w:tc>
          <w:tcPr>
            <w:tcW w:w="2056" w:type="dxa"/>
            <w:tcBorders>
              <w:top w:val="nil"/>
              <w:left w:val="nil"/>
              <w:bottom w:val="single" w:sz="8" w:space="0" w:color="auto"/>
              <w:right w:val="nil"/>
            </w:tcBorders>
            <w:shd w:val="clear" w:color="auto" w:fill="auto"/>
            <w:vAlign w:val="bottom"/>
            <w:hideMark/>
          </w:tcPr>
          <w:p w14:paraId="1FBC2E43"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single" w:sz="8" w:space="0" w:color="auto"/>
              <w:bottom w:val="single" w:sz="8" w:space="0" w:color="auto"/>
              <w:right w:val="single" w:sz="8" w:space="0" w:color="auto"/>
            </w:tcBorders>
            <w:shd w:val="clear" w:color="auto" w:fill="auto"/>
            <w:vAlign w:val="bottom"/>
            <w:hideMark/>
          </w:tcPr>
          <w:p w14:paraId="1147741E" w14:textId="77777777" w:rsidR="00CA0F4B" w:rsidRPr="006D67C6" w:rsidRDefault="00CA0F4B" w:rsidP="0046161C">
            <w:pPr>
              <w:rPr>
                <w:rFonts w:ascii="Calibri" w:hAnsi="Calibri"/>
              </w:rPr>
            </w:pPr>
            <w:r w:rsidRPr="006D67C6">
              <w:rPr>
                <w:rFonts w:ascii="Calibri" w:hAnsi="Calibri"/>
              </w:rPr>
              <w:t> </w:t>
            </w:r>
          </w:p>
        </w:tc>
        <w:tc>
          <w:tcPr>
            <w:tcW w:w="2134" w:type="dxa"/>
            <w:tcBorders>
              <w:top w:val="nil"/>
              <w:left w:val="nil"/>
              <w:bottom w:val="single" w:sz="8" w:space="0" w:color="auto"/>
              <w:right w:val="single" w:sz="8" w:space="0" w:color="auto"/>
            </w:tcBorders>
            <w:shd w:val="clear" w:color="auto" w:fill="auto"/>
            <w:vAlign w:val="bottom"/>
            <w:hideMark/>
          </w:tcPr>
          <w:p w14:paraId="7D3E6A14" w14:textId="77777777" w:rsidR="00CA0F4B" w:rsidRPr="006D67C6" w:rsidRDefault="00CA0F4B" w:rsidP="0046161C">
            <w:pPr>
              <w:rPr>
                <w:rFonts w:ascii="Calibri" w:hAnsi="Calibri"/>
                <w:sz w:val="22"/>
                <w:szCs w:val="22"/>
              </w:rPr>
            </w:pPr>
            <w:r w:rsidRPr="006D67C6">
              <w:rPr>
                <w:rFonts w:ascii="Calibri" w:hAnsi="Calibri"/>
                <w:sz w:val="22"/>
                <w:szCs w:val="22"/>
              </w:rPr>
              <w:t>Zoology 1&amp; 2</w:t>
            </w:r>
          </w:p>
        </w:tc>
        <w:tc>
          <w:tcPr>
            <w:tcW w:w="1977" w:type="dxa"/>
            <w:tcBorders>
              <w:top w:val="nil"/>
              <w:left w:val="nil"/>
              <w:bottom w:val="single" w:sz="8" w:space="0" w:color="auto"/>
              <w:right w:val="single" w:sz="8" w:space="0" w:color="auto"/>
            </w:tcBorders>
            <w:shd w:val="clear" w:color="auto" w:fill="auto"/>
            <w:vAlign w:val="bottom"/>
            <w:hideMark/>
          </w:tcPr>
          <w:p w14:paraId="5E787088" w14:textId="77777777" w:rsidR="00CA0F4B" w:rsidRPr="006D67C6" w:rsidRDefault="00CA0F4B" w:rsidP="0046161C">
            <w:pPr>
              <w:rPr>
                <w:rFonts w:ascii="Calibri" w:hAnsi="Calibri"/>
              </w:rPr>
            </w:pPr>
            <w:r w:rsidRPr="006D67C6">
              <w:rPr>
                <w:rFonts w:ascii="Calibri" w:hAnsi="Calibri"/>
              </w:rPr>
              <w:t> </w:t>
            </w:r>
          </w:p>
        </w:tc>
      </w:tr>
    </w:tbl>
    <w:p w14:paraId="106930AD" w14:textId="77777777" w:rsidR="00CA0F4B" w:rsidRPr="006D67C6" w:rsidRDefault="00CA0F4B" w:rsidP="00CA0F4B">
      <w:pPr>
        <w:widowControl w:val="0"/>
        <w:autoSpaceDE w:val="0"/>
        <w:autoSpaceDN w:val="0"/>
        <w:adjustRightInd w:val="0"/>
        <w:rPr>
          <w:rFonts w:ascii="Calibri" w:hAnsi="Calibri"/>
          <w:i/>
          <w:sz w:val="20"/>
          <w:szCs w:val="20"/>
        </w:rPr>
      </w:pPr>
    </w:p>
    <w:p w14:paraId="2E7D1F03" w14:textId="77777777" w:rsidR="00CA0F4B" w:rsidRDefault="00CA0F4B" w:rsidP="00CA0F4B">
      <w:pPr>
        <w:widowControl w:val="0"/>
        <w:autoSpaceDE w:val="0"/>
        <w:autoSpaceDN w:val="0"/>
        <w:adjustRightInd w:val="0"/>
        <w:rPr>
          <w:rFonts w:ascii="Calibri" w:hAnsi="Calibri"/>
          <w:i/>
          <w:sz w:val="20"/>
          <w:szCs w:val="20"/>
        </w:rPr>
      </w:pPr>
      <w:r w:rsidRPr="006D67C6">
        <w:rPr>
          <w:rFonts w:ascii="Calibri" w:hAnsi="Calibri"/>
          <w:sz w:val="20"/>
          <w:szCs w:val="20"/>
        </w:rPr>
        <w:lastRenderedPageBreak/>
        <w:t xml:space="preserve">Regular diploma:  Three credits including </w:t>
      </w:r>
      <w:r w:rsidRPr="006D67C6">
        <w:rPr>
          <w:rFonts w:ascii="Calibri" w:hAnsi="Calibri"/>
          <w:i/>
          <w:sz w:val="20"/>
          <w:szCs w:val="20"/>
        </w:rPr>
        <w:t xml:space="preserve">Physical Science </w:t>
      </w:r>
      <w:r w:rsidRPr="006D67C6">
        <w:rPr>
          <w:rFonts w:ascii="Calibri" w:hAnsi="Calibri"/>
          <w:sz w:val="20"/>
          <w:szCs w:val="20"/>
        </w:rPr>
        <w:t xml:space="preserve">and </w:t>
      </w:r>
      <w:r w:rsidRPr="006D67C6">
        <w:rPr>
          <w:rFonts w:ascii="Calibri" w:hAnsi="Calibri"/>
          <w:i/>
          <w:sz w:val="20"/>
          <w:szCs w:val="20"/>
        </w:rPr>
        <w:t>Biology.</w:t>
      </w:r>
    </w:p>
    <w:p w14:paraId="111B787B" w14:textId="77777777" w:rsidR="00CA0F4B" w:rsidRDefault="00CA0F4B" w:rsidP="00CA0F4B">
      <w:pPr>
        <w:widowControl w:val="0"/>
        <w:autoSpaceDE w:val="0"/>
        <w:autoSpaceDN w:val="0"/>
        <w:adjustRightInd w:val="0"/>
        <w:rPr>
          <w:rFonts w:ascii="Calibri" w:hAnsi="Calibri"/>
          <w:sz w:val="20"/>
          <w:szCs w:val="20"/>
        </w:rPr>
      </w:pPr>
    </w:p>
    <w:p w14:paraId="65E9B79C" w14:textId="77777777" w:rsidR="00CA0F4B" w:rsidRPr="00837C8D"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 xml:space="preserve">Honors diploma:  Four credits including </w:t>
      </w:r>
      <w:r w:rsidRPr="006D67C6">
        <w:rPr>
          <w:rFonts w:ascii="Calibri" w:hAnsi="Calibri"/>
          <w:i/>
          <w:sz w:val="20"/>
          <w:szCs w:val="20"/>
        </w:rPr>
        <w:t xml:space="preserve">Chemistry </w:t>
      </w:r>
      <w:r w:rsidRPr="006D67C6">
        <w:rPr>
          <w:rFonts w:ascii="Calibri" w:hAnsi="Calibri"/>
          <w:sz w:val="20"/>
          <w:szCs w:val="20"/>
        </w:rPr>
        <w:t xml:space="preserve">and </w:t>
      </w:r>
      <w:r w:rsidRPr="006D67C6">
        <w:rPr>
          <w:rFonts w:ascii="Calibri" w:hAnsi="Calibri"/>
          <w:i/>
          <w:sz w:val="20"/>
          <w:szCs w:val="20"/>
        </w:rPr>
        <w:t>Physics.</w:t>
      </w:r>
    </w:p>
    <w:p w14:paraId="5235CCF6" w14:textId="77777777" w:rsidR="00CA0F4B" w:rsidRDefault="00CA0F4B" w:rsidP="00CA0F4B">
      <w:pPr>
        <w:widowControl w:val="0"/>
        <w:tabs>
          <w:tab w:val="left" w:pos="1140"/>
        </w:tabs>
        <w:autoSpaceDE w:val="0"/>
        <w:autoSpaceDN w:val="0"/>
        <w:adjustRightInd w:val="0"/>
        <w:spacing w:line="288" w:lineRule="auto"/>
        <w:rPr>
          <w:rFonts w:ascii="Cambria" w:hAnsi="Cambria"/>
          <w:b/>
          <w:i/>
          <w:sz w:val="20"/>
          <w:szCs w:val="20"/>
          <w:lang w:bidi="x-none"/>
        </w:rPr>
      </w:pPr>
    </w:p>
    <w:p w14:paraId="7504EBC8" w14:textId="77777777" w:rsidR="00CA0F4B" w:rsidRPr="006D67C6" w:rsidRDefault="00CA0F4B" w:rsidP="00CA0F4B">
      <w:pPr>
        <w:widowControl w:val="0"/>
        <w:tabs>
          <w:tab w:val="left" w:pos="1140"/>
        </w:tabs>
        <w:autoSpaceDE w:val="0"/>
        <w:autoSpaceDN w:val="0"/>
        <w:adjustRightInd w:val="0"/>
        <w:spacing w:line="288" w:lineRule="auto"/>
        <w:rPr>
          <w:rFonts w:ascii="Cambria" w:hAnsi="Cambria"/>
          <w:b/>
          <w:i/>
          <w:sz w:val="20"/>
          <w:szCs w:val="20"/>
          <w:lang w:bidi="x-none"/>
        </w:rPr>
      </w:pPr>
      <w:r w:rsidRPr="006D67C6">
        <w:rPr>
          <w:rFonts w:ascii="Cambria" w:hAnsi="Cambria"/>
          <w:b/>
          <w:i/>
          <w:sz w:val="20"/>
          <w:szCs w:val="20"/>
          <w:lang w:bidi="x-none"/>
        </w:rPr>
        <w:t>Science 8 (Meets all year)</w:t>
      </w:r>
      <w:r w:rsidRPr="006D67C6">
        <w:rPr>
          <w:rFonts w:ascii="Cambria" w:hAnsi="Cambria"/>
          <w:b/>
          <w:i/>
          <w:sz w:val="20"/>
          <w:szCs w:val="20"/>
          <w:lang w:bidi="x-none"/>
        </w:rPr>
        <w:tab/>
      </w:r>
      <w:r w:rsidRPr="006D67C6">
        <w:rPr>
          <w:rFonts w:ascii="Cambria" w:hAnsi="Cambria"/>
          <w:b/>
          <w:i/>
          <w:sz w:val="20"/>
          <w:szCs w:val="20"/>
          <w:lang w:bidi="x-none"/>
        </w:rPr>
        <w:tab/>
      </w:r>
      <w:r w:rsidRPr="006D67C6">
        <w:rPr>
          <w:rFonts w:ascii="Cambria" w:hAnsi="Cambria"/>
          <w:b/>
          <w:i/>
          <w:sz w:val="20"/>
          <w:szCs w:val="20"/>
          <w:lang w:bidi="x-none"/>
        </w:rPr>
        <w:tab/>
      </w:r>
      <w:r w:rsidRPr="006D67C6">
        <w:rPr>
          <w:rFonts w:ascii="Cambria" w:hAnsi="Cambria"/>
          <w:b/>
          <w:i/>
          <w:sz w:val="20"/>
          <w:szCs w:val="20"/>
          <w:lang w:bidi="x-none"/>
        </w:rPr>
        <w:tab/>
      </w:r>
      <w:r w:rsidRPr="006D67C6">
        <w:rPr>
          <w:rFonts w:ascii="Cambria" w:hAnsi="Cambria"/>
          <w:b/>
          <w:i/>
          <w:sz w:val="20"/>
          <w:szCs w:val="20"/>
          <w:lang w:bidi="x-none"/>
        </w:rPr>
        <w:tab/>
      </w:r>
      <w:r w:rsidRPr="006D67C6">
        <w:rPr>
          <w:rFonts w:ascii="Cambria" w:hAnsi="Cambria"/>
          <w:b/>
          <w:i/>
          <w:sz w:val="20"/>
          <w:szCs w:val="20"/>
          <w:lang w:bidi="x-none"/>
        </w:rPr>
        <w:tab/>
      </w:r>
      <w:r w:rsidRPr="006D67C6">
        <w:rPr>
          <w:rFonts w:ascii="Cambria" w:hAnsi="Cambria"/>
          <w:b/>
          <w:i/>
          <w:sz w:val="20"/>
          <w:szCs w:val="20"/>
          <w:lang w:bidi="x-none"/>
        </w:rPr>
        <w:tab/>
      </w:r>
      <w:r w:rsidRPr="006D67C6">
        <w:rPr>
          <w:rFonts w:ascii="Cambria" w:hAnsi="Cambria"/>
          <w:b/>
          <w:i/>
          <w:sz w:val="20"/>
          <w:szCs w:val="20"/>
          <w:lang w:bidi="x-none"/>
        </w:rPr>
        <w:tab/>
        <w:t xml:space="preserve">Fee: None              </w:t>
      </w:r>
    </w:p>
    <w:p w14:paraId="58D63F81" w14:textId="77777777" w:rsidR="00CA0F4B" w:rsidRPr="006D67C6" w:rsidRDefault="00CA0F4B" w:rsidP="00CA0F4B">
      <w:pPr>
        <w:rPr>
          <w:rFonts w:ascii="Cambria" w:hAnsi="Cambria"/>
          <w:sz w:val="20"/>
          <w:szCs w:val="20"/>
          <w:lang w:bidi="x-none"/>
        </w:rPr>
      </w:pPr>
    </w:p>
    <w:p w14:paraId="2E4F2EC7" w14:textId="77777777" w:rsidR="00CA0F4B" w:rsidRPr="006D67C6" w:rsidRDefault="00CA0F4B" w:rsidP="00CA0F4B">
      <w:pPr>
        <w:rPr>
          <w:rFonts w:ascii="Calibri" w:hAnsi="Calibri"/>
          <w:sz w:val="20"/>
          <w:szCs w:val="20"/>
        </w:rPr>
      </w:pPr>
      <w:r w:rsidRPr="006D67C6">
        <w:rPr>
          <w:rFonts w:ascii="Cambria" w:hAnsi="Cambria"/>
          <w:sz w:val="20"/>
          <w:szCs w:val="20"/>
          <w:lang w:bidi="x-none"/>
        </w:rPr>
        <w:t xml:space="preserve">Science 8 is aligned with the Ohio Academic Content Standards and Common Core Standards.  </w:t>
      </w:r>
      <w:r w:rsidRPr="006D67C6">
        <w:rPr>
          <w:rFonts w:ascii="Calibri" w:hAnsi="Calibri"/>
          <w:sz w:val="20"/>
          <w:szCs w:val="20"/>
        </w:rPr>
        <w:t xml:space="preserve">This is a course designed for students to explore Earth, Life, and Physical Science. The Earth Science content will focus on the physical features of Earth and how they formed. Students will describe the interior of the Earth, the rock record, plate tectonics and landforms. Physical Science content focuses on motion and forces around and within the Universe. Life Science focuses on reproduction, genetics, and adaptations as it relates to the continuation of the species. </w:t>
      </w:r>
    </w:p>
    <w:p w14:paraId="2EC245E3" w14:textId="77777777" w:rsidR="00CA0F4B" w:rsidRPr="006D67C6" w:rsidRDefault="00CA0F4B" w:rsidP="00CA0F4B">
      <w:pPr>
        <w:widowControl w:val="0"/>
        <w:tabs>
          <w:tab w:val="left" w:pos="1140"/>
        </w:tabs>
        <w:autoSpaceDE w:val="0"/>
        <w:autoSpaceDN w:val="0"/>
        <w:adjustRightInd w:val="0"/>
        <w:spacing w:line="276" w:lineRule="auto"/>
        <w:rPr>
          <w:rFonts w:asciiTheme="majorHAnsi" w:hAnsiTheme="majorHAnsi"/>
          <w:sz w:val="20"/>
          <w:szCs w:val="20"/>
          <w:lang w:bidi="x-none"/>
        </w:rPr>
      </w:pPr>
    </w:p>
    <w:p w14:paraId="6DFFD4C7" w14:textId="77777777" w:rsidR="00CA0F4B" w:rsidRPr="006D67C6" w:rsidRDefault="00CA0F4B" w:rsidP="00CA0F4B">
      <w:pPr>
        <w:widowControl w:val="0"/>
        <w:tabs>
          <w:tab w:val="left" w:pos="1140"/>
        </w:tabs>
        <w:autoSpaceDE w:val="0"/>
        <w:autoSpaceDN w:val="0"/>
        <w:adjustRightInd w:val="0"/>
        <w:spacing w:line="276" w:lineRule="auto"/>
        <w:rPr>
          <w:rFonts w:asciiTheme="majorHAnsi" w:hAnsiTheme="majorHAnsi"/>
          <w:sz w:val="20"/>
          <w:szCs w:val="20"/>
          <w:lang w:bidi="x-none"/>
        </w:rPr>
      </w:pPr>
    </w:p>
    <w:p w14:paraId="0A92C2CB" w14:textId="77777777" w:rsidR="00CA0F4B" w:rsidRPr="006D67C6" w:rsidRDefault="00CA0F4B" w:rsidP="00CA0F4B">
      <w:pPr>
        <w:widowControl w:val="0"/>
        <w:tabs>
          <w:tab w:val="left" w:pos="1140"/>
        </w:tabs>
        <w:autoSpaceDE w:val="0"/>
        <w:autoSpaceDN w:val="0"/>
        <w:adjustRightInd w:val="0"/>
        <w:spacing w:line="288" w:lineRule="auto"/>
        <w:rPr>
          <w:rFonts w:asciiTheme="majorHAnsi" w:hAnsiTheme="majorHAnsi"/>
          <w:b/>
          <w:i/>
          <w:sz w:val="20"/>
          <w:szCs w:val="20"/>
          <w:lang w:bidi="x-none"/>
        </w:rPr>
      </w:pPr>
      <w:r w:rsidRPr="006D67C6">
        <w:rPr>
          <w:rFonts w:asciiTheme="majorHAnsi" w:hAnsiTheme="majorHAnsi"/>
          <w:b/>
          <w:i/>
          <w:sz w:val="20"/>
          <w:szCs w:val="20"/>
          <w:lang w:bidi="x-none"/>
        </w:rPr>
        <w:t>Honors Science 8 (Meets all year)</w:t>
      </w:r>
      <w:r w:rsidRPr="006D67C6">
        <w:rPr>
          <w:rFonts w:asciiTheme="majorHAnsi" w:hAnsiTheme="majorHAnsi"/>
          <w:b/>
          <w:i/>
          <w:sz w:val="20"/>
          <w:szCs w:val="20"/>
          <w:lang w:bidi="x-none"/>
        </w:rPr>
        <w:tab/>
      </w:r>
      <w:r w:rsidRPr="006D67C6">
        <w:rPr>
          <w:rFonts w:asciiTheme="majorHAnsi" w:hAnsiTheme="majorHAnsi"/>
          <w:b/>
          <w:i/>
          <w:sz w:val="20"/>
          <w:szCs w:val="20"/>
          <w:lang w:bidi="x-none"/>
        </w:rPr>
        <w:tab/>
      </w:r>
      <w:r w:rsidRPr="006D67C6">
        <w:rPr>
          <w:rFonts w:asciiTheme="majorHAnsi" w:hAnsiTheme="majorHAnsi"/>
          <w:b/>
          <w:i/>
          <w:sz w:val="20"/>
          <w:szCs w:val="20"/>
          <w:lang w:bidi="x-none"/>
        </w:rPr>
        <w:tab/>
      </w:r>
      <w:r w:rsidRPr="006D67C6">
        <w:rPr>
          <w:rFonts w:asciiTheme="majorHAnsi" w:hAnsiTheme="majorHAnsi"/>
          <w:b/>
          <w:i/>
          <w:sz w:val="20"/>
          <w:szCs w:val="20"/>
          <w:lang w:bidi="x-none"/>
        </w:rPr>
        <w:tab/>
      </w:r>
      <w:r w:rsidRPr="006D67C6">
        <w:rPr>
          <w:rFonts w:asciiTheme="majorHAnsi" w:hAnsiTheme="majorHAnsi"/>
          <w:b/>
          <w:i/>
          <w:sz w:val="20"/>
          <w:szCs w:val="20"/>
          <w:lang w:bidi="x-none"/>
        </w:rPr>
        <w:tab/>
      </w:r>
      <w:r w:rsidRPr="006D67C6">
        <w:rPr>
          <w:rFonts w:asciiTheme="majorHAnsi" w:hAnsiTheme="majorHAnsi"/>
          <w:b/>
          <w:i/>
          <w:sz w:val="20"/>
          <w:szCs w:val="20"/>
          <w:lang w:bidi="x-none"/>
        </w:rPr>
        <w:tab/>
      </w:r>
      <w:r w:rsidRPr="006D67C6">
        <w:rPr>
          <w:rFonts w:asciiTheme="majorHAnsi" w:hAnsiTheme="majorHAnsi"/>
          <w:b/>
          <w:i/>
          <w:sz w:val="20"/>
          <w:szCs w:val="20"/>
          <w:lang w:bidi="x-none"/>
        </w:rPr>
        <w:tab/>
      </w:r>
      <w:r w:rsidRPr="006D67C6">
        <w:rPr>
          <w:rFonts w:asciiTheme="majorHAnsi" w:hAnsiTheme="majorHAnsi"/>
          <w:b/>
          <w:i/>
          <w:sz w:val="20"/>
          <w:szCs w:val="20"/>
          <w:lang w:bidi="x-none"/>
        </w:rPr>
        <w:tab/>
      </w:r>
      <w:r w:rsidRPr="006D67C6">
        <w:rPr>
          <w:rFonts w:ascii="Calibri" w:hAnsi="Calibri"/>
          <w:b/>
          <w:i/>
          <w:sz w:val="20"/>
          <w:szCs w:val="20"/>
        </w:rPr>
        <w:t>Fee:  None</w:t>
      </w:r>
      <w:r w:rsidRPr="006D67C6">
        <w:rPr>
          <w:rFonts w:asciiTheme="majorHAnsi" w:hAnsiTheme="majorHAnsi"/>
          <w:b/>
          <w:i/>
          <w:sz w:val="20"/>
          <w:szCs w:val="20"/>
          <w:lang w:bidi="x-none"/>
        </w:rPr>
        <w:tab/>
      </w:r>
    </w:p>
    <w:p w14:paraId="3B4799D2" w14:textId="77777777" w:rsidR="00CA0F4B" w:rsidRPr="006D67C6" w:rsidRDefault="00CA0F4B" w:rsidP="00CA0F4B">
      <w:pPr>
        <w:widowControl w:val="0"/>
        <w:tabs>
          <w:tab w:val="left" w:pos="1140"/>
        </w:tabs>
        <w:autoSpaceDE w:val="0"/>
        <w:autoSpaceDN w:val="0"/>
        <w:adjustRightInd w:val="0"/>
        <w:spacing w:line="288" w:lineRule="auto"/>
        <w:rPr>
          <w:rFonts w:asciiTheme="majorHAnsi" w:hAnsiTheme="majorHAnsi"/>
          <w:b/>
          <w:i/>
          <w:sz w:val="20"/>
          <w:szCs w:val="20"/>
          <w:lang w:bidi="x-none"/>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Pr>
          <w:rFonts w:asciiTheme="majorHAnsi" w:hAnsiTheme="majorHAnsi"/>
          <w:b/>
          <w:i/>
          <w:sz w:val="20"/>
          <w:szCs w:val="20"/>
          <w:lang w:bidi="x-none"/>
        </w:rPr>
        <w:tab/>
      </w:r>
      <w:r>
        <w:rPr>
          <w:rFonts w:asciiTheme="majorHAnsi" w:hAnsiTheme="majorHAnsi"/>
          <w:b/>
          <w:i/>
          <w:sz w:val="20"/>
          <w:szCs w:val="20"/>
          <w:lang w:bidi="x-none"/>
        </w:rPr>
        <w:tab/>
      </w:r>
      <w:r w:rsidRPr="006D67C6">
        <w:rPr>
          <w:rFonts w:asciiTheme="majorHAnsi" w:hAnsiTheme="majorHAnsi"/>
          <w:b/>
          <w:i/>
          <w:sz w:val="20"/>
          <w:szCs w:val="20"/>
          <w:lang w:bidi="x-none"/>
        </w:rPr>
        <w:t>NWEA Score of 220+ or 80</w:t>
      </w:r>
      <w:r w:rsidRPr="006D67C6">
        <w:rPr>
          <w:rFonts w:asciiTheme="majorHAnsi" w:hAnsiTheme="majorHAnsi"/>
          <w:b/>
          <w:i/>
          <w:sz w:val="20"/>
          <w:szCs w:val="20"/>
          <w:vertAlign w:val="superscript"/>
          <w:lang w:bidi="x-none"/>
        </w:rPr>
        <w:t>th</w:t>
      </w:r>
      <w:r w:rsidRPr="006D67C6">
        <w:rPr>
          <w:rFonts w:asciiTheme="majorHAnsi" w:hAnsiTheme="majorHAnsi"/>
          <w:b/>
          <w:i/>
          <w:sz w:val="20"/>
          <w:szCs w:val="20"/>
          <w:lang w:bidi="x-none"/>
        </w:rPr>
        <w:t xml:space="preserve"> percentile</w:t>
      </w:r>
      <w:r w:rsidRPr="006D67C6">
        <w:rPr>
          <w:rFonts w:asciiTheme="majorHAnsi" w:hAnsiTheme="majorHAnsi"/>
          <w:b/>
          <w:i/>
          <w:sz w:val="20"/>
          <w:szCs w:val="20"/>
          <w:lang w:bidi="x-none"/>
        </w:rPr>
        <w:tab/>
      </w:r>
      <w:r w:rsidRPr="006D67C6">
        <w:rPr>
          <w:rFonts w:asciiTheme="majorHAnsi" w:hAnsiTheme="majorHAnsi"/>
          <w:b/>
          <w:i/>
          <w:sz w:val="20"/>
          <w:szCs w:val="20"/>
          <w:lang w:bidi="x-none"/>
        </w:rPr>
        <w:tab/>
      </w:r>
    </w:p>
    <w:p w14:paraId="44E4F058" w14:textId="77777777" w:rsidR="00CA0F4B" w:rsidRPr="006D67C6" w:rsidRDefault="00CA0F4B" w:rsidP="00CA0F4B">
      <w:pPr>
        <w:rPr>
          <w:rFonts w:asciiTheme="majorHAnsi" w:hAnsiTheme="majorHAnsi"/>
          <w:sz w:val="20"/>
          <w:szCs w:val="20"/>
          <w:lang w:bidi="x-none"/>
        </w:rPr>
      </w:pPr>
    </w:p>
    <w:p w14:paraId="1DE53EC1" w14:textId="77777777" w:rsidR="00CA0F4B" w:rsidRPr="006D67C6" w:rsidRDefault="00CA0F4B" w:rsidP="00CA0F4B">
      <w:r w:rsidRPr="006D67C6">
        <w:rPr>
          <w:rFonts w:asciiTheme="majorHAnsi" w:hAnsiTheme="majorHAnsi"/>
          <w:sz w:val="20"/>
          <w:szCs w:val="20"/>
          <w:lang w:bidi="x-none"/>
        </w:rPr>
        <w:t xml:space="preserve">Science 8 is aligned with the Ohio Academic Content Standards and Common Core Standards.  This will be an advanced skills and material will be covered at a faster pace. </w:t>
      </w:r>
      <w:r w:rsidRPr="006D67C6">
        <w:rPr>
          <w:rFonts w:ascii="Calibri" w:hAnsi="Calibri"/>
          <w:sz w:val="20"/>
          <w:szCs w:val="20"/>
        </w:rPr>
        <w:t>This course offers more rigorous and in depth laboratory experiences. This is a course designed for students to explore Earth, Life, and Physical Science. The Earth Science content will focus on the physical features of Earth and how they formed. Students will describe the interior of the Earth, the rock record, plate tectonics and landforms. Physical Science content focuses on motion and forces around and within the Universe. Life Science focuses on reproduction, genetics, and adaptations as it relates to the continuation of the species. This course requires more independent reading, higher math skills, and responsibility to handle a more demanding homework load.</w:t>
      </w:r>
      <w:r w:rsidRPr="006D67C6">
        <w:t xml:space="preserve">  </w:t>
      </w:r>
    </w:p>
    <w:p w14:paraId="7EA54355"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25151030"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341AC21A"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Physical Science:  </w:t>
      </w:r>
      <w:r w:rsidRPr="006D67C6">
        <w:rPr>
          <w:rFonts w:ascii="Calibri" w:hAnsi="Calibri"/>
          <w:b/>
          <w:i/>
          <w:sz w:val="20"/>
        </w:rPr>
        <w:t>36 weeks – 1 credit</w:t>
      </w:r>
      <w:r w:rsidRPr="006D67C6">
        <w:rPr>
          <w:rFonts w:ascii="Calibri" w:hAnsi="Calibri"/>
          <w:b/>
          <w:i/>
          <w:sz w:val="20"/>
          <w:szCs w:val="20"/>
        </w:rPr>
        <w:tab/>
        <w:t xml:space="preserve">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01952FEC"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None</w:t>
      </w:r>
      <w:r w:rsidRPr="006D67C6">
        <w:rPr>
          <w:rFonts w:ascii="Calibri" w:hAnsi="Calibri"/>
          <w:b/>
          <w:i/>
          <w:sz w:val="20"/>
          <w:szCs w:val="20"/>
        </w:rPr>
        <w:tab/>
      </w:r>
      <w:r w:rsidRPr="006D67C6">
        <w:rPr>
          <w:rFonts w:ascii="Calibri" w:hAnsi="Calibri"/>
          <w:b/>
          <w:i/>
          <w:sz w:val="20"/>
          <w:szCs w:val="20"/>
        </w:rPr>
        <w:tab/>
        <w:t xml:space="preserve">   </w:t>
      </w:r>
      <w:r w:rsidRPr="006D67C6">
        <w:rPr>
          <w:rFonts w:ascii="Calibri" w:hAnsi="Calibri"/>
          <w:b/>
          <w:i/>
          <w:sz w:val="20"/>
          <w:szCs w:val="20"/>
        </w:rPr>
        <w:tab/>
      </w:r>
    </w:p>
    <w:p w14:paraId="535C275B" w14:textId="77777777" w:rsidR="00CA0F4B" w:rsidRPr="006D67C6" w:rsidRDefault="00CA0F4B" w:rsidP="00CA0F4B">
      <w:pPr>
        <w:widowControl w:val="0"/>
        <w:autoSpaceDE w:val="0"/>
        <w:autoSpaceDN w:val="0"/>
        <w:adjustRightInd w:val="0"/>
        <w:rPr>
          <w:rFonts w:ascii="Calibri" w:hAnsi="Calibri"/>
          <w:sz w:val="20"/>
          <w:szCs w:val="20"/>
        </w:rPr>
      </w:pPr>
    </w:p>
    <w:p w14:paraId="115EB7DD"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Earth &amp; Matter – 1</w:t>
      </w:r>
      <w:r w:rsidRPr="006D67C6">
        <w:rPr>
          <w:rFonts w:ascii="Calibri" w:hAnsi="Calibri"/>
          <w:sz w:val="20"/>
          <w:szCs w:val="20"/>
          <w:vertAlign w:val="superscript"/>
        </w:rPr>
        <w:t>st</w:t>
      </w:r>
      <w:r w:rsidRPr="006D67C6">
        <w:rPr>
          <w:rFonts w:ascii="Calibri" w:hAnsi="Calibri"/>
          <w:sz w:val="20"/>
          <w:szCs w:val="20"/>
        </w:rPr>
        <w:t xml:space="preserve"> semester, a laboratory course in physical science emphasizing matter and its interactions, as it relates to earth and space. The course emphasizes learning by discovery through the development of science skills and lab techniques.  Student progress will be evaluated to determine proper course placement. </w:t>
      </w:r>
    </w:p>
    <w:p w14:paraId="79C04424"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Energy &amp; Motion – 2</w:t>
      </w:r>
      <w:r w:rsidRPr="006D67C6">
        <w:rPr>
          <w:rFonts w:ascii="Calibri" w:hAnsi="Calibri"/>
          <w:sz w:val="20"/>
          <w:szCs w:val="20"/>
          <w:vertAlign w:val="superscript"/>
        </w:rPr>
        <w:t>nd</w:t>
      </w:r>
      <w:r w:rsidRPr="006D67C6">
        <w:rPr>
          <w:rFonts w:ascii="Calibri" w:hAnsi="Calibri"/>
          <w:sz w:val="20"/>
          <w:szCs w:val="20"/>
        </w:rPr>
        <w:t xml:space="preserve"> semester, a laboratory course in physical science emphasizing energy, forces, and motion. The course emphasizes learning by discovery through the development of science skills and lab techniques. Student progress will be evaluated to determine proper course placement. </w:t>
      </w:r>
    </w:p>
    <w:p w14:paraId="60031562" w14:textId="77777777" w:rsidR="00CA0F4B" w:rsidRPr="006D67C6" w:rsidRDefault="00CA0F4B" w:rsidP="00CA0F4B">
      <w:pPr>
        <w:widowControl w:val="0"/>
        <w:autoSpaceDE w:val="0"/>
        <w:autoSpaceDN w:val="0"/>
        <w:adjustRightInd w:val="0"/>
        <w:rPr>
          <w:rFonts w:ascii="Calibri" w:hAnsi="Calibri"/>
          <w:sz w:val="20"/>
          <w:szCs w:val="20"/>
        </w:rPr>
      </w:pPr>
    </w:p>
    <w:p w14:paraId="715837A0" w14:textId="77777777" w:rsidR="00CA0F4B" w:rsidRPr="006D67C6" w:rsidRDefault="00CA0F4B" w:rsidP="00CA0F4B">
      <w:pPr>
        <w:widowControl w:val="0"/>
        <w:autoSpaceDE w:val="0"/>
        <w:autoSpaceDN w:val="0"/>
        <w:adjustRightInd w:val="0"/>
        <w:rPr>
          <w:rFonts w:ascii="Calibri" w:hAnsi="Calibri"/>
          <w:sz w:val="20"/>
          <w:szCs w:val="20"/>
        </w:rPr>
      </w:pPr>
    </w:p>
    <w:p w14:paraId="605AEBF6"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Honors Physical Science: </w:t>
      </w:r>
      <w:r w:rsidRPr="006D67C6">
        <w:rPr>
          <w:rFonts w:ascii="Calibri" w:hAnsi="Calibri"/>
          <w:b/>
          <w:i/>
          <w:sz w:val="20"/>
        </w:rPr>
        <w:t>36 weeks – 1</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Algebra I Credit, Average Math and Science Explore of 19+</w:t>
      </w:r>
    </w:p>
    <w:p w14:paraId="1B1B1981" w14:textId="77777777" w:rsidR="00CA0F4B" w:rsidRPr="006D67C6" w:rsidRDefault="00CA0F4B" w:rsidP="00CA0F4B">
      <w:pPr>
        <w:widowControl w:val="0"/>
        <w:autoSpaceDE w:val="0"/>
        <w:autoSpaceDN w:val="0"/>
        <w:adjustRightInd w:val="0"/>
        <w:ind w:left="5040"/>
        <w:rPr>
          <w:rFonts w:ascii="Calibri" w:hAnsi="Calibri"/>
          <w:sz w:val="20"/>
          <w:szCs w:val="20"/>
        </w:rPr>
      </w:pPr>
      <w:r w:rsidRPr="006D67C6">
        <w:rPr>
          <w:rFonts w:ascii="Calibri" w:hAnsi="Calibri"/>
          <w:sz w:val="20"/>
          <w:szCs w:val="20"/>
        </w:rPr>
        <w:t xml:space="preserve">                                 </w:t>
      </w:r>
    </w:p>
    <w:p w14:paraId="79AE3B3B"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This course offers more rigorous and in-depth laboratory course in physical science, emphasizing energy, forces, and motion. The first semester emphasizes matter and its interactions, as it relates to earth and space. The course emphasizes learning by discovery through the development of science skills and lab techniques.  This course requires more independent reading, higher math skills, and responsibility to handle a more demanding homework load. Student progress will be evaluated to determine proper course placement.</w:t>
      </w:r>
    </w:p>
    <w:p w14:paraId="2C2350AE"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61DADBA1" w14:textId="77777777" w:rsidR="00CA0F4B" w:rsidRDefault="00CA0F4B" w:rsidP="00CA0F4B">
      <w:pPr>
        <w:widowControl w:val="0"/>
        <w:autoSpaceDE w:val="0"/>
        <w:autoSpaceDN w:val="0"/>
        <w:adjustRightInd w:val="0"/>
        <w:rPr>
          <w:rFonts w:ascii="Calibri" w:hAnsi="Calibri"/>
          <w:b/>
          <w:sz w:val="20"/>
          <w:szCs w:val="20"/>
          <w:u w:val="single"/>
        </w:rPr>
      </w:pPr>
    </w:p>
    <w:p w14:paraId="2428A713" w14:textId="77777777" w:rsidR="00CA0F4B" w:rsidRDefault="00CA0F4B" w:rsidP="00CA0F4B">
      <w:pPr>
        <w:widowControl w:val="0"/>
        <w:autoSpaceDE w:val="0"/>
        <w:autoSpaceDN w:val="0"/>
        <w:adjustRightInd w:val="0"/>
        <w:rPr>
          <w:rFonts w:ascii="Calibri" w:hAnsi="Calibri"/>
          <w:b/>
          <w:sz w:val="20"/>
          <w:szCs w:val="20"/>
          <w:u w:val="single"/>
        </w:rPr>
      </w:pPr>
    </w:p>
    <w:p w14:paraId="469E59D8" w14:textId="77777777" w:rsidR="00CA0F4B" w:rsidRDefault="00CA0F4B" w:rsidP="00CA0F4B">
      <w:pPr>
        <w:widowControl w:val="0"/>
        <w:autoSpaceDE w:val="0"/>
        <w:autoSpaceDN w:val="0"/>
        <w:adjustRightInd w:val="0"/>
        <w:rPr>
          <w:rFonts w:ascii="Calibri" w:hAnsi="Calibri"/>
          <w:b/>
          <w:sz w:val="20"/>
          <w:szCs w:val="20"/>
          <w:u w:val="single"/>
        </w:rPr>
      </w:pPr>
    </w:p>
    <w:p w14:paraId="43E99A6C" w14:textId="77777777" w:rsidR="00CA0F4B" w:rsidRDefault="00CA0F4B" w:rsidP="00CA0F4B">
      <w:pPr>
        <w:widowControl w:val="0"/>
        <w:autoSpaceDE w:val="0"/>
        <w:autoSpaceDN w:val="0"/>
        <w:adjustRightInd w:val="0"/>
        <w:rPr>
          <w:rFonts w:ascii="Calibri" w:hAnsi="Calibri"/>
          <w:b/>
          <w:sz w:val="20"/>
          <w:szCs w:val="20"/>
          <w:u w:val="single"/>
        </w:rPr>
      </w:pPr>
    </w:p>
    <w:p w14:paraId="73D5EABC"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709B35C4"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lastRenderedPageBreak/>
        <w:t xml:space="preserve">Biology:  36 weeks – 1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0D6A89A1"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 xml:space="preserve"> None</w:t>
      </w:r>
    </w:p>
    <w:p w14:paraId="4B2EAED8" w14:textId="77777777" w:rsidR="00CA0F4B" w:rsidRPr="006D67C6" w:rsidRDefault="00CA0F4B" w:rsidP="00CA0F4B">
      <w:pPr>
        <w:widowControl w:val="0"/>
        <w:autoSpaceDE w:val="0"/>
        <w:autoSpaceDN w:val="0"/>
        <w:adjustRightInd w:val="0"/>
        <w:rPr>
          <w:rFonts w:ascii="Calibri" w:hAnsi="Calibri"/>
          <w:b/>
          <w:i/>
          <w:sz w:val="20"/>
          <w:szCs w:val="20"/>
        </w:rPr>
      </w:pPr>
    </w:p>
    <w:p w14:paraId="58F667A3"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 course emphasizing ecological principles, cell structure and function, inheritance, evolution, the diversity of life, and issues in the living world.  The course emphasizes learning by discovery through the development of skills and lab techniques.  Student progress will be evaluated to determine proper course placement.</w:t>
      </w:r>
    </w:p>
    <w:p w14:paraId="7FF2C9E1" w14:textId="77777777" w:rsidR="00CA0F4B" w:rsidRPr="006D67C6" w:rsidRDefault="00CA0F4B" w:rsidP="00CA0F4B">
      <w:pPr>
        <w:widowControl w:val="0"/>
        <w:autoSpaceDE w:val="0"/>
        <w:autoSpaceDN w:val="0"/>
        <w:adjustRightInd w:val="0"/>
        <w:rPr>
          <w:rFonts w:ascii="Calibri" w:hAnsi="Calibri"/>
          <w:b/>
          <w:sz w:val="20"/>
          <w:szCs w:val="20"/>
        </w:rPr>
      </w:pPr>
    </w:p>
    <w:p w14:paraId="2037ABA2" w14:textId="77777777" w:rsidR="00CA0F4B" w:rsidRPr="006D67C6" w:rsidRDefault="00CA0F4B" w:rsidP="00CA0F4B">
      <w:pPr>
        <w:widowControl w:val="0"/>
        <w:autoSpaceDE w:val="0"/>
        <w:autoSpaceDN w:val="0"/>
        <w:adjustRightInd w:val="0"/>
        <w:rPr>
          <w:rFonts w:ascii="Calibri" w:hAnsi="Calibri"/>
          <w:b/>
          <w:sz w:val="20"/>
          <w:szCs w:val="20"/>
        </w:rPr>
      </w:pPr>
    </w:p>
    <w:p w14:paraId="12C0391A"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Honors Biology:  36 weeks – 1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$10                 </w:t>
      </w:r>
    </w:p>
    <w:p w14:paraId="735B465A"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 xml:space="preserve"> Average Math &amp; Science Explore of 19+</w:t>
      </w:r>
    </w:p>
    <w:p w14:paraId="0FA6D579" w14:textId="77777777" w:rsidR="00CA0F4B" w:rsidRPr="006D67C6" w:rsidRDefault="00CA0F4B" w:rsidP="00CA0F4B">
      <w:pPr>
        <w:widowControl w:val="0"/>
        <w:autoSpaceDE w:val="0"/>
        <w:autoSpaceDN w:val="0"/>
        <w:adjustRightInd w:val="0"/>
        <w:rPr>
          <w:rFonts w:ascii="Calibri" w:hAnsi="Calibri"/>
          <w:b/>
          <w:i/>
          <w:sz w:val="20"/>
          <w:szCs w:val="20"/>
        </w:rPr>
      </w:pPr>
    </w:p>
    <w:p w14:paraId="0E58304B" w14:textId="77777777" w:rsidR="00CA0F4B" w:rsidRPr="006D67C6" w:rsidRDefault="00CA0F4B" w:rsidP="00CA0F4B">
      <w:pPr>
        <w:rPr>
          <w:rFonts w:asciiTheme="majorHAnsi" w:hAnsiTheme="majorHAnsi"/>
          <w:sz w:val="20"/>
          <w:szCs w:val="20"/>
        </w:rPr>
      </w:pPr>
      <w:r w:rsidRPr="006D67C6">
        <w:rPr>
          <w:rFonts w:asciiTheme="majorHAnsi" w:hAnsiTheme="majorHAnsi"/>
          <w:sz w:val="20"/>
          <w:szCs w:val="20"/>
        </w:rPr>
        <w:t>This course offers more rigorous and in depth emphasis in Biology. The first semester emphasizes ecological principles, cell structure and function, and inheritance. The second semester emphasizes evolution, the diversity of life, and issues in the living world. The course emphasizes learning by discovery though development of skills and lab techniques. This course requires more independent reading, and responsibility to handle a more demanding homework load. After successful completion of Honors Biology, student is prepared to take AP Biology as a second year Biology course (see AP Biology course description for info on course and prerequisites).</w:t>
      </w:r>
    </w:p>
    <w:p w14:paraId="68415C99" w14:textId="77777777" w:rsidR="00CA0F4B" w:rsidRPr="006D67C6" w:rsidRDefault="00CA0F4B" w:rsidP="00CA0F4B">
      <w:pPr>
        <w:widowControl w:val="0"/>
        <w:autoSpaceDE w:val="0"/>
        <w:autoSpaceDN w:val="0"/>
        <w:adjustRightInd w:val="0"/>
        <w:rPr>
          <w:rFonts w:ascii="Calibri" w:hAnsi="Calibri"/>
          <w:b/>
          <w:sz w:val="20"/>
          <w:szCs w:val="20"/>
        </w:rPr>
      </w:pPr>
    </w:p>
    <w:p w14:paraId="2E8A51FE" w14:textId="77777777" w:rsidR="00CA0F4B" w:rsidRPr="006D67C6" w:rsidRDefault="00CA0F4B" w:rsidP="00CA0F4B">
      <w:pPr>
        <w:widowControl w:val="0"/>
        <w:autoSpaceDE w:val="0"/>
        <w:autoSpaceDN w:val="0"/>
        <w:adjustRightInd w:val="0"/>
        <w:rPr>
          <w:rFonts w:ascii="Calibri" w:hAnsi="Calibri"/>
          <w:b/>
          <w:sz w:val="20"/>
          <w:szCs w:val="20"/>
        </w:rPr>
      </w:pPr>
    </w:p>
    <w:p w14:paraId="0B785325"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Advanced Placement Biology:  36 weeks –1 credit</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$30 + testing fee               </w:t>
      </w:r>
    </w:p>
    <w:p w14:paraId="221A6C10"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For Juniors Average Math and Science Plan of 22+</w:t>
      </w:r>
    </w:p>
    <w:p w14:paraId="6AB06F70"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For Sophomores Average Math and Science Explore of 24+ </w:t>
      </w:r>
    </w:p>
    <w:p w14:paraId="0DAFFC6C"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Open to grades 10 – 12</w:t>
      </w:r>
    </w:p>
    <w:p w14:paraId="337381D1"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i/>
          <w:sz w:val="20"/>
          <w:szCs w:val="20"/>
        </w:rPr>
        <w:tab/>
      </w:r>
      <w:r w:rsidRPr="006D67C6">
        <w:rPr>
          <w:rFonts w:ascii="Calibri" w:hAnsi="Calibri"/>
          <w:i/>
          <w:sz w:val="20"/>
          <w:szCs w:val="20"/>
        </w:rPr>
        <w:tab/>
      </w:r>
      <w:r w:rsidRPr="006D67C6">
        <w:rPr>
          <w:rFonts w:ascii="Calibri" w:hAnsi="Calibri"/>
          <w:i/>
          <w:sz w:val="20"/>
          <w:szCs w:val="20"/>
        </w:rPr>
        <w:tab/>
        <w:t xml:space="preserve"> </w:t>
      </w:r>
    </w:p>
    <w:p w14:paraId="71480CCF"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b/>
          <w:sz w:val="20"/>
          <w:szCs w:val="20"/>
        </w:rPr>
        <w:t>Note</w:t>
      </w:r>
      <w:r w:rsidRPr="006D67C6">
        <w:rPr>
          <w:rFonts w:ascii="Calibri" w:hAnsi="Calibri"/>
          <w:sz w:val="20"/>
          <w:szCs w:val="20"/>
        </w:rPr>
        <w:t>: Due to the rigor of this course and the time needed for labs, additional class/lab time will be required.</w:t>
      </w:r>
    </w:p>
    <w:p w14:paraId="742051E3" w14:textId="77777777" w:rsidR="00CA0F4B" w:rsidRPr="006D67C6" w:rsidRDefault="00CA0F4B" w:rsidP="00CA0F4B">
      <w:pPr>
        <w:widowControl w:val="0"/>
        <w:autoSpaceDE w:val="0"/>
        <w:autoSpaceDN w:val="0"/>
        <w:adjustRightInd w:val="0"/>
        <w:rPr>
          <w:rFonts w:ascii="Calibri" w:hAnsi="Calibri"/>
          <w:i/>
          <w:sz w:val="20"/>
          <w:szCs w:val="20"/>
        </w:rPr>
      </w:pPr>
    </w:p>
    <w:p w14:paraId="16F278DD"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 xml:space="preserve">Designed to offer the high school student the equivalent of a collegiate first year biology course. AP Biology can be taken as a first year Biology course for the advanced student but it’s recommended to be taken as a second year Biology course. Topics include genetic technology, evolution, biochemistry, animal and plant physiology, and taxonomy. The large amount of reading and pace of the course requires the student to devote considerable time and effort to mastering concepts presented. Laboratory work provides the student with experience in a variety of advanced laboratory techniques that supplement understanding of coursework. The culmination of the coursework is the AP Biology Test administered in May. Performance on this test may enable the student to obtain college credit in biology. </w:t>
      </w:r>
    </w:p>
    <w:p w14:paraId="6F137273" w14:textId="77777777" w:rsidR="00CA0F4B" w:rsidRPr="006D67C6" w:rsidRDefault="00CA0F4B" w:rsidP="00CA0F4B">
      <w:pPr>
        <w:widowControl w:val="0"/>
        <w:autoSpaceDE w:val="0"/>
        <w:autoSpaceDN w:val="0"/>
        <w:adjustRightInd w:val="0"/>
        <w:rPr>
          <w:rFonts w:ascii="Calibri" w:hAnsi="Calibri"/>
          <w:sz w:val="20"/>
          <w:szCs w:val="20"/>
        </w:rPr>
      </w:pPr>
    </w:p>
    <w:p w14:paraId="581AA082" w14:textId="77777777" w:rsidR="00CA0F4B" w:rsidRPr="006D67C6" w:rsidRDefault="00CA0F4B" w:rsidP="00CA0F4B">
      <w:pPr>
        <w:widowControl w:val="0"/>
        <w:autoSpaceDE w:val="0"/>
        <w:autoSpaceDN w:val="0"/>
        <w:adjustRightInd w:val="0"/>
        <w:rPr>
          <w:rFonts w:ascii="Calibri" w:hAnsi="Calibri"/>
          <w:sz w:val="20"/>
          <w:szCs w:val="20"/>
        </w:rPr>
      </w:pPr>
    </w:p>
    <w:p w14:paraId="108C8973"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Conceptual Chemistry:  36 weeks –1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7A81BBAB"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 xml:space="preserve">Biology, Open to grades 11, 12    </w:t>
      </w:r>
    </w:p>
    <w:p w14:paraId="5E09867B"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b/>
          <w:i/>
          <w:sz w:val="20"/>
          <w:szCs w:val="20"/>
        </w:rPr>
        <w:t xml:space="preserve">   </w:t>
      </w:r>
    </w:p>
    <w:p w14:paraId="2E790429"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This is a laboratory course designed for students that do not plan on majoring in science or a science related field</w:t>
      </w:r>
    </w:p>
    <w:p w14:paraId="73A16CD0"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 xml:space="preserve">And requires only basic math skills.  The course is designed to help students to realize the important role that </w:t>
      </w:r>
    </w:p>
    <w:p w14:paraId="12D85230"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Chemistry plays in their lives; to use societal questions and decision-making activities to explore the principles of</w:t>
      </w:r>
    </w:p>
    <w:p w14:paraId="0FD5C133"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Chemistry.  The goal of the curriculum is to present to the students the needs and the skills to acquire technical</w:t>
      </w:r>
    </w:p>
    <w:p w14:paraId="16617921"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knowledge to make intelligent decisions for themselves and for the communities in which they belong.</w:t>
      </w:r>
    </w:p>
    <w:p w14:paraId="347091EC" w14:textId="77777777" w:rsidR="00CA0F4B" w:rsidRPr="006D67C6" w:rsidRDefault="00CA0F4B" w:rsidP="00CA0F4B">
      <w:pPr>
        <w:widowControl w:val="0"/>
        <w:autoSpaceDE w:val="0"/>
        <w:autoSpaceDN w:val="0"/>
        <w:adjustRightInd w:val="0"/>
        <w:rPr>
          <w:rFonts w:ascii="Calibri" w:hAnsi="Calibri"/>
          <w:b/>
          <w:sz w:val="20"/>
          <w:szCs w:val="20"/>
        </w:rPr>
      </w:pPr>
    </w:p>
    <w:p w14:paraId="5D9AE7A5" w14:textId="77777777" w:rsidR="00CA0F4B" w:rsidRDefault="00CA0F4B" w:rsidP="00CA0F4B">
      <w:pPr>
        <w:widowControl w:val="0"/>
        <w:autoSpaceDE w:val="0"/>
        <w:autoSpaceDN w:val="0"/>
        <w:adjustRightInd w:val="0"/>
        <w:rPr>
          <w:rFonts w:ascii="Calibri" w:hAnsi="Calibri"/>
          <w:b/>
          <w:sz w:val="20"/>
          <w:szCs w:val="20"/>
        </w:rPr>
      </w:pPr>
    </w:p>
    <w:p w14:paraId="1AB587C6" w14:textId="77777777" w:rsidR="00CA0F4B" w:rsidRDefault="00CA0F4B" w:rsidP="00CA0F4B">
      <w:pPr>
        <w:widowControl w:val="0"/>
        <w:autoSpaceDE w:val="0"/>
        <w:autoSpaceDN w:val="0"/>
        <w:adjustRightInd w:val="0"/>
        <w:rPr>
          <w:rFonts w:ascii="Calibri" w:hAnsi="Calibri"/>
          <w:b/>
          <w:sz w:val="20"/>
          <w:szCs w:val="20"/>
        </w:rPr>
      </w:pPr>
    </w:p>
    <w:p w14:paraId="412680CF" w14:textId="77777777" w:rsidR="00CA0F4B" w:rsidRDefault="00CA0F4B" w:rsidP="00CA0F4B">
      <w:pPr>
        <w:widowControl w:val="0"/>
        <w:autoSpaceDE w:val="0"/>
        <w:autoSpaceDN w:val="0"/>
        <w:adjustRightInd w:val="0"/>
        <w:rPr>
          <w:rFonts w:ascii="Calibri" w:hAnsi="Calibri"/>
          <w:b/>
          <w:sz w:val="20"/>
          <w:szCs w:val="20"/>
        </w:rPr>
      </w:pPr>
    </w:p>
    <w:p w14:paraId="7D2862C8" w14:textId="77777777" w:rsidR="00CA0F4B" w:rsidRDefault="00CA0F4B" w:rsidP="00CA0F4B">
      <w:pPr>
        <w:widowControl w:val="0"/>
        <w:autoSpaceDE w:val="0"/>
        <w:autoSpaceDN w:val="0"/>
        <w:adjustRightInd w:val="0"/>
        <w:rPr>
          <w:rFonts w:ascii="Calibri" w:hAnsi="Calibri"/>
          <w:b/>
          <w:sz w:val="20"/>
          <w:szCs w:val="20"/>
        </w:rPr>
      </w:pPr>
    </w:p>
    <w:p w14:paraId="11628DD7" w14:textId="77777777" w:rsidR="00CA0F4B" w:rsidRDefault="00CA0F4B" w:rsidP="00CA0F4B">
      <w:pPr>
        <w:widowControl w:val="0"/>
        <w:autoSpaceDE w:val="0"/>
        <w:autoSpaceDN w:val="0"/>
        <w:adjustRightInd w:val="0"/>
        <w:rPr>
          <w:rFonts w:ascii="Calibri" w:hAnsi="Calibri"/>
          <w:b/>
          <w:sz w:val="20"/>
          <w:szCs w:val="20"/>
        </w:rPr>
      </w:pPr>
    </w:p>
    <w:p w14:paraId="0CE83C43" w14:textId="77777777" w:rsidR="00CA0F4B" w:rsidRDefault="00CA0F4B" w:rsidP="00CA0F4B">
      <w:pPr>
        <w:widowControl w:val="0"/>
        <w:autoSpaceDE w:val="0"/>
        <w:autoSpaceDN w:val="0"/>
        <w:adjustRightInd w:val="0"/>
        <w:rPr>
          <w:rFonts w:ascii="Calibri" w:hAnsi="Calibri"/>
          <w:b/>
          <w:sz w:val="20"/>
          <w:szCs w:val="20"/>
        </w:rPr>
      </w:pPr>
    </w:p>
    <w:p w14:paraId="445C90EF" w14:textId="77777777" w:rsidR="00CA0F4B" w:rsidRDefault="00CA0F4B" w:rsidP="00CA0F4B">
      <w:pPr>
        <w:widowControl w:val="0"/>
        <w:autoSpaceDE w:val="0"/>
        <w:autoSpaceDN w:val="0"/>
        <w:adjustRightInd w:val="0"/>
        <w:rPr>
          <w:rFonts w:ascii="Calibri" w:hAnsi="Calibri"/>
          <w:b/>
          <w:sz w:val="20"/>
          <w:szCs w:val="20"/>
        </w:rPr>
      </w:pPr>
    </w:p>
    <w:p w14:paraId="2E30FC50" w14:textId="77777777" w:rsidR="00CA0F4B" w:rsidRPr="006D67C6" w:rsidRDefault="00CA0F4B" w:rsidP="00CA0F4B">
      <w:pPr>
        <w:widowControl w:val="0"/>
        <w:autoSpaceDE w:val="0"/>
        <w:autoSpaceDN w:val="0"/>
        <w:adjustRightInd w:val="0"/>
        <w:rPr>
          <w:rFonts w:ascii="Calibri" w:hAnsi="Calibri"/>
          <w:b/>
          <w:sz w:val="20"/>
          <w:szCs w:val="20"/>
        </w:rPr>
      </w:pPr>
    </w:p>
    <w:p w14:paraId="284C5A96" w14:textId="77777777" w:rsidR="00CA0F4B" w:rsidRPr="006D67C6" w:rsidRDefault="00CA0F4B" w:rsidP="00CA0F4B">
      <w:pPr>
        <w:rPr>
          <w:rFonts w:ascii="Calibri" w:hAnsi="Calibri"/>
          <w:b/>
          <w:i/>
          <w:sz w:val="20"/>
          <w:szCs w:val="20"/>
        </w:rPr>
      </w:pPr>
      <w:r w:rsidRPr="006D67C6">
        <w:rPr>
          <w:rFonts w:ascii="Calibri" w:hAnsi="Calibri"/>
          <w:b/>
          <w:i/>
          <w:sz w:val="20"/>
          <w:szCs w:val="20"/>
        </w:rPr>
        <w:lastRenderedPageBreak/>
        <w:t xml:space="preserve">Chemistry CP: 36 weeks – 1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143BF7F3"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For Juniors, Average Math and Science Plan of 19+</w:t>
      </w:r>
      <w:r w:rsidRPr="006D67C6">
        <w:rPr>
          <w:rFonts w:ascii="Calibri" w:hAnsi="Calibri"/>
          <w:b/>
          <w:i/>
          <w:sz w:val="20"/>
          <w:szCs w:val="20"/>
        </w:rPr>
        <w:tab/>
      </w:r>
      <w:r w:rsidRPr="006D67C6">
        <w:rPr>
          <w:rFonts w:ascii="Calibri" w:hAnsi="Calibri"/>
          <w:b/>
          <w:i/>
          <w:sz w:val="20"/>
          <w:szCs w:val="20"/>
        </w:rPr>
        <w:tab/>
        <w:t xml:space="preserve">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For Sophomores, Average Math and Science Explore of 19+</w:t>
      </w:r>
    </w:p>
    <w:p w14:paraId="5BA3D561"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Open to grades 10-12</w:t>
      </w:r>
    </w:p>
    <w:p w14:paraId="373DDB9B"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i/>
          <w:sz w:val="20"/>
          <w:szCs w:val="20"/>
        </w:rPr>
        <w:tab/>
      </w:r>
      <w:r w:rsidRPr="006D67C6">
        <w:rPr>
          <w:rFonts w:ascii="Calibri" w:hAnsi="Calibri"/>
          <w:i/>
          <w:sz w:val="20"/>
          <w:szCs w:val="20"/>
        </w:rPr>
        <w:tab/>
      </w:r>
      <w:r w:rsidRPr="006D67C6">
        <w:rPr>
          <w:rFonts w:ascii="Calibri" w:hAnsi="Calibri"/>
          <w:i/>
          <w:sz w:val="20"/>
          <w:szCs w:val="20"/>
        </w:rPr>
        <w:tab/>
      </w:r>
      <w:r w:rsidRPr="006D67C6">
        <w:rPr>
          <w:rFonts w:ascii="Calibri" w:hAnsi="Calibri"/>
          <w:i/>
          <w:sz w:val="20"/>
          <w:szCs w:val="20"/>
        </w:rPr>
        <w:tab/>
      </w:r>
      <w:r w:rsidRPr="006D67C6">
        <w:rPr>
          <w:rFonts w:ascii="Calibri" w:hAnsi="Calibri"/>
          <w:i/>
          <w:sz w:val="20"/>
          <w:szCs w:val="20"/>
        </w:rPr>
        <w:tab/>
      </w:r>
      <w:r w:rsidRPr="006D67C6">
        <w:rPr>
          <w:rFonts w:ascii="Calibri" w:hAnsi="Calibri"/>
          <w:i/>
          <w:sz w:val="20"/>
          <w:szCs w:val="20"/>
        </w:rPr>
        <w:tab/>
      </w:r>
    </w:p>
    <w:p w14:paraId="5B1E9C54"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This is a college preparatory course that involves a detailed study of matter, its compositions &amp; properties, solutions,</w:t>
      </w:r>
    </w:p>
    <w:p w14:paraId="4060263F"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equilibrium, organic chemistry and nuclear chemistry.  This course uses skills in scientific inquiry and problem solving</w:t>
      </w:r>
    </w:p>
    <w:p w14:paraId="43A80FA9"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skills that will also involve the use of factual knowledge.  Emphasis is placed on making a variety of scientific</w:t>
      </w:r>
    </w:p>
    <w:p w14:paraId="216D98E5"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 xml:space="preserve">measurements and solving mathematical problems.  The material presented in this course is designed to prepare </w:t>
      </w:r>
    </w:p>
    <w:p w14:paraId="048F3C26" w14:textId="77777777" w:rsidR="00CA0F4B" w:rsidRPr="006D67C6" w:rsidRDefault="00CA0F4B" w:rsidP="00CA0F4B">
      <w:pPr>
        <w:rPr>
          <w:rFonts w:asciiTheme="majorHAnsi" w:hAnsiTheme="majorHAnsi"/>
          <w:sz w:val="20"/>
          <w:szCs w:val="20"/>
        </w:rPr>
      </w:pPr>
      <w:r w:rsidRPr="006D67C6">
        <w:rPr>
          <w:rFonts w:ascii="Calibri" w:hAnsi="Calibri"/>
          <w:sz w:val="20"/>
          <w:szCs w:val="20"/>
        </w:rPr>
        <w:t xml:space="preserve">students for college level work in the area of chemistry. </w:t>
      </w:r>
      <w:r w:rsidRPr="006D67C6">
        <w:rPr>
          <w:rFonts w:asciiTheme="majorHAnsi" w:hAnsiTheme="majorHAnsi"/>
          <w:sz w:val="20"/>
          <w:szCs w:val="20"/>
        </w:rPr>
        <w:t>After successful completion of Chemistry CP, student is prepared to take AP Chemistry as a second year Chemistry course (see AP Chemistry course description for info on course and prerequisites).</w:t>
      </w:r>
    </w:p>
    <w:p w14:paraId="06031EB4"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p>
    <w:p w14:paraId="40BD88E7" w14:textId="77777777" w:rsidR="00CA0F4B" w:rsidRPr="006D67C6" w:rsidRDefault="00CA0F4B" w:rsidP="00CA0F4B">
      <w:pPr>
        <w:widowControl w:val="0"/>
        <w:tabs>
          <w:tab w:val="left" w:pos="1080"/>
        </w:tabs>
        <w:autoSpaceDE w:val="0"/>
        <w:autoSpaceDN w:val="0"/>
        <w:adjustRightInd w:val="0"/>
        <w:ind w:right="-2160"/>
        <w:rPr>
          <w:rFonts w:ascii="Calibri" w:hAnsi="Calibri"/>
          <w:b/>
          <w:i/>
          <w:sz w:val="20"/>
          <w:szCs w:val="20"/>
          <w:u w:val="single"/>
        </w:rPr>
      </w:pPr>
    </w:p>
    <w:p w14:paraId="4239D185" w14:textId="77777777" w:rsidR="00CA0F4B" w:rsidRPr="006D67C6" w:rsidRDefault="00CA0F4B" w:rsidP="00CA0F4B">
      <w:pPr>
        <w:widowControl w:val="0"/>
        <w:tabs>
          <w:tab w:val="left" w:pos="1080"/>
        </w:tabs>
        <w:autoSpaceDE w:val="0"/>
        <w:autoSpaceDN w:val="0"/>
        <w:adjustRightInd w:val="0"/>
        <w:ind w:right="-2160"/>
        <w:rPr>
          <w:rFonts w:ascii="Calibri" w:hAnsi="Calibri"/>
          <w:b/>
          <w:i/>
          <w:sz w:val="20"/>
          <w:szCs w:val="20"/>
        </w:rPr>
      </w:pPr>
      <w:r w:rsidRPr="006D67C6">
        <w:rPr>
          <w:rFonts w:ascii="Calibri" w:hAnsi="Calibri"/>
          <w:b/>
          <w:i/>
          <w:sz w:val="20"/>
          <w:szCs w:val="20"/>
        </w:rPr>
        <w:t xml:space="preserve">Advanced Placement Chemistry:  36 weeks – 1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Pr>
          <w:rFonts w:ascii="Calibri" w:hAnsi="Calibri"/>
          <w:b/>
          <w:i/>
          <w:sz w:val="20"/>
          <w:szCs w:val="20"/>
        </w:rPr>
        <w:tab/>
      </w:r>
      <w:r w:rsidRPr="006D67C6">
        <w:rPr>
          <w:rFonts w:ascii="Calibri" w:hAnsi="Calibri"/>
          <w:b/>
          <w:i/>
          <w:sz w:val="20"/>
          <w:szCs w:val="20"/>
        </w:rPr>
        <w:t xml:space="preserve">Fee: $20 + Testing Fee       </w:t>
      </w:r>
    </w:p>
    <w:p w14:paraId="3F27BFB8"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 xml:space="preserve">Chemistry or Physics or Plan/ACT Math and Science average of 26+ </w:t>
      </w:r>
      <w:r w:rsidRPr="006D67C6">
        <w:rPr>
          <w:rFonts w:ascii="Calibri" w:hAnsi="Calibri"/>
          <w:b/>
          <w:i/>
          <w:sz w:val="20"/>
          <w:szCs w:val="20"/>
        </w:rPr>
        <w:tab/>
      </w:r>
      <w:r w:rsidRPr="006D67C6">
        <w:rPr>
          <w:rFonts w:ascii="Calibri" w:hAnsi="Calibri"/>
          <w:b/>
          <w:i/>
          <w:sz w:val="20"/>
          <w:szCs w:val="20"/>
        </w:rPr>
        <w:tab/>
      </w:r>
    </w:p>
    <w:p w14:paraId="72F2DEF7" w14:textId="77777777" w:rsidR="00CA0F4B" w:rsidRPr="006D67C6" w:rsidRDefault="00CA0F4B" w:rsidP="00CA0F4B">
      <w:pPr>
        <w:widowControl w:val="0"/>
        <w:autoSpaceDE w:val="0"/>
        <w:autoSpaceDN w:val="0"/>
        <w:adjustRightInd w:val="0"/>
        <w:rPr>
          <w:rFonts w:ascii="Calibri" w:hAnsi="Calibri"/>
          <w:sz w:val="20"/>
          <w:szCs w:val="20"/>
        </w:rPr>
      </w:pPr>
    </w:p>
    <w:p w14:paraId="6A60A3DD"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b/>
          <w:sz w:val="20"/>
          <w:szCs w:val="20"/>
        </w:rPr>
        <w:t>Note</w:t>
      </w:r>
      <w:r w:rsidRPr="006D67C6">
        <w:rPr>
          <w:rFonts w:ascii="Calibri" w:hAnsi="Calibri"/>
          <w:sz w:val="20"/>
          <w:szCs w:val="20"/>
        </w:rPr>
        <w:t>: Due to the rigor of this course and the time needed for labs, additional class/lab time will be required.</w:t>
      </w:r>
    </w:p>
    <w:p w14:paraId="187B3220" w14:textId="77777777" w:rsidR="00CA0F4B" w:rsidRPr="006D67C6" w:rsidRDefault="00CA0F4B" w:rsidP="00CA0F4B">
      <w:pPr>
        <w:widowControl w:val="0"/>
        <w:autoSpaceDE w:val="0"/>
        <w:autoSpaceDN w:val="0"/>
        <w:adjustRightInd w:val="0"/>
        <w:rPr>
          <w:rFonts w:ascii="Calibri" w:hAnsi="Calibri"/>
          <w:sz w:val="20"/>
          <w:szCs w:val="20"/>
        </w:rPr>
      </w:pPr>
    </w:p>
    <w:p w14:paraId="493EAB20"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Advanced Placement Chemistry is a one year course that is central to the students understanding of the physical and biological world around them.  AP Chemistry can be taken as a first year chemistry course for advanced students, but it’s recommended to be taken as a second year chemistry course. The course is heavily laboratory based with hands on approach to problem solving.  The rigor of this course and the time needed for laboratories, additional class/lab time will be required.  Students should expect to be engaged in five hours of study outside the classroom per week.  Topics covered include:  Atomic Theory and structure, stated of matter, periodicity, Bonding Theory, gas laws, solutions, thermodynamics, types of reactions, stoichiometry, equilibrium, kinetics organics and descriptive chemistry.  The course will help the students develop independent thinking, problem solving, math and laboratory skills required for a successful college experience.</w:t>
      </w:r>
    </w:p>
    <w:p w14:paraId="0437B8A1" w14:textId="77777777" w:rsidR="00CA0F4B" w:rsidRPr="006D67C6" w:rsidRDefault="00CA0F4B" w:rsidP="00CA0F4B">
      <w:pPr>
        <w:widowControl w:val="0"/>
        <w:autoSpaceDE w:val="0"/>
        <w:autoSpaceDN w:val="0"/>
        <w:adjustRightInd w:val="0"/>
        <w:rPr>
          <w:rFonts w:ascii="Calibri" w:hAnsi="Calibri"/>
          <w:sz w:val="20"/>
          <w:szCs w:val="20"/>
        </w:rPr>
      </w:pPr>
    </w:p>
    <w:p w14:paraId="68B2AF55" w14:textId="77777777" w:rsidR="00CA0F4B" w:rsidRPr="006D67C6" w:rsidRDefault="00CA0F4B" w:rsidP="00CA0F4B">
      <w:pPr>
        <w:widowControl w:val="0"/>
        <w:autoSpaceDE w:val="0"/>
        <w:autoSpaceDN w:val="0"/>
        <w:adjustRightInd w:val="0"/>
        <w:rPr>
          <w:rFonts w:ascii="Calibri" w:hAnsi="Calibri"/>
          <w:sz w:val="20"/>
          <w:szCs w:val="20"/>
        </w:rPr>
      </w:pPr>
    </w:p>
    <w:p w14:paraId="29FD4E96"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Conceptual Physics:  </w:t>
      </w:r>
      <w:r w:rsidRPr="006D67C6">
        <w:rPr>
          <w:rFonts w:ascii="Calibri" w:hAnsi="Calibri"/>
          <w:b/>
          <w:i/>
          <w:sz w:val="20"/>
        </w:rPr>
        <w:t>36 weeks – 1 credit</w:t>
      </w:r>
      <w:r w:rsidRPr="006D67C6">
        <w:rPr>
          <w:rFonts w:ascii="Calibri" w:hAnsi="Calibri"/>
          <w:b/>
          <w:i/>
          <w:sz w:val="20"/>
          <w:szCs w:val="20"/>
        </w:rPr>
        <w:t xml:space="preserve">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75BC89E2"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Biology, Open to grades 11, 12</w:t>
      </w:r>
      <w:r w:rsidRPr="006D67C6">
        <w:rPr>
          <w:rFonts w:ascii="Calibri" w:hAnsi="Calibri"/>
          <w:b/>
          <w:i/>
          <w:sz w:val="20"/>
          <w:szCs w:val="20"/>
        </w:rPr>
        <w:tab/>
      </w:r>
    </w:p>
    <w:p w14:paraId="5D02A88C"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t xml:space="preserve"> </w:t>
      </w:r>
    </w:p>
    <w:p w14:paraId="4A08F008"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This</w:t>
      </w:r>
      <w:r w:rsidRPr="006D67C6">
        <w:rPr>
          <w:rFonts w:ascii="Calibri" w:hAnsi="Calibri"/>
          <w:i/>
          <w:sz w:val="20"/>
          <w:szCs w:val="20"/>
        </w:rPr>
        <w:t xml:space="preserve"> </w:t>
      </w:r>
      <w:r w:rsidRPr="006D67C6">
        <w:rPr>
          <w:rFonts w:ascii="Calibri" w:hAnsi="Calibri"/>
          <w:sz w:val="20"/>
          <w:szCs w:val="20"/>
        </w:rPr>
        <w:t>is a laboratory course designed for students who do not plan to take college level science coursework.  This course is also suggested for students that may have some difficulty with science coursework.  Topics and materials are very similar to Physics CP.  Modifications will be made as deemed necessary by instructor.  A physics course must be taken in order to fulfill the science requirement for an Honors Diploma.</w:t>
      </w:r>
    </w:p>
    <w:p w14:paraId="53ED2F55" w14:textId="77777777" w:rsidR="00CA0F4B" w:rsidRPr="006D67C6" w:rsidRDefault="00CA0F4B" w:rsidP="00CA0F4B">
      <w:pPr>
        <w:widowControl w:val="0"/>
        <w:autoSpaceDE w:val="0"/>
        <w:autoSpaceDN w:val="0"/>
        <w:adjustRightInd w:val="0"/>
        <w:rPr>
          <w:rFonts w:ascii="Calibri" w:hAnsi="Calibri"/>
          <w:b/>
          <w:sz w:val="20"/>
          <w:szCs w:val="20"/>
        </w:rPr>
      </w:pPr>
    </w:p>
    <w:p w14:paraId="4D3DB435" w14:textId="77777777" w:rsidR="00CA0F4B" w:rsidRPr="006D67C6" w:rsidRDefault="00CA0F4B" w:rsidP="00CA0F4B">
      <w:pPr>
        <w:widowControl w:val="0"/>
        <w:autoSpaceDE w:val="0"/>
        <w:autoSpaceDN w:val="0"/>
        <w:adjustRightInd w:val="0"/>
        <w:rPr>
          <w:rFonts w:ascii="Calibri" w:hAnsi="Calibri"/>
          <w:b/>
          <w:sz w:val="20"/>
          <w:szCs w:val="20"/>
        </w:rPr>
      </w:pPr>
    </w:p>
    <w:p w14:paraId="53373769"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Physics CP:  </w:t>
      </w:r>
      <w:r w:rsidRPr="006D67C6">
        <w:rPr>
          <w:rFonts w:ascii="Calibri" w:hAnsi="Calibri"/>
          <w:b/>
          <w:i/>
          <w:sz w:val="20"/>
        </w:rPr>
        <w:t>36 weeks – 1 credit</w:t>
      </w:r>
      <w:r w:rsidRPr="006D67C6">
        <w:rPr>
          <w:rFonts w:ascii="Calibri" w:hAnsi="Calibri"/>
          <w:b/>
          <w:i/>
          <w:sz w:val="20"/>
          <w:szCs w:val="20"/>
        </w:rPr>
        <w:t xml:space="preserve">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08558F0A"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Biology &amp; Geometry, Average Math and Science Plan 22+</w:t>
      </w:r>
      <w:r w:rsidRPr="006D67C6">
        <w:rPr>
          <w:rFonts w:ascii="Calibri" w:hAnsi="Calibri"/>
          <w:b/>
          <w:i/>
          <w:sz w:val="20"/>
          <w:szCs w:val="20"/>
        </w:rPr>
        <w:tab/>
      </w:r>
    </w:p>
    <w:p w14:paraId="555D2895"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b/>
        <w:t xml:space="preserve">            </w:t>
      </w:r>
      <w:r w:rsidRPr="006D67C6">
        <w:rPr>
          <w:rFonts w:ascii="Calibri" w:hAnsi="Calibri"/>
          <w:b/>
          <w:i/>
          <w:sz w:val="20"/>
          <w:szCs w:val="20"/>
        </w:rPr>
        <w:tab/>
      </w:r>
      <w:r w:rsidRPr="006D67C6">
        <w:rPr>
          <w:rFonts w:ascii="Calibri" w:hAnsi="Calibri"/>
          <w:b/>
          <w:i/>
          <w:sz w:val="20"/>
          <w:szCs w:val="20"/>
        </w:rPr>
        <w:tab/>
        <w:t>Open to 10</w:t>
      </w:r>
      <w:r w:rsidRPr="006D67C6">
        <w:rPr>
          <w:rFonts w:ascii="Calibri" w:hAnsi="Calibri"/>
          <w:b/>
          <w:i/>
          <w:sz w:val="20"/>
          <w:szCs w:val="20"/>
          <w:vertAlign w:val="superscript"/>
        </w:rPr>
        <w:t>th</w:t>
      </w:r>
      <w:r w:rsidRPr="006D67C6">
        <w:rPr>
          <w:rFonts w:ascii="Calibri" w:hAnsi="Calibri"/>
          <w:b/>
          <w:i/>
          <w:sz w:val="20"/>
          <w:szCs w:val="20"/>
        </w:rPr>
        <w:t xml:space="preserve"> Graders with Geometry credit, Explore Math &amp; Science of 22+, take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concurrently w/ Biology</w:t>
      </w:r>
    </w:p>
    <w:p w14:paraId="71EAAD93"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t xml:space="preserve"> </w:t>
      </w:r>
      <w:r w:rsidRPr="006D67C6">
        <w:rPr>
          <w:rFonts w:ascii="Calibri" w:hAnsi="Calibri"/>
          <w:sz w:val="20"/>
          <w:szCs w:val="20"/>
        </w:rPr>
        <w:tab/>
      </w:r>
      <w:r w:rsidRPr="006D67C6">
        <w:rPr>
          <w:rFonts w:ascii="Calibri" w:hAnsi="Calibri"/>
          <w:sz w:val="20"/>
          <w:szCs w:val="20"/>
        </w:rPr>
        <w:tab/>
      </w:r>
    </w:p>
    <w:p w14:paraId="5311CB40"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 xml:space="preserve">This course is designed to prepare students for college level work in physics.  Topics include motion, forces, work, energy </w:t>
      </w:r>
    </w:p>
    <w:p w14:paraId="6CAF30FC"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 xml:space="preserve">&amp; power, momentum &amp; Collisions, gravitation &amp; rotation, fluids, heat &amp; temperature, static electricity, electrical circuits, </w:t>
      </w:r>
    </w:p>
    <w:p w14:paraId="17F7327A"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magnetism, waves, sound, light, mirrors and lenses.  A physics course must be taken to fulfill the science requirement</w:t>
      </w:r>
    </w:p>
    <w:p w14:paraId="015840C6"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for an Honors diploma.</w:t>
      </w:r>
    </w:p>
    <w:p w14:paraId="31B9A63A" w14:textId="77777777" w:rsidR="00CA0F4B" w:rsidRPr="006D67C6" w:rsidRDefault="00CA0F4B" w:rsidP="00CA0F4B">
      <w:pPr>
        <w:widowControl w:val="0"/>
        <w:autoSpaceDE w:val="0"/>
        <w:autoSpaceDN w:val="0"/>
        <w:adjustRightInd w:val="0"/>
        <w:rPr>
          <w:sz w:val="20"/>
          <w:lang w:bidi="x-none"/>
        </w:rPr>
      </w:pPr>
    </w:p>
    <w:p w14:paraId="3A2ABEB0" w14:textId="77777777" w:rsidR="00CA0F4B" w:rsidRPr="006D67C6" w:rsidRDefault="00CA0F4B" w:rsidP="00CA0F4B">
      <w:pPr>
        <w:widowControl w:val="0"/>
        <w:autoSpaceDE w:val="0"/>
        <w:autoSpaceDN w:val="0"/>
        <w:adjustRightInd w:val="0"/>
        <w:rPr>
          <w:sz w:val="20"/>
          <w:lang w:bidi="x-none"/>
        </w:rPr>
      </w:pPr>
    </w:p>
    <w:p w14:paraId="14E22D16" w14:textId="77777777" w:rsidR="00CA0F4B" w:rsidRDefault="00CA0F4B" w:rsidP="00CA0F4B">
      <w:pPr>
        <w:widowControl w:val="0"/>
        <w:autoSpaceDE w:val="0"/>
        <w:autoSpaceDN w:val="0"/>
        <w:adjustRightInd w:val="0"/>
        <w:rPr>
          <w:rFonts w:ascii="Calibri" w:hAnsi="Calibri"/>
          <w:b/>
          <w:i/>
          <w:sz w:val="20"/>
          <w:szCs w:val="20"/>
        </w:rPr>
      </w:pPr>
    </w:p>
    <w:p w14:paraId="43E85732" w14:textId="77777777" w:rsidR="00CA0F4B" w:rsidRDefault="00CA0F4B" w:rsidP="00CA0F4B">
      <w:pPr>
        <w:widowControl w:val="0"/>
        <w:autoSpaceDE w:val="0"/>
        <w:autoSpaceDN w:val="0"/>
        <w:adjustRightInd w:val="0"/>
        <w:rPr>
          <w:rFonts w:ascii="Calibri" w:hAnsi="Calibri"/>
          <w:b/>
          <w:i/>
          <w:sz w:val="20"/>
          <w:szCs w:val="20"/>
        </w:rPr>
      </w:pPr>
    </w:p>
    <w:p w14:paraId="4365E777" w14:textId="77777777" w:rsidR="00CA0F4B" w:rsidRDefault="00CA0F4B" w:rsidP="00CA0F4B">
      <w:pPr>
        <w:widowControl w:val="0"/>
        <w:autoSpaceDE w:val="0"/>
        <w:autoSpaceDN w:val="0"/>
        <w:adjustRightInd w:val="0"/>
        <w:rPr>
          <w:rFonts w:ascii="Calibri" w:hAnsi="Calibri"/>
          <w:b/>
          <w:i/>
          <w:sz w:val="20"/>
          <w:szCs w:val="20"/>
        </w:rPr>
      </w:pPr>
    </w:p>
    <w:p w14:paraId="376D92F4" w14:textId="77777777" w:rsidR="00CA0F4B" w:rsidRPr="006D67C6" w:rsidRDefault="00CA0F4B" w:rsidP="00CA0F4B">
      <w:pPr>
        <w:widowControl w:val="0"/>
        <w:autoSpaceDE w:val="0"/>
        <w:autoSpaceDN w:val="0"/>
        <w:adjustRightInd w:val="0"/>
        <w:rPr>
          <w:rFonts w:ascii="Calibri" w:hAnsi="Calibri"/>
          <w:b/>
          <w:i/>
          <w:sz w:val="20"/>
          <w:szCs w:val="20"/>
        </w:rPr>
      </w:pPr>
      <w:r>
        <w:rPr>
          <w:rFonts w:ascii="Calibri" w:hAnsi="Calibri"/>
          <w:b/>
          <w:i/>
          <w:sz w:val="20"/>
          <w:szCs w:val="20"/>
        </w:rPr>
        <w:lastRenderedPageBreak/>
        <w:t>Advanced Placement Physics I</w:t>
      </w:r>
      <w:r w:rsidRPr="006D67C6">
        <w:rPr>
          <w:rFonts w:ascii="Calibri" w:hAnsi="Calibri"/>
          <w:b/>
          <w:i/>
          <w:sz w:val="20"/>
          <w:szCs w:val="20"/>
        </w:rPr>
        <w:t xml:space="preserve">/IB Physics:  </w:t>
      </w:r>
      <w:r w:rsidRPr="006D67C6">
        <w:rPr>
          <w:rFonts w:ascii="Calibri" w:hAnsi="Calibri"/>
          <w:b/>
          <w:i/>
          <w:sz w:val="20"/>
        </w:rPr>
        <w:t>36 weeks – 1 credit</w:t>
      </w:r>
      <w:r w:rsidRPr="006D67C6">
        <w:rPr>
          <w:rFonts w:ascii="Calibri" w:hAnsi="Calibri"/>
          <w:b/>
          <w:i/>
          <w:sz w:val="20"/>
          <w:szCs w:val="20"/>
        </w:rPr>
        <w:t xml:space="preserve">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$5 + testing fee             </w:t>
      </w:r>
    </w:p>
    <w:p w14:paraId="01AB6280"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Chemistry or Physics CP &amp; Algebra II</w:t>
      </w:r>
    </w:p>
    <w:p w14:paraId="26EE8365"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Average Math and Science Plan of 23+</w:t>
      </w:r>
    </w:p>
    <w:p w14:paraId="27338AB1"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Open to grades 11-12</w:t>
      </w:r>
    </w:p>
    <w:p w14:paraId="7F5C8057" w14:textId="77777777" w:rsidR="00CA0F4B" w:rsidRPr="006D67C6" w:rsidRDefault="00CA0F4B" w:rsidP="00CA0F4B">
      <w:pPr>
        <w:widowControl w:val="0"/>
        <w:autoSpaceDE w:val="0"/>
        <w:autoSpaceDN w:val="0"/>
        <w:adjustRightInd w:val="0"/>
        <w:rPr>
          <w:rFonts w:ascii="Calibri" w:hAnsi="Calibri"/>
          <w:b/>
          <w:i/>
          <w:sz w:val="20"/>
          <w:szCs w:val="20"/>
        </w:rPr>
      </w:pPr>
    </w:p>
    <w:p w14:paraId="1AB473DB"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b/>
          <w:sz w:val="20"/>
          <w:szCs w:val="20"/>
        </w:rPr>
        <w:t>Note</w:t>
      </w:r>
      <w:r w:rsidRPr="006D67C6">
        <w:rPr>
          <w:rFonts w:ascii="Calibri" w:hAnsi="Calibri"/>
          <w:sz w:val="20"/>
          <w:szCs w:val="20"/>
        </w:rPr>
        <w:t>: Due to the rigor of this course and the time needed for labs, additional class/lab time will be required.</w:t>
      </w:r>
    </w:p>
    <w:p w14:paraId="17CD61EB"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t xml:space="preserve"> </w:t>
      </w:r>
      <w:r w:rsidRPr="006D67C6">
        <w:rPr>
          <w:rFonts w:ascii="Calibri" w:hAnsi="Calibri"/>
          <w:sz w:val="20"/>
          <w:szCs w:val="20"/>
        </w:rPr>
        <w:tab/>
      </w:r>
      <w:r w:rsidRPr="006D67C6">
        <w:rPr>
          <w:rFonts w:ascii="Calibri" w:hAnsi="Calibri"/>
          <w:sz w:val="20"/>
          <w:szCs w:val="20"/>
        </w:rPr>
        <w:tab/>
      </w:r>
    </w:p>
    <w:p w14:paraId="3D32212E"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 xml:space="preserve">Designed to be equivalent to a first year college physics course. Topics include Newtonian mechanics, fluid mechanics, </w:t>
      </w:r>
    </w:p>
    <w:p w14:paraId="472FAD04"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 xml:space="preserve">thermal physics, electricity, magnetism, waves, optics, atomic and nuclear physics. Equal emphasis will be placed on </w:t>
      </w:r>
    </w:p>
    <w:p w14:paraId="0B0D3AFD"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 xml:space="preserve">theory, problem solving, and laboratory investigations. This course culminates in the AP Physics Exam administered in </w:t>
      </w:r>
    </w:p>
    <w:p w14:paraId="159CA8CC" w14:textId="77777777" w:rsidR="00CA0F4B" w:rsidRPr="006D67C6" w:rsidRDefault="00CA0F4B" w:rsidP="00CA0F4B">
      <w:pPr>
        <w:widowControl w:val="0"/>
        <w:tabs>
          <w:tab w:val="left" w:pos="1080"/>
        </w:tabs>
        <w:autoSpaceDE w:val="0"/>
        <w:autoSpaceDN w:val="0"/>
        <w:adjustRightInd w:val="0"/>
        <w:ind w:right="-2160"/>
        <w:rPr>
          <w:rFonts w:ascii="Calibri" w:hAnsi="Calibri"/>
          <w:sz w:val="20"/>
          <w:szCs w:val="20"/>
        </w:rPr>
      </w:pPr>
      <w:r w:rsidRPr="006D67C6">
        <w:rPr>
          <w:rFonts w:ascii="Calibri" w:hAnsi="Calibri"/>
          <w:sz w:val="20"/>
          <w:szCs w:val="20"/>
        </w:rPr>
        <w:t>the spring that enables students to obtain college credit. AP Physics can also be taken for IB Physics SL Certificate.</w:t>
      </w:r>
    </w:p>
    <w:p w14:paraId="36044605" w14:textId="77777777" w:rsidR="00CA0F4B" w:rsidRPr="006D67C6" w:rsidRDefault="00CA0F4B" w:rsidP="00CA0F4B">
      <w:pPr>
        <w:widowControl w:val="0"/>
        <w:autoSpaceDE w:val="0"/>
        <w:autoSpaceDN w:val="0"/>
        <w:adjustRightInd w:val="0"/>
        <w:rPr>
          <w:rFonts w:ascii="Calibri" w:hAnsi="Calibri"/>
          <w:b/>
          <w:i/>
          <w:sz w:val="20"/>
          <w:szCs w:val="20"/>
        </w:rPr>
      </w:pPr>
    </w:p>
    <w:p w14:paraId="5CFEF239" w14:textId="77777777" w:rsidR="00CA0F4B" w:rsidRPr="006D67C6" w:rsidRDefault="00CA0F4B" w:rsidP="00CA0F4B">
      <w:pPr>
        <w:widowControl w:val="0"/>
        <w:autoSpaceDE w:val="0"/>
        <w:autoSpaceDN w:val="0"/>
        <w:adjustRightInd w:val="0"/>
        <w:rPr>
          <w:rFonts w:ascii="Calibri" w:hAnsi="Calibri"/>
          <w:b/>
          <w:i/>
          <w:sz w:val="20"/>
          <w:szCs w:val="20"/>
        </w:rPr>
      </w:pPr>
    </w:p>
    <w:p w14:paraId="3B9F6EB1"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Astronomy:   18 weeks – ½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6E664B0C"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Algebra I</w:t>
      </w:r>
    </w:p>
    <w:p w14:paraId="655A07E3" w14:textId="77777777" w:rsidR="00CA0F4B" w:rsidRPr="006D67C6" w:rsidRDefault="00CA0F4B" w:rsidP="00CA0F4B">
      <w:pPr>
        <w:widowControl w:val="0"/>
        <w:autoSpaceDE w:val="0"/>
        <w:autoSpaceDN w:val="0"/>
        <w:adjustRightInd w:val="0"/>
        <w:rPr>
          <w:rFonts w:ascii="Calibri" w:hAnsi="Calibri"/>
          <w:sz w:val="20"/>
          <w:szCs w:val="20"/>
        </w:rPr>
      </w:pPr>
    </w:p>
    <w:p w14:paraId="49ED8B79"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This course emphasizes astronomy with a few key concepts in a lab-based format. Using measurements and observations, science concepts are explored and applied.  Historical information is included to provide a foundation in which to explore astronomy and show how we observe the universe from earth. Concepts include the sky, distances, sizes and angles, light, paths of planets, gravity, the solar system, and stars.</w:t>
      </w:r>
    </w:p>
    <w:p w14:paraId="390C6C09" w14:textId="77777777" w:rsidR="00CA0F4B" w:rsidRDefault="00CA0F4B" w:rsidP="00CA0F4B">
      <w:pPr>
        <w:widowControl w:val="0"/>
        <w:autoSpaceDE w:val="0"/>
        <w:autoSpaceDN w:val="0"/>
        <w:adjustRightInd w:val="0"/>
        <w:rPr>
          <w:rFonts w:ascii="Calibri" w:hAnsi="Calibri"/>
          <w:b/>
          <w:i/>
          <w:sz w:val="20"/>
          <w:szCs w:val="20"/>
        </w:rPr>
      </w:pPr>
    </w:p>
    <w:p w14:paraId="2C996F43" w14:textId="77777777" w:rsidR="00CA0F4B" w:rsidRDefault="00CA0F4B" w:rsidP="00CA0F4B">
      <w:pPr>
        <w:widowControl w:val="0"/>
        <w:autoSpaceDE w:val="0"/>
        <w:autoSpaceDN w:val="0"/>
        <w:adjustRightInd w:val="0"/>
        <w:rPr>
          <w:rFonts w:ascii="Calibri" w:hAnsi="Calibri"/>
          <w:b/>
          <w:i/>
          <w:sz w:val="20"/>
          <w:szCs w:val="20"/>
        </w:rPr>
      </w:pPr>
    </w:p>
    <w:p w14:paraId="154E1697"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Advanced Placement Environmental Science: 36 weeks – 1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$20 + testing fee              </w:t>
      </w:r>
    </w:p>
    <w:p w14:paraId="6FC549A3"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 xml:space="preserve">Biology &amp; Chemistry (can be concurrent), Plan Math &amp; Science of 21+ </w:t>
      </w:r>
    </w:p>
    <w:p w14:paraId="7EA6E78D" w14:textId="77777777" w:rsidR="00CA0F4B" w:rsidRPr="006D67C6" w:rsidRDefault="00CA0F4B" w:rsidP="00CA0F4B">
      <w:pPr>
        <w:widowControl w:val="0"/>
        <w:autoSpaceDE w:val="0"/>
        <w:autoSpaceDN w:val="0"/>
        <w:adjustRightInd w:val="0"/>
        <w:rPr>
          <w:rFonts w:ascii="Calibri" w:hAnsi="Calibri"/>
          <w:sz w:val="20"/>
          <w:szCs w:val="20"/>
        </w:rPr>
      </w:pPr>
    </w:p>
    <w:p w14:paraId="640DF771"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b/>
          <w:sz w:val="20"/>
          <w:szCs w:val="20"/>
        </w:rPr>
        <w:t>Note</w:t>
      </w:r>
      <w:r w:rsidRPr="006D67C6">
        <w:rPr>
          <w:rFonts w:ascii="Calibri" w:hAnsi="Calibri"/>
          <w:sz w:val="20"/>
          <w:szCs w:val="20"/>
        </w:rPr>
        <w:t>: Due to the rigor of this course and the time needed for labs, additional class/lab time will be required.</w:t>
      </w:r>
    </w:p>
    <w:p w14:paraId="06DAA78F" w14:textId="77777777" w:rsidR="00CA0F4B" w:rsidRPr="006D67C6" w:rsidRDefault="00CA0F4B" w:rsidP="00CA0F4B">
      <w:pPr>
        <w:widowControl w:val="0"/>
        <w:autoSpaceDE w:val="0"/>
        <w:autoSpaceDN w:val="0"/>
        <w:adjustRightInd w:val="0"/>
        <w:rPr>
          <w:rFonts w:ascii="Calibri" w:hAnsi="Calibri"/>
          <w:sz w:val="20"/>
          <w:szCs w:val="20"/>
        </w:rPr>
      </w:pPr>
    </w:p>
    <w:p w14:paraId="0D5AD5F2"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 xml:space="preserve">Advanced Placement Science is a rigorous laboratory-based course designed to be equivalent to an introductory college course in Environmental Science.  The course explores the interrelationships of the natural world, environmental problems both natural and human-made, the evaluation of the risks associated with these problems and the examination of solutions.  Multiple resources, including texts, laboratories, field experiences, trips and guest speakers will be used so that the learning focus is on the synthesis of ideas and analytical thought.  </w:t>
      </w:r>
    </w:p>
    <w:p w14:paraId="70CE52D8"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Designed to offer the high school student the equivalent of a collegiate first year environmental science course. Topics include laboratory work that provides the student with experience in a variety of advanced laboratory techniques that supplement understanding of coursework. The culmination of the coursework is the AP Environmental Science Test administered in May. Performance on this test may enable the student to obtain college credit in biology.</w:t>
      </w:r>
    </w:p>
    <w:p w14:paraId="364D0F92" w14:textId="77777777" w:rsidR="00CA0F4B" w:rsidRPr="006D67C6" w:rsidRDefault="00CA0F4B" w:rsidP="00CA0F4B">
      <w:pPr>
        <w:widowControl w:val="0"/>
        <w:autoSpaceDE w:val="0"/>
        <w:autoSpaceDN w:val="0"/>
        <w:adjustRightInd w:val="0"/>
        <w:rPr>
          <w:rFonts w:ascii="Calibri" w:hAnsi="Calibri"/>
          <w:sz w:val="20"/>
          <w:szCs w:val="20"/>
        </w:rPr>
      </w:pPr>
    </w:p>
    <w:p w14:paraId="455B2B7B" w14:textId="77777777" w:rsidR="00CA0F4B" w:rsidRPr="006D67C6" w:rsidRDefault="00CA0F4B" w:rsidP="00CA0F4B">
      <w:pPr>
        <w:widowControl w:val="0"/>
        <w:autoSpaceDE w:val="0"/>
        <w:autoSpaceDN w:val="0"/>
        <w:adjustRightInd w:val="0"/>
        <w:rPr>
          <w:rFonts w:ascii="Calibri" w:hAnsi="Calibri"/>
          <w:sz w:val="20"/>
          <w:szCs w:val="20"/>
        </w:rPr>
      </w:pPr>
    </w:p>
    <w:p w14:paraId="559FE68C"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Applied Botany:  18 weeks – ½ credit</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$15                  </w:t>
      </w:r>
    </w:p>
    <w:p w14:paraId="725C7308"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 xml:space="preserve">Biology, Open to grades 11, 12 </w:t>
      </w:r>
    </w:p>
    <w:p w14:paraId="5FB5E281" w14:textId="77777777" w:rsidR="00CA0F4B" w:rsidRPr="006D67C6" w:rsidRDefault="00CA0F4B" w:rsidP="00CA0F4B">
      <w:pPr>
        <w:widowControl w:val="0"/>
        <w:autoSpaceDE w:val="0"/>
        <w:autoSpaceDN w:val="0"/>
        <w:adjustRightInd w:val="0"/>
        <w:rPr>
          <w:rFonts w:ascii="Calibri" w:hAnsi="Calibri"/>
          <w:sz w:val="20"/>
          <w:szCs w:val="20"/>
        </w:rPr>
      </w:pPr>
    </w:p>
    <w:p w14:paraId="5FBF5E94"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 xml:space="preserve">The emphasis of this biology course is on plant culture, plant anatomy and plant physiology as learned through the actual growing of plants.  Students will receive extensive hands-on experiences growing and maintaining plants in both greenhouse and outdoor settings. Topics include but are not limited to: flower and vegetable gardening, commercial plant production, Ohio’s woodlands and prairies, Ohio’s agricultural and fruit production, and soils. </w:t>
      </w:r>
    </w:p>
    <w:p w14:paraId="4B9C4D4D"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464E4E47"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451DC253" w14:textId="77777777" w:rsidR="00CA0F4B" w:rsidRDefault="00CA0F4B" w:rsidP="00CA0F4B">
      <w:pPr>
        <w:widowControl w:val="0"/>
        <w:autoSpaceDE w:val="0"/>
        <w:autoSpaceDN w:val="0"/>
        <w:adjustRightInd w:val="0"/>
        <w:rPr>
          <w:rFonts w:ascii="Calibri" w:hAnsi="Calibri"/>
          <w:b/>
          <w:i/>
          <w:sz w:val="20"/>
          <w:szCs w:val="20"/>
        </w:rPr>
      </w:pPr>
    </w:p>
    <w:p w14:paraId="21B4BD66" w14:textId="77777777" w:rsidR="00CA0F4B" w:rsidRDefault="00CA0F4B" w:rsidP="00CA0F4B">
      <w:pPr>
        <w:widowControl w:val="0"/>
        <w:autoSpaceDE w:val="0"/>
        <w:autoSpaceDN w:val="0"/>
        <w:adjustRightInd w:val="0"/>
        <w:rPr>
          <w:rFonts w:ascii="Calibri" w:hAnsi="Calibri"/>
          <w:b/>
          <w:i/>
          <w:sz w:val="20"/>
          <w:szCs w:val="20"/>
        </w:rPr>
      </w:pPr>
    </w:p>
    <w:p w14:paraId="2DD2C454" w14:textId="77777777" w:rsidR="00CA0F4B" w:rsidRDefault="00CA0F4B" w:rsidP="00CA0F4B">
      <w:pPr>
        <w:widowControl w:val="0"/>
        <w:autoSpaceDE w:val="0"/>
        <w:autoSpaceDN w:val="0"/>
        <w:adjustRightInd w:val="0"/>
        <w:rPr>
          <w:rFonts w:ascii="Calibri" w:hAnsi="Calibri"/>
          <w:b/>
          <w:i/>
          <w:sz w:val="20"/>
          <w:szCs w:val="20"/>
        </w:rPr>
      </w:pPr>
    </w:p>
    <w:p w14:paraId="09C28EEE" w14:textId="77777777" w:rsidR="00CA0F4B" w:rsidRDefault="00CA0F4B" w:rsidP="00CA0F4B">
      <w:pPr>
        <w:widowControl w:val="0"/>
        <w:autoSpaceDE w:val="0"/>
        <w:autoSpaceDN w:val="0"/>
        <w:adjustRightInd w:val="0"/>
        <w:rPr>
          <w:rFonts w:ascii="Calibri" w:hAnsi="Calibri"/>
          <w:b/>
          <w:i/>
          <w:sz w:val="20"/>
          <w:szCs w:val="20"/>
        </w:rPr>
      </w:pPr>
    </w:p>
    <w:p w14:paraId="07F1EDB9" w14:textId="77777777" w:rsidR="00CA0F4B" w:rsidRDefault="00CA0F4B" w:rsidP="00CA0F4B">
      <w:pPr>
        <w:widowControl w:val="0"/>
        <w:autoSpaceDE w:val="0"/>
        <w:autoSpaceDN w:val="0"/>
        <w:adjustRightInd w:val="0"/>
        <w:rPr>
          <w:rFonts w:ascii="Calibri" w:hAnsi="Calibri"/>
          <w:b/>
          <w:i/>
          <w:sz w:val="20"/>
          <w:szCs w:val="20"/>
        </w:rPr>
      </w:pPr>
    </w:p>
    <w:p w14:paraId="67397A97"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lastRenderedPageBreak/>
        <w:t xml:space="preserve">Geology I (Physical):  18 weeks – ½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2320EF63"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None, Open to grades 11, 12</w:t>
      </w:r>
    </w:p>
    <w:p w14:paraId="418C7E75" w14:textId="77777777" w:rsidR="00CA0F4B" w:rsidRPr="006D67C6" w:rsidRDefault="00CA0F4B" w:rsidP="00CA0F4B">
      <w:pPr>
        <w:widowControl w:val="0"/>
        <w:autoSpaceDE w:val="0"/>
        <w:autoSpaceDN w:val="0"/>
        <w:adjustRightInd w:val="0"/>
        <w:rPr>
          <w:rFonts w:ascii="Calibri" w:hAnsi="Calibri"/>
          <w:sz w:val="20"/>
          <w:szCs w:val="20"/>
        </w:rPr>
      </w:pPr>
    </w:p>
    <w:p w14:paraId="45DC3202"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 xml:space="preserve">This is a one-semester course investigating the dynamics of the Earth in such areas as volcanoes, mountain building, erosion, rock and mineral formation, glaciation, and fossils.  A major part of the course will be to correlate these topics with the theory of plate tectonics. </w:t>
      </w:r>
    </w:p>
    <w:p w14:paraId="2B7758F6" w14:textId="77777777" w:rsidR="00CA0F4B" w:rsidRPr="006D67C6" w:rsidRDefault="00CA0F4B" w:rsidP="00CA0F4B">
      <w:pPr>
        <w:widowControl w:val="0"/>
        <w:autoSpaceDE w:val="0"/>
        <w:autoSpaceDN w:val="0"/>
        <w:adjustRightInd w:val="0"/>
        <w:rPr>
          <w:rFonts w:ascii="Calibri" w:hAnsi="Calibri"/>
          <w:sz w:val="20"/>
          <w:szCs w:val="20"/>
        </w:rPr>
      </w:pPr>
    </w:p>
    <w:p w14:paraId="1C9C8DDE" w14:textId="77777777" w:rsidR="00CA0F4B" w:rsidRPr="006D67C6" w:rsidRDefault="00CA0F4B" w:rsidP="00CA0F4B">
      <w:pPr>
        <w:widowControl w:val="0"/>
        <w:autoSpaceDE w:val="0"/>
        <w:autoSpaceDN w:val="0"/>
        <w:adjustRightInd w:val="0"/>
        <w:rPr>
          <w:rFonts w:ascii="Calibri" w:hAnsi="Calibri"/>
          <w:sz w:val="20"/>
          <w:szCs w:val="20"/>
        </w:rPr>
      </w:pPr>
    </w:p>
    <w:p w14:paraId="3CFB2F7A"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Geology II (Historical):  18 weeks – ½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None              </w:t>
      </w:r>
    </w:p>
    <w:p w14:paraId="0B592D25"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Geology I &amp; instructor permission</w:t>
      </w:r>
    </w:p>
    <w:p w14:paraId="7725A567" w14:textId="77777777" w:rsidR="00CA0F4B" w:rsidRPr="006D67C6" w:rsidRDefault="00CA0F4B" w:rsidP="00CA0F4B">
      <w:pPr>
        <w:widowControl w:val="0"/>
        <w:autoSpaceDE w:val="0"/>
        <w:autoSpaceDN w:val="0"/>
        <w:adjustRightInd w:val="0"/>
        <w:rPr>
          <w:rFonts w:ascii="Calibri" w:hAnsi="Calibri"/>
          <w:sz w:val="20"/>
          <w:szCs w:val="20"/>
        </w:rPr>
      </w:pPr>
    </w:p>
    <w:p w14:paraId="7A474CC3"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 study of historical geology and Earth systems and processes, such as streams and landscapes, earthquakes, glaciers, mountain building, geomorphology, structural geology, mapping, interpretation and resource exploration.  This course will be offered during the second semester only.</w:t>
      </w:r>
    </w:p>
    <w:p w14:paraId="1C58C7DB" w14:textId="77777777" w:rsidR="00CA0F4B" w:rsidRPr="006D67C6" w:rsidRDefault="00CA0F4B" w:rsidP="00CA0F4B">
      <w:pPr>
        <w:widowControl w:val="0"/>
        <w:autoSpaceDE w:val="0"/>
        <w:autoSpaceDN w:val="0"/>
        <w:adjustRightInd w:val="0"/>
        <w:rPr>
          <w:rFonts w:ascii="Calibri" w:hAnsi="Calibri"/>
          <w:sz w:val="20"/>
          <w:szCs w:val="20"/>
        </w:rPr>
      </w:pPr>
    </w:p>
    <w:p w14:paraId="14F7EF82" w14:textId="77777777" w:rsidR="00CA0F4B" w:rsidRPr="006D67C6" w:rsidRDefault="00CA0F4B" w:rsidP="00CA0F4B">
      <w:pPr>
        <w:widowControl w:val="0"/>
        <w:autoSpaceDE w:val="0"/>
        <w:autoSpaceDN w:val="0"/>
        <w:adjustRightInd w:val="0"/>
        <w:rPr>
          <w:rFonts w:ascii="Calibri" w:hAnsi="Calibri"/>
          <w:sz w:val="20"/>
          <w:szCs w:val="20"/>
        </w:rPr>
      </w:pPr>
    </w:p>
    <w:p w14:paraId="06AC04A1"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Human Anatomy and Physiology I:</w:t>
      </w:r>
      <w:r w:rsidRPr="006D67C6">
        <w:rPr>
          <w:rFonts w:ascii="Calibri" w:hAnsi="Calibri"/>
          <w:b/>
          <w:i/>
          <w:sz w:val="20"/>
          <w:szCs w:val="20"/>
        </w:rPr>
        <w:tab/>
        <w:t xml:space="preserve">  18 weeks – ½ credit</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$10                  </w:t>
      </w:r>
    </w:p>
    <w:p w14:paraId="103A4306"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Biology, Open to grades 10, 11, 12</w:t>
      </w:r>
    </w:p>
    <w:p w14:paraId="2629E8F1"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b/>
      </w:r>
    </w:p>
    <w:p w14:paraId="30DA1C06"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The course of study will provide students with an understanding and appreciation of the structure and function of the human body at all levels: cellular, tissue, organ, systemic and the whole human organism.  It will include discussions, laboratory work, related readings and field experience as allowed.  The course is designed to meet the needs of students who want to gain a deeper understanding of the human body, especially those who plan to pursue medicine and other health related careers in their future.</w:t>
      </w:r>
    </w:p>
    <w:p w14:paraId="3A71EE0B"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3FC5E9FF" w14:textId="77777777" w:rsidR="00CA0F4B" w:rsidRPr="006D67C6" w:rsidRDefault="00CA0F4B" w:rsidP="00CA0F4B">
      <w:pPr>
        <w:widowControl w:val="0"/>
        <w:autoSpaceDE w:val="0"/>
        <w:autoSpaceDN w:val="0"/>
        <w:adjustRightInd w:val="0"/>
        <w:rPr>
          <w:rFonts w:ascii="Calibri" w:hAnsi="Calibri"/>
          <w:b/>
          <w:sz w:val="20"/>
          <w:szCs w:val="20"/>
          <w:u w:val="single"/>
        </w:rPr>
      </w:pPr>
    </w:p>
    <w:p w14:paraId="26AEB8D9"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Human Anatomy and Physiology II:  18 weeks – ½ credit</w:t>
      </w:r>
      <w:r w:rsidRPr="006D67C6">
        <w:rPr>
          <w:rFonts w:ascii="Calibri" w:hAnsi="Calibri"/>
          <w:b/>
          <w:i/>
          <w:sz w:val="20"/>
          <w:szCs w:val="20"/>
        </w:rPr>
        <w:tab/>
        <w:t xml:space="preserve">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$10                    </w:t>
      </w:r>
    </w:p>
    <w:p w14:paraId="17F6352D"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Human Anatomy and Physiology I &amp; instructor permission</w:t>
      </w:r>
    </w:p>
    <w:p w14:paraId="5B62B8BE"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r w:rsidRPr="006D67C6">
        <w:rPr>
          <w:rFonts w:ascii="Calibri" w:hAnsi="Calibri"/>
          <w:sz w:val="20"/>
          <w:szCs w:val="20"/>
        </w:rPr>
        <w:tab/>
      </w:r>
    </w:p>
    <w:p w14:paraId="7556301B"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 xml:space="preserve">A continuation of </w:t>
      </w:r>
      <w:r w:rsidRPr="006D67C6">
        <w:rPr>
          <w:rFonts w:ascii="Calibri" w:hAnsi="Calibri"/>
          <w:i/>
          <w:sz w:val="20"/>
          <w:szCs w:val="20"/>
        </w:rPr>
        <w:t>Human Anatomy and Physiology 1</w:t>
      </w:r>
      <w:r w:rsidRPr="006D67C6">
        <w:rPr>
          <w:rFonts w:ascii="Calibri" w:hAnsi="Calibri"/>
          <w:sz w:val="20"/>
          <w:szCs w:val="20"/>
        </w:rPr>
        <w:t xml:space="preserve"> with emphasis placed on systems not covered in </w:t>
      </w:r>
      <w:r w:rsidRPr="006D67C6">
        <w:rPr>
          <w:rFonts w:ascii="Calibri" w:hAnsi="Calibri"/>
          <w:i/>
          <w:sz w:val="20"/>
          <w:szCs w:val="20"/>
        </w:rPr>
        <w:t>Human Anatomy and Physiology 1</w:t>
      </w:r>
      <w:r w:rsidRPr="006D67C6">
        <w:rPr>
          <w:rFonts w:ascii="Calibri" w:hAnsi="Calibri"/>
          <w:sz w:val="20"/>
          <w:szCs w:val="20"/>
        </w:rPr>
        <w:t>. This course culminates in a detail of dissection of the fetal pig and a student designed physiology research project. This course will be offered during the second semester only.</w:t>
      </w:r>
    </w:p>
    <w:p w14:paraId="068068E8" w14:textId="77777777" w:rsidR="00CA0F4B" w:rsidRPr="006D67C6" w:rsidRDefault="00CA0F4B" w:rsidP="00CA0F4B">
      <w:pPr>
        <w:widowControl w:val="0"/>
        <w:autoSpaceDE w:val="0"/>
        <w:autoSpaceDN w:val="0"/>
        <w:adjustRightInd w:val="0"/>
        <w:rPr>
          <w:rFonts w:ascii="Calibri" w:hAnsi="Calibri"/>
          <w:b/>
          <w:sz w:val="20"/>
          <w:szCs w:val="20"/>
        </w:rPr>
      </w:pPr>
    </w:p>
    <w:p w14:paraId="074551BE" w14:textId="77777777" w:rsidR="00CA0F4B" w:rsidRPr="006D67C6" w:rsidRDefault="00CA0F4B" w:rsidP="00CA0F4B">
      <w:pPr>
        <w:widowControl w:val="0"/>
        <w:autoSpaceDE w:val="0"/>
        <w:autoSpaceDN w:val="0"/>
        <w:adjustRightInd w:val="0"/>
        <w:rPr>
          <w:rFonts w:ascii="Calibri" w:hAnsi="Calibri"/>
          <w:b/>
          <w:sz w:val="20"/>
          <w:szCs w:val="20"/>
        </w:rPr>
      </w:pPr>
    </w:p>
    <w:p w14:paraId="095DA81D"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Zoology I:  18 weeks – ½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$10                       </w:t>
      </w:r>
    </w:p>
    <w:p w14:paraId="69071BF3"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Biology, Open to grades 11, 12</w:t>
      </w:r>
    </w:p>
    <w:p w14:paraId="50C83B0D"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 xml:space="preserve">              </w:t>
      </w:r>
      <w:r w:rsidRPr="006D67C6">
        <w:rPr>
          <w:rFonts w:ascii="Calibri" w:hAnsi="Calibri"/>
          <w:sz w:val="20"/>
          <w:szCs w:val="20"/>
        </w:rPr>
        <w:tab/>
      </w:r>
    </w:p>
    <w:p w14:paraId="2C8E52A4"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This advanced biology course is the study of the Invertebrate Animal Kingdom with emphasis on vocabulary, taxonomy, anatomy, physiology, and evolution.  This course is designed for the serious minded biology student who wishes to pursue their studies in biology in preparation for college.</w:t>
      </w:r>
    </w:p>
    <w:p w14:paraId="6B052D26"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ab/>
      </w:r>
    </w:p>
    <w:p w14:paraId="40A20743" w14:textId="77777777" w:rsidR="00CA0F4B" w:rsidRPr="006D67C6" w:rsidRDefault="00CA0F4B" w:rsidP="00CA0F4B">
      <w:pPr>
        <w:widowControl w:val="0"/>
        <w:autoSpaceDE w:val="0"/>
        <w:autoSpaceDN w:val="0"/>
        <w:adjustRightInd w:val="0"/>
        <w:rPr>
          <w:rFonts w:ascii="Calibri" w:hAnsi="Calibri"/>
          <w:sz w:val="20"/>
          <w:szCs w:val="20"/>
        </w:rPr>
      </w:pPr>
    </w:p>
    <w:p w14:paraId="22FD63F1" w14:textId="77777777" w:rsidR="00CA0F4B" w:rsidRPr="006D67C6" w:rsidRDefault="00CA0F4B" w:rsidP="00CA0F4B">
      <w:pPr>
        <w:widowControl w:val="0"/>
        <w:autoSpaceDE w:val="0"/>
        <w:autoSpaceDN w:val="0"/>
        <w:adjustRightInd w:val="0"/>
        <w:rPr>
          <w:rFonts w:ascii="Calibri" w:hAnsi="Calibri"/>
          <w:b/>
          <w:i/>
          <w:sz w:val="20"/>
          <w:szCs w:val="20"/>
        </w:rPr>
      </w:pPr>
      <w:r w:rsidRPr="006D67C6">
        <w:rPr>
          <w:rFonts w:ascii="Calibri" w:hAnsi="Calibri"/>
          <w:b/>
          <w:i/>
          <w:sz w:val="20"/>
          <w:szCs w:val="20"/>
        </w:rPr>
        <w:t xml:space="preserve">Zoology II: 18 weeks – ½ credit     </w:t>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r>
      <w:r w:rsidRPr="006D67C6">
        <w:rPr>
          <w:rFonts w:ascii="Calibri" w:hAnsi="Calibri"/>
          <w:b/>
          <w:i/>
          <w:sz w:val="20"/>
          <w:szCs w:val="20"/>
        </w:rPr>
        <w:tab/>
        <w:t xml:space="preserve">Fee: $10                        </w:t>
      </w:r>
    </w:p>
    <w:p w14:paraId="6DEFDCC7" w14:textId="77777777" w:rsidR="00CA0F4B" w:rsidRPr="006D67C6" w:rsidRDefault="00CA0F4B" w:rsidP="00CA0F4B">
      <w:pPr>
        <w:widowControl w:val="0"/>
        <w:autoSpaceDE w:val="0"/>
        <w:autoSpaceDN w:val="0"/>
        <w:adjustRightInd w:val="0"/>
        <w:rPr>
          <w:rFonts w:ascii="Calibri" w:hAnsi="Calibri"/>
          <w:b/>
          <w:i/>
          <w:sz w:val="20"/>
          <w:szCs w:val="20"/>
        </w:rPr>
      </w:pPr>
      <w:r>
        <w:rPr>
          <w:rFonts w:asciiTheme="majorHAnsi" w:hAnsiTheme="majorHAnsi"/>
          <w:b/>
          <w:i/>
          <w:sz w:val="20"/>
          <w:szCs w:val="20"/>
          <w:lang w:bidi="x-none"/>
        </w:rPr>
        <w:t>Prerequisites</w:t>
      </w:r>
      <w:r w:rsidRPr="006D67C6">
        <w:rPr>
          <w:rFonts w:asciiTheme="majorHAnsi" w:hAnsiTheme="majorHAnsi"/>
          <w:b/>
          <w:i/>
          <w:sz w:val="20"/>
          <w:szCs w:val="20"/>
          <w:lang w:bidi="x-none"/>
        </w:rPr>
        <w:t>:</w:t>
      </w:r>
      <w:r w:rsidRPr="006D67C6">
        <w:rPr>
          <w:rFonts w:asciiTheme="majorHAnsi" w:hAnsiTheme="majorHAnsi"/>
          <w:b/>
          <w:i/>
          <w:sz w:val="20"/>
          <w:szCs w:val="20"/>
          <w:lang w:bidi="x-none"/>
        </w:rPr>
        <w:tab/>
      </w:r>
      <w:r w:rsidRPr="006D67C6">
        <w:rPr>
          <w:rFonts w:ascii="Calibri" w:hAnsi="Calibri"/>
          <w:b/>
          <w:i/>
          <w:sz w:val="20"/>
          <w:szCs w:val="20"/>
        </w:rPr>
        <w:tab/>
        <w:t>Zoology I, Open to grades 11, 12</w:t>
      </w:r>
    </w:p>
    <w:p w14:paraId="25F5C265" w14:textId="77777777" w:rsidR="00CA0F4B" w:rsidRPr="006D67C6" w:rsidRDefault="00CA0F4B" w:rsidP="00CA0F4B">
      <w:pPr>
        <w:widowControl w:val="0"/>
        <w:autoSpaceDE w:val="0"/>
        <w:autoSpaceDN w:val="0"/>
        <w:adjustRightInd w:val="0"/>
        <w:rPr>
          <w:rFonts w:ascii="Calibri" w:hAnsi="Calibri"/>
          <w:sz w:val="20"/>
          <w:szCs w:val="20"/>
        </w:rPr>
      </w:pPr>
    </w:p>
    <w:p w14:paraId="602F5928" w14:textId="77777777" w:rsidR="00CA0F4B" w:rsidRPr="006D67C6" w:rsidRDefault="00CA0F4B" w:rsidP="00CA0F4B">
      <w:pPr>
        <w:widowControl w:val="0"/>
        <w:autoSpaceDE w:val="0"/>
        <w:autoSpaceDN w:val="0"/>
        <w:adjustRightInd w:val="0"/>
        <w:rPr>
          <w:rFonts w:ascii="Calibri" w:hAnsi="Calibri"/>
          <w:sz w:val="20"/>
          <w:szCs w:val="20"/>
        </w:rPr>
      </w:pPr>
      <w:r w:rsidRPr="006D67C6">
        <w:rPr>
          <w:rFonts w:ascii="Calibri" w:hAnsi="Calibri"/>
          <w:sz w:val="20"/>
          <w:szCs w:val="20"/>
        </w:rPr>
        <w:t>This advanced biology course is the study of the Vertebrate Animal Kingdom.  It will place an emphasis on vocabulary, taxonomy, anatomy and physiology.  This course is designed for the serious minded biology student who wishes to pursue their studies in biology in preparation for college.</w:t>
      </w:r>
    </w:p>
    <w:p w14:paraId="137C43C7" w14:textId="77777777" w:rsidR="00CA0F4B" w:rsidRPr="006D67C6" w:rsidRDefault="00CA0F4B" w:rsidP="00CA0F4B"/>
    <w:p w14:paraId="78303D63" w14:textId="77777777" w:rsidR="00A46845" w:rsidRDefault="00A46845" w:rsidP="004C3123">
      <w:pPr>
        <w:widowControl w:val="0"/>
        <w:autoSpaceDE w:val="0"/>
        <w:autoSpaceDN w:val="0"/>
        <w:adjustRightInd w:val="0"/>
        <w:rPr>
          <w:rFonts w:ascii="Calibri" w:hAnsi="Calibri"/>
          <w:b/>
          <w:sz w:val="20"/>
          <w:szCs w:val="20"/>
        </w:rPr>
      </w:pPr>
    </w:p>
    <w:p w14:paraId="31D1AFD4" w14:textId="77777777" w:rsidR="00CA0F4B" w:rsidRDefault="00CA0F4B" w:rsidP="004C3123">
      <w:pPr>
        <w:widowControl w:val="0"/>
        <w:autoSpaceDE w:val="0"/>
        <w:autoSpaceDN w:val="0"/>
        <w:adjustRightInd w:val="0"/>
        <w:rPr>
          <w:rFonts w:ascii="Calibri" w:hAnsi="Calibri"/>
          <w:b/>
          <w:sz w:val="20"/>
          <w:szCs w:val="20"/>
        </w:rPr>
      </w:pPr>
    </w:p>
    <w:p w14:paraId="101FB183" w14:textId="77777777" w:rsidR="00A46845" w:rsidRDefault="00A46845" w:rsidP="004C3123">
      <w:pPr>
        <w:widowControl w:val="0"/>
        <w:autoSpaceDE w:val="0"/>
        <w:autoSpaceDN w:val="0"/>
        <w:adjustRightInd w:val="0"/>
        <w:rPr>
          <w:rFonts w:ascii="Calibri" w:hAnsi="Calibri"/>
          <w:b/>
          <w:sz w:val="20"/>
          <w:szCs w:val="20"/>
        </w:rPr>
      </w:pPr>
    </w:p>
    <w:p w14:paraId="5D76F526" w14:textId="77777777" w:rsidR="004C3123" w:rsidRPr="007A7555" w:rsidRDefault="004C3123" w:rsidP="00BB53CA">
      <w:pPr>
        <w:widowControl w:val="0"/>
        <w:autoSpaceDE w:val="0"/>
        <w:autoSpaceDN w:val="0"/>
        <w:adjustRightInd w:val="0"/>
        <w:jc w:val="center"/>
        <w:rPr>
          <w:rFonts w:ascii="Calibri" w:hAnsi="Calibri"/>
          <w:color w:val="4F81BD"/>
          <w:sz w:val="32"/>
          <w:szCs w:val="20"/>
        </w:rPr>
      </w:pPr>
      <w:r w:rsidRPr="007A7555">
        <w:rPr>
          <w:rFonts w:ascii="Calibri" w:hAnsi="Calibri"/>
          <w:b/>
          <w:color w:val="4F81BD"/>
          <w:sz w:val="32"/>
          <w:szCs w:val="44"/>
        </w:rPr>
        <w:lastRenderedPageBreak/>
        <w:t>STEM/TECHNOLOGY EDUCATION</w:t>
      </w:r>
    </w:p>
    <w:p w14:paraId="0A9B240F" w14:textId="77777777" w:rsidR="00914888" w:rsidRPr="007A7555" w:rsidRDefault="00914888" w:rsidP="004C3123">
      <w:pPr>
        <w:widowControl w:val="0"/>
        <w:autoSpaceDE w:val="0"/>
        <w:autoSpaceDN w:val="0"/>
        <w:adjustRightInd w:val="0"/>
        <w:rPr>
          <w:rFonts w:ascii="Calibri" w:hAnsi="Calibri"/>
          <w:sz w:val="22"/>
          <w:szCs w:val="20"/>
        </w:rPr>
      </w:pPr>
    </w:p>
    <w:p w14:paraId="311C0F81" w14:textId="77777777"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Studies in the STEM (Science, Technology, Engineering and Mathematics) area allow all students to understand and use technology effectively in order to make successful transitions through the K-12 grades to post-secondary education, the workplace, civic</w:t>
      </w:r>
      <w:r w:rsidR="003D6518">
        <w:rPr>
          <w:rFonts w:ascii="Calibri" w:hAnsi="Calibri"/>
          <w:sz w:val="20"/>
          <w:szCs w:val="20"/>
        </w:rPr>
        <w:t>,</w:t>
      </w:r>
      <w:r w:rsidRPr="007A7555">
        <w:rPr>
          <w:rFonts w:ascii="Calibri" w:hAnsi="Calibri"/>
          <w:sz w:val="20"/>
          <w:szCs w:val="20"/>
        </w:rPr>
        <w:t xml:space="preserve"> and daily life becoming lifelong learners.  Through the application of technical skills, knowledge, processes, and critical thinking skills, learners will become capable problem solvers and creative thinkers who are prepared to adapt to changing environments, educational challenges and career opportunities.</w:t>
      </w:r>
    </w:p>
    <w:p w14:paraId="1C8B9019" w14:textId="77777777" w:rsidR="004C3123" w:rsidRPr="007A7555" w:rsidRDefault="004C3123" w:rsidP="004C3123">
      <w:pPr>
        <w:widowControl w:val="0"/>
        <w:autoSpaceDE w:val="0"/>
        <w:autoSpaceDN w:val="0"/>
        <w:adjustRightInd w:val="0"/>
        <w:rPr>
          <w:rFonts w:ascii="Calibri" w:hAnsi="Calibri"/>
          <w:sz w:val="20"/>
          <w:szCs w:val="20"/>
        </w:rPr>
      </w:pPr>
    </w:p>
    <w:p w14:paraId="2B8A6478" w14:textId="7F156803" w:rsidR="00A13D32" w:rsidRPr="00C030F9"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STEM/Technology Education focuses on problem solving, critical thinking, design, design analysis, teamwork, motivation, technological literacy, exposure to career practices, activities, visualization, following directions, paying attention, skill acquisition and craftsmanship, quality, pride, safety, materials and materials processing, and task completion.  It is a subject that helps students become informed about the nature and significance of technology as a prerequisite for effective decision-making.</w:t>
      </w:r>
    </w:p>
    <w:p w14:paraId="15C8E90C" w14:textId="77777777" w:rsidR="00C030F9" w:rsidRDefault="00C030F9" w:rsidP="004C3123">
      <w:pPr>
        <w:rPr>
          <w:rFonts w:ascii="Calibri" w:hAnsi="Calibri"/>
          <w:b/>
          <w:sz w:val="20"/>
          <w:u w:val="single"/>
        </w:rPr>
      </w:pPr>
    </w:p>
    <w:p w14:paraId="7BD96DA1" w14:textId="696B5AC8" w:rsidR="004C3123" w:rsidRPr="007A7555" w:rsidRDefault="004C3123" w:rsidP="004C3123">
      <w:pPr>
        <w:rPr>
          <w:rFonts w:ascii="Calibri" w:hAnsi="Calibri"/>
          <w:sz w:val="20"/>
        </w:rPr>
      </w:pPr>
      <w:r w:rsidRPr="007A7555">
        <w:rPr>
          <w:rFonts w:ascii="Calibri" w:hAnsi="Calibri"/>
          <w:b/>
          <w:sz w:val="20"/>
          <w:u w:val="single"/>
        </w:rPr>
        <w:t>Computer Aided Drafting (CAD):</w:t>
      </w:r>
      <w:r w:rsidRPr="007A7555">
        <w:rPr>
          <w:rFonts w:ascii="Calibri" w:hAnsi="Calibri"/>
          <w:sz w:val="20"/>
        </w:rPr>
        <w:t xml:space="preserve"> </w:t>
      </w:r>
      <w:r>
        <w:rPr>
          <w:rFonts w:ascii="Calibri" w:hAnsi="Calibri"/>
          <w:sz w:val="20"/>
        </w:rPr>
        <w:t xml:space="preserve"> </w:t>
      </w:r>
      <w:r w:rsidRPr="007A7555">
        <w:rPr>
          <w:rFonts w:ascii="Calibri" w:hAnsi="Calibri"/>
          <w:sz w:val="20"/>
        </w:rPr>
        <w:t>18 weeks – ½ credit</w:t>
      </w:r>
      <w:r w:rsidRPr="007A7555">
        <w:rPr>
          <w:rFonts w:ascii="Calibri" w:hAnsi="Calibri"/>
          <w:sz w:val="20"/>
        </w:rPr>
        <w:tab/>
        <w:t xml:space="preserve"> </w:t>
      </w:r>
      <w:r w:rsidRPr="007A7555">
        <w:rPr>
          <w:rFonts w:ascii="Calibri" w:hAnsi="Calibri"/>
          <w:sz w:val="20"/>
        </w:rPr>
        <w:tab/>
        <w:t>Prerequisite:  None</w:t>
      </w:r>
      <w:r>
        <w:rPr>
          <w:rFonts w:ascii="Calibri" w:hAnsi="Calibri"/>
          <w:sz w:val="20"/>
        </w:rPr>
        <w:t xml:space="preserve">  </w:t>
      </w:r>
      <w:r>
        <w:rPr>
          <w:rFonts w:ascii="Calibri" w:hAnsi="Calibri"/>
          <w:sz w:val="20"/>
        </w:rPr>
        <w:tab/>
      </w:r>
      <w:r w:rsidR="00BB53CA">
        <w:rPr>
          <w:rFonts w:ascii="Calibri" w:hAnsi="Calibri"/>
          <w:sz w:val="20"/>
        </w:rPr>
        <w:t xml:space="preserve">      </w:t>
      </w:r>
      <w:r w:rsidR="00867EA1">
        <w:rPr>
          <w:rFonts w:ascii="Calibri" w:hAnsi="Calibri"/>
          <w:sz w:val="20"/>
        </w:rPr>
        <w:t>Fee:  $8</w:t>
      </w:r>
    </w:p>
    <w:p w14:paraId="5F4FAE9A" w14:textId="77777777" w:rsidR="004C3123" w:rsidRPr="007A7555" w:rsidRDefault="004C3123" w:rsidP="004C3123">
      <w:pPr>
        <w:rPr>
          <w:rFonts w:ascii="Calibri" w:hAnsi="Calibri"/>
          <w:sz w:val="20"/>
        </w:rPr>
      </w:pPr>
    </w:p>
    <w:p w14:paraId="0790BE7A" w14:textId="56869EDE" w:rsidR="00867EA1" w:rsidRPr="00E02693" w:rsidRDefault="00867EA1" w:rsidP="00867EA1">
      <w:pPr>
        <w:widowControl w:val="0"/>
        <w:autoSpaceDE w:val="0"/>
        <w:autoSpaceDN w:val="0"/>
        <w:adjustRightInd w:val="0"/>
        <w:rPr>
          <w:sz w:val="20"/>
          <w:szCs w:val="20"/>
        </w:rPr>
      </w:pPr>
      <w:r>
        <w:rPr>
          <w:sz w:val="20"/>
          <w:szCs w:val="20"/>
        </w:rPr>
        <w:t>This course is a</w:t>
      </w:r>
      <w:r w:rsidRPr="00C324E0">
        <w:rPr>
          <w:sz w:val="20"/>
          <w:szCs w:val="20"/>
        </w:rPr>
        <w:t xml:space="preserve"> hands-on class including an introduction to the principles and applications of Computer Aided Drafting Software. Student activities will include the preparation of drawings produced using current technology focusing on visualization, 2D &amp; 3D designing. Especially suggested for students interested in engineering, architecture or other related fields. Activities will include design problems and utilization of modern technologies such as 3D printing.</w:t>
      </w:r>
      <w:r>
        <w:rPr>
          <w:sz w:val="20"/>
          <w:szCs w:val="20"/>
        </w:rPr>
        <w:t xml:space="preserve">  </w:t>
      </w:r>
      <w:r w:rsidRPr="00C324E0">
        <w:rPr>
          <w:sz w:val="20"/>
          <w:szCs w:val="20"/>
        </w:rPr>
        <w:t>** Fees cover cost of 3D printing materials*</w:t>
      </w:r>
      <w:r w:rsidR="00BB53CA">
        <w:rPr>
          <w:sz w:val="20"/>
          <w:szCs w:val="20"/>
        </w:rPr>
        <w:t xml:space="preserve">  </w:t>
      </w:r>
      <w:r>
        <w:rPr>
          <w:sz w:val="20"/>
          <w:szCs w:val="20"/>
        </w:rPr>
        <w:t xml:space="preserve"> </w:t>
      </w:r>
      <w:r w:rsidRPr="00C324E0">
        <w:rPr>
          <w:sz w:val="20"/>
          <w:szCs w:val="20"/>
        </w:rPr>
        <w:t>*</w:t>
      </w:r>
      <w:r w:rsidRPr="00C324E0">
        <w:rPr>
          <w:b/>
          <w:sz w:val="20"/>
          <w:szCs w:val="20"/>
        </w:rPr>
        <w:t>This class does not meet NCAA eligibility requirements.</w:t>
      </w:r>
    </w:p>
    <w:p w14:paraId="662388DB" w14:textId="77777777" w:rsidR="00C030F9" w:rsidRPr="007A7555" w:rsidRDefault="00C030F9" w:rsidP="004C3123">
      <w:pPr>
        <w:widowControl w:val="0"/>
        <w:autoSpaceDE w:val="0"/>
        <w:autoSpaceDN w:val="0"/>
        <w:adjustRightInd w:val="0"/>
        <w:rPr>
          <w:rFonts w:ascii="Calibri" w:hAnsi="Calibri"/>
          <w:b/>
          <w:sz w:val="20"/>
          <w:szCs w:val="20"/>
          <w:u w:val="single"/>
        </w:rPr>
      </w:pPr>
    </w:p>
    <w:p w14:paraId="56C57753" w14:textId="5F1951FE"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 xml:space="preserve">Graphic </w:t>
      </w:r>
      <w:r w:rsidR="00C030F9">
        <w:rPr>
          <w:rFonts w:ascii="Calibri" w:hAnsi="Calibri"/>
          <w:b/>
          <w:sz w:val="20"/>
          <w:szCs w:val="20"/>
          <w:u w:val="single"/>
        </w:rPr>
        <w:t>Arts</w:t>
      </w:r>
      <w:r w:rsidRPr="007A7555">
        <w:rPr>
          <w:rFonts w:ascii="Calibri" w:hAnsi="Calibri"/>
          <w:b/>
          <w:sz w:val="20"/>
          <w:szCs w:val="20"/>
          <w:u w:val="single"/>
        </w:rPr>
        <w:t xml:space="preserve"> I:</w:t>
      </w:r>
      <w:r w:rsidRPr="007A7555">
        <w:rPr>
          <w:rFonts w:ascii="Calibri" w:hAnsi="Calibri"/>
          <w:sz w:val="20"/>
          <w:szCs w:val="20"/>
        </w:rPr>
        <w:t xml:space="preserve">  18 weeks – ½ credit   </w:t>
      </w:r>
      <w:r>
        <w:rPr>
          <w:rFonts w:ascii="Calibri" w:hAnsi="Calibri"/>
          <w:sz w:val="20"/>
          <w:szCs w:val="20"/>
        </w:rPr>
        <w:tab/>
      </w:r>
      <w:r>
        <w:rPr>
          <w:rFonts w:ascii="Calibri" w:hAnsi="Calibri"/>
          <w:sz w:val="20"/>
          <w:szCs w:val="20"/>
        </w:rPr>
        <w:tab/>
      </w:r>
      <w:r w:rsidR="002D12A3">
        <w:rPr>
          <w:rFonts w:ascii="Calibri" w:hAnsi="Calibri"/>
          <w:sz w:val="20"/>
          <w:szCs w:val="20"/>
        </w:rPr>
        <w:t>*</w:t>
      </w:r>
      <w:r w:rsidR="00BB53CA">
        <w:rPr>
          <w:rFonts w:ascii="Calibri" w:hAnsi="Calibri"/>
          <w:sz w:val="20"/>
          <w:szCs w:val="20"/>
        </w:rPr>
        <w:t>Recommended for grades</w:t>
      </w:r>
      <w:r w:rsidR="00C030F9">
        <w:rPr>
          <w:rFonts w:ascii="Calibri" w:hAnsi="Calibri"/>
          <w:sz w:val="20"/>
          <w:szCs w:val="20"/>
        </w:rPr>
        <w:t xml:space="preserve"> 9</w:t>
      </w:r>
      <w:r w:rsidRPr="007A7555">
        <w:rPr>
          <w:rFonts w:ascii="Calibri" w:hAnsi="Calibri"/>
          <w:sz w:val="20"/>
          <w:szCs w:val="20"/>
        </w:rPr>
        <w:t xml:space="preserve"> – 12</w:t>
      </w:r>
      <w:r w:rsidRPr="007A7555">
        <w:rPr>
          <w:rFonts w:ascii="Calibri" w:hAnsi="Calibri"/>
          <w:sz w:val="20"/>
          <w:szCs w:val="20"/>
        </w:rPr>
        <w:tab/>
      </w:r>
      <w:r w:rsidR="00C030F9">
        <w:rPr>
          <w:rFonts w:ascii="Calibri" w:hAnsi="Calibri"/>
          <w:sz w:val="20"/>
          <w:szCs w:val="20"/>
        </w:rPr>
        <w:t xml:space="preserve">    </w:t>
      </w:r>
      <w:r w:rsidR="00BB53CA">
        <w:rPr>
          <w:rFonts w:ascii="Calibri" w:hAnsi="Calibri"/>
          <w:sz w:val="20"/>
          <w:szCs w:val="20"/>
        </w:rPr>
        <w:tab/>
        <w:t xml:space="preserve">       </w:t>
      </w:r>
      <w:r w:rsidRPr="007A7555">
        <w:rPr>
          <w:rFonts w:ascii="Calibri" w:hAnsi="Calibri"/>
          <w:sz w:val="20"/>
          <w:szCs w:val="20"/>
        </w:rPr>
        <w:t>Fee: $22</w:t>
      </w:r>
    </w:p>
    <w:p w14:paraId="707F9B51" w14:textId="77777777" w:rsidR="004C3123" w:rsidRPr="007A7555" w:rsidRDefault="004C3123" w:rsidP="004C3123">
      <w:pPr>
        <w:widowControl w:val="0"/>
        <w:autoSpaceDE w:val="0"/>
        <w:autoSpaceDN w:val="0"/>
        <w:adjustRightInd w:val="0"/>
        <w:rPr>
          <w:rFonts w:ascii="Calibri" w:hAnsi="Calibri"/>
          <w:sz w:val="20"/>
          <w:szCs w:val="20"/>
        </w:rPr>
      </w:pPr>
    </w:p>
    <w:p w14:paraId="6A766F67" w14:textId="451AFFAB" w:rsidR="004C3123" w:rsidRPr="00C030F9" w:rsidRDefault="00C030F9" w:rsidP="004C3123">
      <w:pPr>
        <w:widowControl w:val="0"/>
        <w:autoSpaceDE w:val="0"/>
        <w:autoSpaceDN w:val="0"/>
        <w:adjustRightInd w:val="0"/>
        <w:rPr>
          <w:b/>
          <w:sz w:val="20"/>
          <w:szCs w:val="20"/>
        </w:rPr>
      </w:pPr>
      <w:r w:rsidRPr="00914888">
        <w:rPr>
          <w:b/>
          <w:sz w:val="20"/>
          <w:szCs w:val="20"/>
          <w:highlight w:val="yellow"/>
        </w:rPr>
        <w:t>***This course meets the Fine Arts graduation requirement***</w:t>
      </w:r>
      <w:r>
        <w:rPr>
          <w:b/>
          <w:sz w:val="20"/>
          <w:szCs w:val="20"/>
        </w:rPr>
        <w:t xml:space="preserve"> </w:t>
      </w:r>
      <w:r w:rsidRPr="00C030F9">
        <w:rPr>
          <w:sz w:val="20"/>
          <w:szCs w:val="20"/>
        </w:rPr>
        <w:t>This course is</w:t>
      </w:r>
      <w:r w:rsidRPr="00C030F9">
        <w:rPr>
          <w:b/>
          <w:sz w:val="20"/>
          <w:szCs w:val="20"/>
        </w:rPr>
        <w:t xml:space="preserve"> </w:t>
      </w:r>
      <w:r w:rsidRPr="00C030F9">
        <w:rPr>
          <w:sz w:val="20"/>
          <w:szCs w:val="20"/>
        </w:rPr>
        <w:t>an introductory course dealing with a range of activities in the Graphic Arts &amp; Communication Technologies area of study and with a focus on the Design Loop in logical problem solving.  Areas to be covered include: Graphic Design, with an emphasis on current software applications such as Photoshop and Illustrator, Production methods such as heat press printing, resulting in student directed projects i.e. T-shirt printing, vinyl decal and apparel production and other current technologies within the area. This course will utilize digital photography and the technologies that accompany it.  Students will become familiar with and produce a range of projects using both software and hardware associated with this technology in order to get a better understanding of the design process, message development and presentation.  This is primarily a laboratory course with an emphasis on hands-on learning.  This course is a pre-requisite to Graphic Arts II.</w:t>
      </w:r>
      <w:r w:rsidRPr="00E02693">
        <w:rPr>
          <w:sz w:val="20"/>
          <w:szCs w:val="20"/>
        </w:rPr>
        <w:t xml:space="preserve"> </w:t>
      </w:r>
      <w:r w:rsidR="004C3123" w:rsidRPr="007A7555">
        <w:rPr>
          <w:rFonts w:ascii="Calibri" w:hAnsi="Calibri"/>
          <w:b/>
          <w:sz w:val="20"/>
          <w:szCs w:val="20"/>
        </w:rPr>
        <w:t>This class does not meet NCAA eligibility requirements.</w:t>
      </w:r>
    </w:p>
    <w:p w14:paraId="04C0A0FD" w14:textId="77777777" w:rsidR="00133D14" w:rsidRPr="007A7555" w:rsidRDefault="00133D14" w:rsidP="004C3123">
      <w:pPr>
        <w:widowControl w:val="0"/>
        <w:autoSpaceDE w:val="0"/>
        <w:autoSpaceDN w:val="0"/>
        <w:adjustRightInd w:val="0"/>
        <w:rPr>
          <w:rFonts w:ascii="Calibri" w:hAnsi="Calibri"/>
          <w:b/>
          <w:sz w:val="20"/>
          <w:szCs w:val="20"/>
          <w:u w:val="single"/>
        </w:rPr>
      </w:pPr>
    </w:p>
    <w:p w14:paraId="6CECC806" w14:textId="56D25BD1"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 xml:space="preserve">Graphic </w:t>
      </w:r>
      <w:r w:rsidR="00C030F9">
        <w:rPr>
          <w:rFonts w:ascii="Calibri" w:hAnsi="Calibri"/>
          <w:b/>
          <w:sz w:val="20"/>
          <w:szCs w:val="20"/>
          <w:u w:val="single"/>
        </w:rPr>
        <w:t>Arts</w:t>
      </w:r>
      <w:r w:rsidRPr="007A7555">
        <w:rPr>
          <w:rFonts w:ascii="Calibri" w:hAnsi="Calibri"/>
          <w:b/>
          <w:sz w:val="20"/>
          <w:szCs w:val="20"/>
          <w:u w:val="single"/>
        </w:rPr>
        <w:t xml:space="preserve"> II:</w:t>
      </w:r>
      <w:r w:rsidRPr="007A7555">
        <w:rPr>
          <w:rFonts w:ascii="Calibri" w:hAnsi="Calibri"/>
          <w:sz w:val="20"/>
          <w:szCs w:val="20"/>
        </w:rPr>
        <w:t xml:space="preserve">  18 weeks – ½ credit   </w:t>
      </w:r>
      <w:r>
        <w:rPr>
          <w:rFonts w:ascii="Calibri" w:hAnsi="Calibri"/>
          <w:sz w:val="20"/>
          <w:szCs w:val="20"/>
        </w:rPr>
        <w:tab/>
      </w:r>
      <w:r>
        <w:rPr>
          <w:rFonts w:ascii="Calibri" w:hAnsi="Calibri"/>
          <w:sz w:val="20"/>
          <w:szCs w:val="20"/>
        </w:rPr>
        <w:tab/>
      </w:r>
      <w:r w:rsidR="00BB53CA">
        <w:rPr>
          <w:rFonts w:ascii="Calibri" w:hAnsi="Calibri"/>
          <w:sz w:val="20"/>
          <w:szCs w:val="20"/>
        </w:rPr>
        <w:t>*Recommended for grades 9</w:t>
      </w:r>
      <w:r w:rsidR="00BB53CA" w:rsidRPr="007A7555">
        <w:rPr>
          <w:rFonts w:ascii="Calibri" w:hAnsi="Calibri"/>
          <w:sz w:val="20"/>
          <w:szCs w:val="20"/>
        </w:rPr>
        <w:t xml:space="preserve"> – 12</w:t>
      </w:r>
      <w:r w:rsidR="00BB53CA">
        <w:rPr>
          <w:rFonts w:ascii="Calibri" w:hAnsi="Calibri"/>
          <w:sz w:val="20"/>
          <w:szCs w:val="20"/>
        </w:rPr>
        <w:tab/>
      </w:r>
      <w:r w:rsidR="00BB53CA">
        <w:rPr>
          <w:rFonts w:ascii="Calibri" w:hAnsi="Calibri"/>
          <w:sz w:val="20"/>
          <w:szCs w:val="20"/>
        </w:rPr>
        <w:tab/>
      </w:r>
      <w:r w:rsidR="00C030F9">
        <w:rPr>
          <w:rFonts w:ascii="Calibri" w:hAnsi="Calibri"/>
          <w:sz w:val="20"/>
          <w:szCs w:val="20"/>
        </w:rPr>
        <w:t xml:space="preserve">       </w:t>
      </w:r>
      <w:r w:rsidRPr="007A7555">
        <w:rPr>
          <w:rFonts w:ascii="Calibri" w:hAnsi="Calibri"/>
          <w:sz w:val="20"/>
          <w:szCs w:val="20"/>
        </w:rPr>
        <w:t>Fee: $22</w:t>
      </w:r>
    </w:p>
    <w:p w14:paraId="52C27E46" w14:textId="77777777" w:rsidR="004C3123" w:rsidRDefault="004C3123" w:rsidP="004C3123">
      <w:pPr>
        <w:widowControl w:val="0"/>
        <w:autoSpaceDE w:val="0"/>
        <w:autoSpaceDN w:val="0"/>
        <w:adjustRightInd w:val="0"/>
        <w:rPr>
          <w:rFonts w:ascii="Calibri" w:hAnsi="Calibri"/>
          <w:sz w:val="20"/>
          <w:szCs w:val="20"/>
        </w:rPr>
      </w:pPr>
    </w:p>
    <w:p w14:paraId="7EA2FE5C" w14:textId="60B32F92" w:rsidR="00AF5F67" w:rsidRPr="00A46845" w:rsidRDefault="00C030F9" w:rsidP="004C3123">
      <w:pPr>
        <w:widowControl w:val="0"/>
        <w:autoSpaceDE w:val="0"/>
        <w:autoSpaceDN w:val="0"/>
        <w:adjustRightInd w:val="0"/>
        <w:rPr>
          <w:b/>
          <w:sz w:val="20"/>
          <w:szCs w:val="20"/>
        </w:rPr>
      </w:pPr>
      <w:r w:rsidRPr="00914888">
        <w:rPr>
          <w:b/>
          <w:sz w:val="20"/>
          <w:szCs w:val="20"/>
          <w:highlight w:val="yellow"/>
        </w:rPr>
        <w:t>***This course meets the Fine Arts graduation requirement***</w:t>
      </w:r>
      <w:r>
        <w:rPr>
          <w:b/>
          <w:sz w:val="20"/>
          <w:szCs w:val="20"/>
        </w:rPr>
        <w:t xml:space="preserve"> </w:t>
      </w:r>
      <w:r w:rsidR="004C3123" w:rsidRPr="007A7555">
        <w:rPr>
          <w:rFonts w:ascii="Calibri" w:hAnsi="Calibri"/>
          <w:sz w:val="20"/>
          <w:szCs w:val="20"/>
        </w:rPr>
        <w:t xml:space="preserve">A follow-up to Graphic </w:t>
      </w:r>
      <w:r>
        <w:rPr>
          <w:rFonts w:ascii="Calibri" w:hAnsi="Calibri"/>
          <w:sz w:val="20"/>
          <w:szCs w:val="20"/>
        </w:rPr>
        <w:t>Arts</w:t>
      </w:r>
      <w:r w:rsidR="004C3123" w:rsidRPr="007A7555">
        <w:rPr>
          <w:rFonts w:ascii="Calibri" w:hAnsi="Calibri"/>
          <w:sz w:val="20"/>
          <w:szCs w:val="20"/>
        </w:rPr>
        <w:t xml:space="preserve"> I with an emphasis in the following areas:  Design and layout, to include work using software such as Photoshop and Illustrator, to create original and creative student directed projects.  Advanced techniques in each area will be explored to include multicolor work and branding methods.  Further study and investigation into the area of photography as a communication tool will be completed.  There will also be other investigations into additional forms of image generation.  </w:t>
      </w:r>
      <w:r w:rsidR="004C3123" w:rsidRPr="007A7555">
        <w:rPr>
          <w:rFonts w:ascii="Calibri" w:hAnsi="Calibri"/>
          <w:b/>
          <w:sz w:val="20"/>
          <w:szCs w:val="20"/>
        </w:rPr>
        <w:t>This class does not meet NCAA eligibility requirements.</w:t>
      </w:r>
    </w:p>
    <w:p w14:paraId="4E051684" w14:textId="77777777" w:rsidR="00AF5F67" w:rsidRDefault="00AF5F67" w:rsidP="004C3123">
      <w:pPr>
        <w:widowControl w:val="0"/>
        <w:autoSpaceDE w:val="0"/>
        <w:autoSpaceDN w:val="0"/>
        <w:adjustRightInd w:val="0"/>
        <w:rPr>
          <w:rFonts w:ascii="Calibri" w:hAnsi="Calibri"/>
          <w:b/>
          <w:sz w:val="20"/>
          <w:szCs w:val="20"/>
        </w:rPr>
      </w:pPr>
    </w:p>
    <w:p w14:paraId="149F1A73" w14:textId="77777777"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Foundations of Technology:</w:t>
      </w:r>
      <w:r>
        <w:rPr>
          <w:rFonts w:ascii="Calibri" w:hAnsi="Calibri"/>
          <w:b/>
          <w:sz w:val="20"/>
          <w:szCs w:val="20"/>
          <w:u w:val="single"/>
        </w:rPr>
        <w:t xml:space="preserve">  </w:t>
      </w:r>
      <w:r w:rsidRPr="007A7555">
        <w:rPr>
          <w:rFonts w:ascii="Calibri" w:hAnsi="Calibri"/>
          <w:sz w:val="20"/>
          <w:szCs w:val="20"/>
        </w:rPr>
        <w:t xml:space="preserve">18 weeks – ½ credit   </w:t>
      </w:r>
      <w:r>
        <w:rPr>
          <w:rFonts w:ascii="Calibri" w:hAnsi="Calibri"/>
          <w:sz w:val="20"/>
          <w:szCs w:val="20"/>
        </w:rPr>
        <w:tab/>
      </w:r>
      <w:r>
        <w:rPr>
          <w:rFonts w:ascii="Calibri" w:hAnsi="Calibri"/>
          <w:sz w:val="20"/>
          <w:szCs w:val="20"/>
        </w:rPr>
        <w:tab/>
      </w:r>
      <w:r w:rsidRPr="007A7555">
        <w:rPr>
          <w:rFonts w:ascii="Calibri" w:hAnsi="Calibri"/>
          <w:sz w:val="20"/>
          <w:szCs w:val="20"/>
        </w:rPr>
        <w:t>Prerequisite:  None</w:t>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t>Fee: $25</w:t>
      </w:r>
    </w:p>
    <w:p w14:paraId="36C66CB8" w14:textId="77777777" w:rsidR="004C3123" w:rsidRPr="007A7555" w:rsidRDefault="004C3123" w:rsidP="004C3123">
      <w:pPr>
        <w:widowControl w:val="0"/>
        <w:autoSpaceDE w:val="0"/>
        <w:autoSpaceDN w:val="0"/>
        <w:adjustRightInd w:val="0"/>
        <w:rPr>
          <w:rFonts w:ascii="Calibri" w:hAnsi="Calibri"/>
          <w:sz w:val="20"/>
          <w:szCs w:val="20"/>
        </w:rPr>
      </w:pPr>
    </w:p>
    <w:p w14:paraId="7545987F" w14:textId="6AA67631" w:rsidR="004C3123" w:rsidRPr="007A7555" w:rsidRDefault="00C030F9" w:rsidP="004C3123">
      <w:pPr>
        <w:widowControl w:val="0"/>
        <w:autoSpaceDE w:val="0"/>
        <w:autoSpaceDN w:val="0"/>
        <w:adjustRightInd w:val="0"/>
        <w:rPr>
          <w:rFonts w:ascii="Calibri" w:hAnsi="Calibri"/>
          <w:b/>
          <w:sz w:val="20"/>
          <w:szCs w:val="20"/>
        </w:rPr>
      </w:pPr>
      <w:r>
        <w:rPr>
          <w:rFonts w:ascii="Calibri" w:hAnsi="Calibri"/>
          <w:sz w:val="20"/>
          <w:szCs w:val="20"/>
        </w:rPr>
        <w:t>This hands-</w:t>
      </w:r>
      <w:r w:rsidR="004C3123" w:rsidRPr="007A7555">
        <w:rPr>
          <w:rFonts w:ascii="Calibri" w:hAnsi="Calibri"/>
          <w:sz w:val="20"/>
          <w:szCs w:val="20"/>
        </w:rPr>
        <w:t>on course prepares students to understand and apply basic technological concepts and processes that affect society today.  Group and individual activities engage students in creating ideas, developing innovations, and engineering practical solutions.  A focus will be placed on the 4 core areas of Technology:  Construction Technology, Manufacturing Technology, Transportation Technology and Communication Technology.  Focus will also be on the engineering design loop for problem solving</w:t>
      </w:r>
      <w:r>
        <w:rPr>
          <w:rFonts w:ascii="Calibri" w:hAnsi="Calibri"/>
          <w:sz w:val="20"/>
          <w:szCs w:val="20"/>
        </w:rPr>
        <w:t xml:space="preserve"> and will include robotics components and basic microcontroller programming</w:t>
      </w:r>
      <w:r w:rsidR="004C3123" w:rsidRPr="007A7555">
        <w:rPr>
          <w:rFonts w:ascii="Calibri" w:hAnsi="Calibri"/>
          <w:sz w:val="20"/>
          <w:szCs w:val="20"/>
        </w:rPr>
        <w:t xml:space="preserve">.  </w:t>
      </w:r>
      <w:r w:rsidR="004C3123" w:rsidRPr="007A7555">
        <w:rPr>
          <w:rFonts w:ascii="Calibri" w:hAnsi="Calibri"/>
          <w:b/>
          <w:sz w:val="20"/>
          <w:szCs w:val="20"/>
        </w:rPr>
        <w:t>This class does not meet NCAA eligibility requirements.</w:t>
      </w:r>
    </w:p>
    <w:p w14:paraId="1136D90C" w14:textId="77777777" w:rsidR="00A13D32" w:rsidRDefault="00A13D32" w:rsidP="004C3123">
      <w:pPr>
        <w:widowControl w:val="0"/>
        <w:autoSpaceDE w:val="0"/>
        <w:autoSpaceDN w:val="0"/>
        <w:adjustRightInd w:val="0"/>
        <w:rPr>
          <w:rFonts w:ascii="Calibri" w:hAnsi="Calibri"/>
          <w:b/>
          <w:sz w:val="20"/>
          <w:szCs w:val="20"/>
          <w:u w:val="single"/>
        </w:rPr>
      </w:pPr>
    </w:p>
    <w:p w14:paraId="7F488AA5" w14:textId="1B1FE1A6" w:rsidR="004C3123" w:rsidRPr="00C030F9"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Manufacturing Technology:</w:t>
      </w:r>
      <w:r w:rsidRPr="007A7555">
        <w:rPr>
          <w:rFonts w:ascii="Calibri" w:hAnsi="Calibri"/>
          <w:b/>
          <w:sz w:val="20"/>
          <w:szCs w:val="20"/>
        </w:rPr>
        <w:t xml:space="preserve"> </w:t>
      </w:r>
      <w:r>
        <w:rPr>
          <w:rFonts w:ascii="Calibri" w:hAnsi="Calibri"/>
          <w:b/>
          <w:sz w:val="20"/>
          <w:szCs w:val="20"/>
        </w:rPr>
        <w:t xml:space="preserve"> </w:t>
      </w:r>
      <w:r w:rsidRPr="007A7555">
        <w:rPr>
          <w:rFonts w:ascii="Calibri" w:hAnsi="Calibri"/>
          <w:sz w:val="20"/>
          <w:szCs w:val="20"/>
        </w:rPr>
        <w:t xml:space="preserve">18 weeks – ½ credit  </w:t>
      </w:r>
      <w:r>
        <w:rPr>
          <w:rFonts w:ascii="Calibri" w:hAnsi="Calibri"/>
          <w:sz w:val="20"/>
          <w:szCs w:val="20"/>
        </w:rPr>
        <w:tab/>
        <w:t xml:space="preserve"> </w:t>
      </w:r>
      <w:r>
        <w:rPr>
          <w:rFonts w:ascii="Calibri" w:hAnsi="Calibri"/>
          <w:sz w:val="20"/>
          <w:szCs w:val="20"/>
        </w:rPr>
        <w:tab/>
      </w:r>
      <w:r w:rsidRPr="007A7555">
        <w:rPr>
          <w:rFonts w:ascii="Calibri" w:hAnsi="Calibri"/>
          <w:sz w:val="20"/>
          <w:szCs w:val="20"/>
        </w:rPr>
        <w:t xml:space="preserve"> </w:t>
      </w:r>
      <w:r w:rsidR="00BB53CA">
        <w:rPr>
          <w:rFonts w:ascii="Calibri" w:hAnsi="Calibri"/>
          <w:sz w:val="20"/>
          <w:szCs w:val="20"/>
        </w:rPr>
        <w:t xml:space="preserve">*Recommended for grades </w:t>
      </w:r>
      <w:r w:rsidRPr="007A7555">
        <w:rPr>
          <w:rFonts w:ascii="Calibri" w:hAnsi="Calibri"/>
          <w:sz w:val="20"/>
          <w:szCs w:val="20"/>
        </w:rPr>
        <w:t>10 – 12</w:t>
      </w:r>
      <w:r w:rsidRPr="007A7555">
        <w:rPr>
          <w:rFonts w:ascii="Calibri" w:hAnsi="Calibri"/>
          <w:sz w:val="20"/>
          <w:szCs w:val="20"/>
        </w:rPr>
        <w:tab/>
        <w:t>Fee: $</w:t>
      </w:r>
      <w:r w:rsidR="00C030F9">
        <w:rPr>
          <w:rFonts w:ascii="Calibri" w:hAnsi="Calibri"/>
          <w:sz w:val="20"/>
          <w:szCs w:val="20"/>
        </w:rPr>
        <w:t>10</w:t>
      </w:r>
    </w:p>
    <w:p w14:paraId="1CFBCFA2" w14:textId="77777777" w:rsidR="004C3123" w:rsidRPr="007A7555" w:rsidRDefault="004C3123" w:rsidP="004C3123">
      <w:pPr>
        <w:widowControl w:val="0"/>
        <w:autoSpaceDE w:val="0"/>
        <w:autoSpaceDN w:val="0"/>
        <w:adjustRightInd w:val="0"/>
        <w:rPr>
          <w:rFonts w:ascii="Calibri" w:hAnsi="Calibri"/>
          <w:sz w:val="20"/>
          <w:szCs w:val="20"/>
        </w:rPr>
      </w:pPr>
    </w:p>
    <w:p w14:paraId="03594D1A" w14:textId="1158B55A" w:rsidR="00291F53" w:rsidRDefault="00C030F9" w:rsidP="004C3123">
      <w:pPr>
        <w:widowControl w:val="0"/>
        <w:autoSpaceDE w:val="0"/>
        <w:autoSpaceDN w:val="0"/>
        <w:adjustRightInd w:val="0"/>
        <w:rPr>
          <w:rFonts w:ascii="Calibri" w:hAnsi="Calibri"/>
          <w:b/>
          <w:sz w:val="20"/>
          <w:szCs w:val="20"/>
        </w:rPr>
      </w:pPr>
      <w:r w:rsidRPr="007A7555">
        <w:rPr>
          <w:rFonts w:ascii="Calibri" w:hAnsi="Calibri"/>
          <w:b/>
          <w:sz w:val="20"/>
          <w:szCs w:val="20"/>
        </w:rPr>
        <w:t>(Adventures in Entrepreneurship)</w:t>
      </w:r>
      <w:r>
        <w:rPr>
          <w:rFonts w:ascii="Calibri" w:hAnsi="Calibri"/>
          <w:b/>
          <w:sz w:val="20"/>
          <w:szCs w:val="20"/>
        </w:rPr>
        <w:t xml:space="preserve"> </w:t>
      </w:r>
      <w:r w:rsidR="004C3123" w:rsidRPr="007A7555">
        <w:rPr>
          <w:rFonts w:ascii="Calibri" w:hAnsi="Calibri"/>
          <w:sz w:val="20"/>
          <w:szCs w:val="20"/>
        </w:rPr>
        <w:t xml:space="preserve">WANT TO BE YOUR OWN BOSS?  Take hold of your future through entrepreneurship.  This course will consist of classroom, laboratory and field experiences involving the major aspects of a business enterprise in order to study the technology and the socioeconomic contributions of industry.  This will include, but not be limited to, product design, enterprise financing, marketing, sales, and distribution.  Students will begin by learning about the different aspects of running a business, followed by the selection of a business to run and delegation of responsibilities.  During the production or action phase students will learn about production flow and distribution.  Time will be spent outside of the classroom setting on marketing, sales and distribution.  </w:t>
      </w:r>
      <w:r w:rsidR="004C3123" w:rsidRPr="007A7555">
        <w:rPr>
          <w:rFonts w:ascii="Calibri" w:hAnsi="Calibri"/>
          <w:b/>
          <w:sz w:val="20"/>
          <w:szCs w:val="20"/>
        </w:rPr>
        <w:t>This course does not meet NCAA eligibility requirements.</w:t>
      </w:r>
    </w:p>
    <w:p w14:paraId="13EF0171" w14:textId="248D9460" w:rsidR="00C030F9" w:rsidRDefault="00C030F9" w:rsidP="004C3123">
      <w:pPr>
        <w:widowControl w:val="0"/>
        <w:autoSpaceDE w:val="0"/>
        <w:autoSpaceDN w:val="0"/>
        <w:adjustRightInd w:val="0"/>
        <w:rPr>
          <w:rFonts w:ascii="Calibri" w:hAnsi="Calibri"/>
          <w:b/>
          <w:sz w:val="20"/>
          <w:szCs w:val="20"/>
        </w:rPr>
      </w:pPr>
    </w:p>
    <w:p w14:paraId="13EF8A5B" w14:textId="7F6F4675" w:rsidR="004C3123" w:rsidRPr="00C030F9"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Principles of Technology I:</w:t>
      </w:r>
      <w:r w:rsidRPr="007A7555">
        <w:rPr>
          <w:rFonts w:ascii="Calibri" w:hAnsi="Calibri"/>
          <w:sz w:val="20"/>
          <w:szCs w:val="20"/>
        </w:rPr>
        <w:t xml:space="preserve">  1</w:t>
      </w:r>
      <w:r w:rsidR="00BB53CA">
        <w:rPr>
          <w:rFonts w:ascii="Calibri" w:hAnsi="Calibri"/>
          <w:sz w:val="20"/>
          <w:szCs w:val="20"/>
        </w:rPr>
        <w:t>8 weeks – ½ credit</w:t>
      </w:r>
      <w:r w:rsidR="00BB53CA">
        <w:rPr>
          <w:rFonts w:ascii="Calibri" w:hAnsi="Calibri"/>
          <w:sz w:val="20"/>
          <w:szCs w:val="20"/>
        </w:rPr>
        <w:tab/>
        <w:t xml:space="preserve">     </w:t>
      </w:r>
      <w:r w:rsidR="00BB53CA">
        <w:rPr>
          <w:rFonts w:ascii="Calibri" w:hAnsi="Calibri"/>
          <w:sz w:val="20"/>
          <w:szCs w:val="20"/>
        </w:rPr>
        <w:tab/>
        <w:t xml:space="preserve">  </w:t>
      </w:r>
      <w:r w:rsidRPr="007A7555">
        <w:rPr>
          <w:rFonts w:ascii="Calibri" w:hAnsi="Calibri"/>
          <w:sz w:val="20"/>
          <w:szCs w:val="20"/>
        </w:rPr>
        <w:t>Prerequisite: Algebra I</w:t>
      </w:r>
      <w:r w:rsidR="00C030F9">
        <w:rPr>
          <w:rFonts w:ascii="Calibri" w:hAnsi="Calibri"/>
          <w:sz w:val="20"/>
          <w:szCs w:val="20"/>
        </w:rPr>
        <w:t xml:space="preserve"> or</w:t>
      </w:r>
      <w:r w:rsidRPr="007A7555">
        <w:rPr>
          <w:rFonts w:ascii="Calibri" w:hAnsi="Calibri"/>
          <w:sz w:val="20"/>
          <w:szCs w:val="20"/>
        </w:rPr>
        <w:tab/>
      </w:r>
      <w:r>
        <w:rPr>
          <w:rFonts w:ascii="Calibri" w:hAnsi="Calibri"/>
          <w:sz w:val="20"/>
          <w:szCs w:val="20"/>
        </w:rPr>
        <w:tab/>
      </w:r>
      <w:r w:rsidR="00BB53CA">
        <w:rPr>
          <w:rFonts w:ascii="Calibri" w:hAnsi="Calibri"/>
          <w:sz w:val="20"/>
          <w:szCs w:val="20"/>
        </w:rPr>
        <w:tab/>
      </w:r>
      <w:r w:rsidRPr="007A7555">
        <w:rPr>
          <w:rFonts w:ascii="Calibri" w:hAnsi="Calibri"/>
          <w:sz w:val="20"/>
          <w:szCs w:val="20"/>
        </w:rPr>
        <w:t>Fee: $25</w:t>
      </w:r>
    </w:p>
    <w:p w14:paraId="679B8977" w14:textId="72669607" w:rsidR="004C3123" w:rsidRDefault="00BB53CA" w:rsidP="004C3123">
      <w:pPr>
        <w:widowControl w:val="0"/>
        <w:autoSpaceDE w:val="0"/>
        <w:autoSpaceDN w:val="0"/>
        <w:adjustRightInd w:val="0"/>
        <w:rPr>
          <w:rFonts w:ascii="Calibri" w:hAnsi="Calibri"/>
          <w:sz w:val="20"/>
          <w:szCs w:val="20"/>
        </w:rPr>
      </w:pP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r>
      <w:r w:rsidR="00C030F9">
        <w:rPr>
          <w:rFonts w:ascii="Calibri" w:hAnsi="Calibri"/>
          <w:sz w:val="20"/>
          <w:szCs w:val="20"/>
        </w:rPr>
        <w:t>Foundations of Technology</w:t>
      </w:r>
    </w:p>
    <w:p w14:paraId="0A9346C7" w14:textId="77777777" w:rsidR="00C030F9" w:rsidRPr="007A7555" w:rsidRDefault="00C030F9" w:rsidP="004C3123">
      <w:pPr>
        <w:widowControl w:val="0"/>
        <w:autoSpaceDE w:val="0"/>
        <w:autoSpaceDN w:val="0"/>
        <w:adjustRightInd w:val="0"/>
        <w:rPr>
          <w:rFonts w:ascii="Calibri" w:hAnsi="Calibri"/>
          <w:sz w:val="20"/>
          <w:szCs w:val="20"/>
        </w:rPr>
      </w:pPr>
    </w:p>
    <w:p w14:paraId="54F59436" w14:textId="5A87BDEA" w:rsidR="004C3123" w:rsidRPr="00C030F9" w:rsidRDefault="00C030F9" w:rsidP="00C030F9">
      <w:pPr>
        <w:rPr>
          <w:sz w:val="20"/>
          <w:szCs w:val="20"/>
        </w:rPr>
      </w:pPr>
      <w:r w:rsidRPr="00C030F9">
        <w:rPr>
          <w:sz w:val="20"/>
          <w:szCs w:val="20"/>
        </w:rPr>
        <w:t>This course provides hands-on experiences in principles and processes essential for the study of technology and engineering.  It utilizes a hands-on approach to understanding the fundamental principles and concepts of physics and associated mathematics.  Emphasis is placed on understanding mechanical, electrical, fluid, and thermal systems as they relate to work, force, rate, resistance, energy, and power.  The class will focus on problem solving, design, technical communication, modeling, testing, evaluation, and implications of technology.  Activities are structured to integrate physical and social sciences, mathematics, language and fine arts.  The pre-engineering course style will heavily utilize modern robotics technologies, microcontroller programming, and 3D printing in order to aide in learning the components of the engineering design loop in a Problem-Based Learning environment.</w:t>
      </w:r>
      <w:r>
        <w:rPr>
          <w:sz w:val="20"/>
          <w:szCs w:val="20"/>
        </w:rPr>
        <w:t xml:space="preserve">   </w:t>
      </w:r>
      <w:r w:rsidR="004C3123" w:rsidRPr="007A7555">
        <w:rPr>
          <w:rFonts w:ascii="Calibri" w:hAnsi="Calibri"/>
          <w:b/>
          <w:sz w:val="20"/>
          <w:szCs w:val="20"/>
        </w:rPr>
        <w:t>This course does not meet NCAA eligibility requirements.</w:t>
      </w:r>
    </w:p>
    <w:p w14:paraId="6C43D0BA" w14:textId="77777777" w:rsidR="004C3123" w:rsidRPr="007A7555" w:rsidRDefault="004C3123" w:rsidP="004C3123">
      <w:pPr>
        <w:pStyle w:val="NormalWeb"/>
        <w:spacing w:line="210" w:lineRule="atLeast"/>
        <w:rPr>
          <w:rFonts w:ascii="Calibri" w:hAnsi="Calibri"/>
          <w:sz w:val="20"/>
          <w:szCs w:val="20"/>
        </w:rPr>
      </w:pPr>
    </w:p>
    <w:p w14:paraId="00AB6C1B" w14:textId="77777777" w:rsidR="004C3123" w:rsidRPr="007A7555" w:rsidRDefault="004C3123" w:rsidP="004C3123">
      <w:pPr>
        <w:pStyle w:val="NormalWeb"/>
        <w:spacing w:line="210" w:lineRule="atLeast"/>
        <w:rPr>
          <w:rFonts w:ascii="Calibri" w:hAnsi="Calibri"/>
          <w:sz w:val="20"/>
          <w:szCs w:val="20"/>
        </w:rPr>
      </w:pPr>
    </w:p>
    <w:p w14:paraId="4B5EF717" w14:textId="77777777"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Principles of Technology II:</w:t>
      </w:r>
      <w:r w:rsidR="006A2D6F">
        <w:rPr>
          <w:rFonts w:ascii="Calibri" w:hAnsi="Calibri"/>
          <w:b/>
          <w:sz w:val="20"/>
          <w:szCs w:val="20"/>
        </w:rPr>
        <w:t xml:space="preserve">  </w:t>
      </w:r>
      <w:r w:rsidRPr="007A7555">
        <w:rPr>
          <w:rFonts w:ascii="Calibri" w:hAnsi="Calibri"/>
          <w:sz w:val="20"/>
          <w:szCs w:val="20"/>
        </w:rPr>
        <w:t>18 weeks – ½ credit</w:t>
      </w:r>
      <w:r>
        <w:rPr>
          <w:rFonts w:ascii="Calibri" w:hAnsi="Calibri"/>
          <w:sz w:val="20"/>
          <w:szCs w:val="20"/>
        </w:rPr>
        <w:t xml:space="preserve"> </w:t>
      </w:r>
      <w:r w:rsidRPr="007A7555">
        <w:rPr>
          <w:rFonts w:ascii="Calibri" w:hAnsi="Calibri"/>
          <w:sz w:val="20"/>
          <w:szCs w:val="20"/>
        </w:rPr>
        <w:tab/>
        <w:t>Prerequisite: Principles of Technology</w:t>
      </w:r>
      <w:r w:rsidRPr="007A7555">
        <w:rPr>
          <w:rFonts w:ascii="Calibri" w:hAnsi="Calibri"/>
          <w:i/>
          <w:sz w:val="20"/>
          <w:szCs w:val="20"/>
        </w:rPr>
        <w:t xml:space="preserve"> </w:t>
      </w:r>
      <w:r w:rsidRPr="007A7555">
        <w:rPr>
          <w:rFonts w:ascii="Calibri" w:hAnsi="Calibri"/>
          <w:sz w:val="20"/>
          <w:szCs w:val="20"/>
        </w:rPr>
        <w:t>I</w:t>
      </w:r>
      <w:r w:rsidRPr="007A7555">
        <w:rPr>
          <w:rFonts w:ascii="Calibri" w:hAnsi="Calibri"/>
          <w:i/>
          <w:sz w:val="20"/>
          <w:szCs w:val="20"/>
        </w:rPr>
        <w:tab/>
      </w:r>
      <w:r w:rsidRPr="007A7555">
        <w:rPr>
          <w:rFonts w:ascii="Calibri" w:hAnsi="Calibri"/>
          <w:i/>
          <w:sz w:val="20"/>
          <w:szCs w:val="20"/>
        </w:rPr>
        <w:tab/>
      </w:r>
      <w:r w:rsidRPr="007A7555">
        <w:rPr>
          <w:rFonts w:ascii="Calibri" w:hAnsi="Calibri"/>
          <w:sz w:val="20"/>
          <w:szCs w:val="20"/>
        </w:rPr>
        <w:t>Fee: $25</w:t>
      </w:r>
    </w:p>
    <w:p w14:paraId="1539F870" w14:textId="77777777" w:rsidR="004C3123" w:rsidRPr="007A7555" w:rsidRDefault="004C3123" w:rsidP="004C3123">
      <w:pPr>
        <w:widowControl w:val="0"/>
        <w:autoSpaceDE w:val="0"/>
        <w:autoSpaceDN w:val="0"/>
        <w:adjustRightInd w:val="0"/>
        <w:rPr>
          <w:rFonts w:ascii="Calibri" w:hAnsi="Calibri"/>
          <w:sz w:val="20"/>
          <w:szCs w:val="20"/>
        </w:rPr>
      </w:pPr>
    </w:p>
    <w:p w14:paraId="1DA93706" w14:textId="3695D9B2" w:rsidR="00FA13A4" w:rsidRDefault="00C030F9" w:rsidP="00C030F9">
      <w:pPr>
        <w:pStyle w:val="NormalWeb"/>
        <w:spacing w:line="210" w:lineRule="atLeast"/>
        <w:rPr>
          <w:rFonts w:ascii="Calibri" w:hAnsi="Calibri"/>
          <w:b/>
          <w:sz w:val="20"/>
          <w:szCs w:val="20"/>
        </w:rPr>
      </w:pPr>
      <w:r w:rsidRPr="00C030F9">
        <w:rPr>
          <w:sz w:val="20"/>
          <w:szCs w:val="20"/>
        </w:rPr>
        <w:t>A pre-engineering and science related course that is a continuation of previous Problem-Based Learning experiences.  Students focus on mechanical, electrical, fluid, and thermal systems as they relate to human needs, wants and the manipulation of materials and tools in the four main areas of technology.  Emphasis will be placed on full execution of the engineering design loop as it pertains to real-world experiences and activities.  Activities are structured to integrate science, mathematics, and language arts.  This course and activities further enhance the skills essential for success in technical, engineering, and science related fields.  There will be an increased difficulty in classroom design challenges with more individual research and resource utilization than in previous courses.  The course will be a continuation and extension of previous robotics and engineering curriculum.</w:t>
      </w:r>
      <w:r>
        <w:rPr>
          <w:sz w:val="20"/>
          <w:szCs w:val="20"/>
        </w:rPr>
        <w:t xml:space="preserve">  </w:t>
      </w:r>
      <w:r w:rsidR="004C3123" w:rsidRPr="007A7555">
        <w:rPr>
          <w:rFonts w:ascii="Calibri" w:hAnsi="Calibri"/>
          <w:b/>
          <w:sz w:val="20"/>
          <w:szCs w:val="20"/>
        </w:rPr>
        <w:t>This course does not me</w:t>
      </w:r>
      <w:r>
        <w:rPr>
          <w:rFonts w:ascii="Calibri" w:hAnsi="Calibri"/>
          <w:b/>
          <w:sz w:val="20"/>
          <w:szCs w:val="20"/>
        </w:rPr>
        <w:t>et NCAA eligibility requirements.</w:t>
      </w:r>
    </w:p>
    <w:p w14:paraId="348E7F57" w14:textId="77777777" w:rsidR="001F5ED3" w:rsidRDefault="001F5ED3" w:rsidP="004C3123">
      <w:pPr>
        <w:widowControl w:val="0"/>
        <w:autoSpaceDE w:val="0"/>
        <w:autoSpaceDN w:val="0"/>
        <w:adjustRightInd w:val="0"/>
        <w:rPr>
          <w:rFonts w:ascii="Calibri" w:hAnsi="Calibri"/>
          <w:b/>
          <w:sz w:val="20"/>
          <w:szCs w:val="20"/>
        </w:rPr>
      </w:pPr>
    </w:p>
    <w:p w14:paraId="1DDAAD7B" w14:textId="77777777" w:rsidR="00A46845" w:rsidRDefault="00A46845" w:rsidP="004C3123">
      <w:pPr>
        <w:widowControl w:val="0"/>
        <w:autoSpaceDE w:val="0"/>
        <w:autoSpaceDN w:val="0"/>
        <w:adjustRightInd w:val="0"/>
        <w:rPr>
          <w:rFonts w:ascii="Calibri" w:hAnsi="Calibri"/>
          <w:b/>
          <w:sz w:val="20"/>
          <w:szCs w:val="20"/>
        </w:rPr>
      </w:pPr>
    </w:p>
    <w:p w14:paraId="19A5CEE5" w14:textId="77777777" w:rsidR="00AF5F67" w:rsidRDefault="00AF5F67" w:rsidP="004C3123">
      <w:pPr>
        <w:widowControl w:val="0"/>
        <w:autoSpaceDE w:val="0"/>
        <w:autoSpaceDN w:val="0"/>
        <w:adjustRightInd w:val="0"/>
        <w:rPr>
          <w:rFonts w:ascii="Calibri" w:hAnsi="Calibri"/>
          <w:b/>
          <w:sz w:val="20"/>
          <w:szCs w:val="20"/>
        </w:rPr>
      </w:pPr>
    </w:p>
    <w:p w14:paraId="54531F46"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13E3904E"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1C23CBF1"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24539A98"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365E7BFB"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61C71FF4"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2F21B054"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3A765471" w14:textId="77777777" w:rsidR="00CA0F4B" w:rsidRDefault="00CA0F4B" w:rsidP="004C3123">
      <w:pPr>
        <w:widowControl w:val="0"/>
        <w:autoSpaceDE w:val="0"/>
        <w:autoSpaceDN w:val="0"/>
        <w:adjustRightInd w:val="0"/>
        <w:jc w:val="center"/>
        <w:rPr>
          <w:rFonts w:ascii="Calibri" w:hAnsi="Calibri"/>
          <w:b/>
          <w:color w:val="4F81BD"/>
          <w:sz w:val="32"/>
          <w:szCs w:val="48"/>
        </w:rPr>
      </w:pPr>
    </w:p>
    <w:p w14:paraId="59B80DF0" w14:textId="77777777" w:rsidR="004C3123" w:rsidRPr="007A7555" w:rsidRDefault="004C3123" w:rsidP="004C3123">
      <w:pPr>
        <w:widowControl w:val="0"/>
        <w:autoSpaceDE w:val="0"/>
        <w:autoSpaceDN w:val="0"/>
        <w:adjustRightInd w:val="0"/>
        <w:jc w:val="center"/>
        <w:rPr>
          <w:rFonts w:ascii="Calibri" w:hAnsi="Calibri"/>
          <w:b/>
          <w:color w:val="4F81BD"/>
          <w:sz w:val="32"/>
          <w:szCs w:val="48"/>
        </w:rPr>
      </w:pPr>
      <w:r w:rsidRPr="001B795D">
        <w:rPr>
          <w:rFonts w:ascii="Calibri" w:hAnsi="Calibri"/>
          <w:b/>
          <w:color w:val="4F81BD"/>
          <w:sz w:val="32"/>
          <w:szCs w:val="48"/>
        </w:rPr>
        <w:lastRenderedPageBreak/>
        <w:t>SOCIAL STUDIES</w:t>
      </w:r>
    </w:p>
    <w:p w14:paraId="04FB8828" w14:textId="77777777" w:rsidR="004C3123" w:rsidRPr="007A7555" w:rsidRDefault="004C3123" w:rsidP="004C3123">
      <w:pPr>
        <w:widowControl w:val="0"/>
        <w:autoSpaceDE w:val="0"/>
        <w:autoSpaceDN w:val="0"/>
        <w:adjustRightInd w:val="0"/>
        <w:jc w:val="center"/>
        <w:rPr>
          <w:rFonts w:ascii="Calibri" w:hAnsi="Calibri"/>
          <w:b/>
          <w:color w:val="4F81BD"/>
          <w:sz w:val="32"/>
          <w:szCs w:val="48"/>
        </w:rPr>
      </w:pPr>
    </w:p>
    <w:tbl>
      <w:tblPr>
        <w:tblW w:w="10304" w:type="dxa"/>
        <w:tblInd w:w="93" w:type="dxa"/>
        <w:tblLook w:val="04A0" w:firstRow="1" w:lastRow="0" w:firstColumn="1" w:lastColumn="0" w:noHBand="0" w:noVBand="1"/>
      </w:tblPr>
      <w:tblGrid>
        <w:gridCol w:w="1537"/>
        <w:gridCol w:w="2007"/>
        <w:gridCol w:w="2079"/>
        <w:gridCol w:w="4681"/>
      </w:tblGrid>
      <w:tr w:rsidR="00C51CBA" w:rsidRPr="00C51CBA" w14:paraId="04D37AC5" w14:textId="77777777" w:rsidTr="00C51CBA">
        <w:trPr>
          <w:trHeight w:val="330"/>
        </w:trPr>
        <w:tc>
          <w:tcPr>
            <w:tcW w:w="153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379A5763" w14:textId="77777777" w:rsidR="00C51CBA" w:rsidRPr="00914888" w:rsidRDefault="00C51CBA" w:rsidP="00C51CBA">
            <w:pPr>
              <w:rPr>
                <w:rFonts w:ascii="Calibri" w:hAnsi="Calibri"/>
                <w:color w:val="000000"/>
                <w:sz w:val="20"/>
                <w:szCs w:val="20"/>
                <w:highlight w:val="yellow"/>
              </w:rPr>
            </w:pPr>
            <w:r w:rsidRPr="00914888">
              <w:rPr>
                <w:rFonts w:ascii="Calibri" w:hAnsi="Calibri"/>
                <w:color w:val="000000"/>
                <w:sz w:val="20"/>
                <w:szCs w:val="20"/>
                <w:highlight w:val="yellow"/>
              </w:rPr>
              <w:t>8th Grade</w:t>
            </w:r>
          </w:p>
        </w:tc>
        <w:tc>
          <w:tcPr>
            <w:tcW w:w="2007" w:type="dxa"/>
            <w:tcBorders>
              <w:top w:val="single" w:sz="8" w:space="0" w:color="auto"/>
              <w:left w:val="nil"/>
              <w:bottom w:val="single" w:sz="8" w:space="0" w:color="auto"/>
              <w:right w:val="single" w:sz="8" w:space="0" w:color="auto"/>
            </w:tcBorders>
            <w:shd w:val="clear" w:color="auto" w:fill="auto"/>
            <w:vAlign w:val="center"/>
            <w:hideMark/>
          </w:tcPr>
          <w:p w14:paraId="37175419" w14:textId="77777777" w:rsidR="00C51CBA" w:rsidRPr="00914888" w:rsidRDefault="00C51CBA" w:rsidP="00C51CBA">
            <w:pPr>
              <w:jc w:val="center"/>
              <w:rPr>
                <w:rFonts w:ascii="Calibri" w:hAnsi="Calibri"/>
                <w:b/>
                <w:bCs/>
                <w:color w:val="000000"/>
                <w:sz w:val="20"/>
                <w:szCs w:val="20"/>
                <w:highlight w:val="yellow"/>
              </w:rPr>
            </w:pPr>
            <w:r w:rsidRPr="00914888">
              <w:rPr>
                <w:rFonts w:ascii="Calibri" w:hAnsi="Calibri"/>
                <w:b/>
                <w:bCs/>
                <w:color w:val="000000"/>
                <w:sz w:val="20"/>
                <w:szCs w:val="20"/>
                <w:highlight w:val="yellow"/>
              </w:rPr>
              <w:t>9</w:t>
            </w:r>
            <w:r w:rsidRPr="00914888">
              <w:rPr>
                <w:rFonts w:ascii="Calibri" w:hAnsi="Calibri"/>
                <w:b/>
                <w:bCs/>
                <w:color w:val="000000"/>
                <w:sz w:val="20"/>
                <w:szCs w:val="20"/>
                <w:highlight w:val="yellow"/>
                <w:vertAlign w:val="superscript"/>
              </w:rPr>
              <w:t>th</w:t>
            </w:r>
            <w:r w:rsidRPr="00914888">
              <w:rPr>
                <w:rFonts w:ascii="Calibri" w:hAnsi="Calibri"/>
                <w:b/>
                <w:bCs/>
                <w:color w:val="000000"/>
                <w:sz w:val="20"/>
                <w:szCs w:val="20"/>
                <w:highlight w:val="yellow"/>
              </w:rPr>
              <w:t xml:space="preserve"> Grade</w:t>
            </w:r>
          </w:p>
        </w:tc>
        <w:tc>
          <w:tcPr>
            <w:tcW w:w="2079" w:type="dxa"/>
            <w:tcBorders>
              <w:top w:val="single" w:sz="8" w:space="0" w:color="auto"/>
              <w:left w:val="nil"/>
              <w:bottom w:val="single" w:sz="8" w:space="0" w:color="auto"/>
              <w:right w:val="single" w:sz="8" w:space="0" w:color="auto"/>
            </w:tcBorders>
            <w:shd w:val="clear" w:color="auto" w:fill="auto"/>
            <w:vAlign w:val="center"/>
            <w:hideMark/>
          </w:tcPr>
          <w:p w14:paraId="15020279" w14:textId="77777777" w:rsidR="00C51CBA" w:rsidRPr="00914888" w:rsidRDefault="00C51CBA" w:rsidP="00C51CBA">
            <w:pPr>
              <w:jc w:val="center"/>
              <w:rPr>
                <w:rFonts w:ascii="Calibri" w:hAnsi="Calibri"/>
                <w:b/>
                <w:bCs/>
                <w:color w:val="000000"/>
                <w:sz w:val="20"/>
                <w:szCs w:val="20"/>
                <w:highlight w:val="yellow"/>
              </w:rPr>
            </w:pPr>
            <w:r w:rsidRPr="00914888">
              <w:rPr>
                <w:rFonts w:ascii="Calibri" w:hAnsi="Calibri"/>
                <w:b/>
                <w:bCs/>
                <w:color w:val="000000"/>
                <w:sz w:val="20"/>
                <w:szCs w:val="20"/>
                <w:highlight w:val="yellow"/>
              </w:rPr>
              <w:t>10</w:t>
            </w:r>
            <w:r w:rsidRPr="00914888">
              <w:rPr>
                <w:rFonts w:ascii="Calibri" w:hAnsi="Calibri"/>
                <w:b/>
                <w:bCs/>
                <w:color w:val="000000"/>
                <w:sz w:val="20"/>
                <w:szCs w:val="20"/>
                <w:highlight w:val="yellow"/>
                <w:vertAlign w:val="superscript"/>
              </w:rPr>
              <w:t>th</w:t>
            </w:r>
            <w:r w:rsidRPr="00914888">
              <w:rPr>
                <w:rFonts w:ascii="Calibri" w:hAnsi="Calibri"/>
                <w:b/>
                <w:bCs/>
                <w:color w:val="000000"/>
                <w:sz w:val="20"/>
                <w:szCs w:val="20"/>
                <w:highlight w:val="yellow"/>
              </w:rPr>
              <w:t xml:space="preserve"> Grade</w:t>
            </w:r>
          </w:p>
        </w:tc>
        <w:tc>
          <w:tcPr>
            <w:tcW w:w="4681" w:type="dxa"/>
            <w:tcBorders>
              <w:top w:val="single" w:sz="8" w:space="0" w:color="auto"/>
              <w:left w:val="nil"/>
              <w:bottom w:val="single" w:sz="8" w:space="0" w:color="auto"/>
              <w:right w:val="single" w:sz="8" w:space="0" w:color="auto"/>
            </w:tcBorders>
            <w:shd w:val="clear" w:color="auto" w:fill="auto"/>
            <w:vAlign w:val="center"/>
            <w:hideMark/>
          </w:tcPr>
          <w:p w14:paraId="0925A910" w14:textId="77777777" w:rsidR="00C51CBA" w:rsidRPr="00914888" w:rsidRDefault="00C51CBA" w:rsidP="00C51CBA">
            <w:pPr>
              <w:jc w:val="center"/>
              <w:rPr>
                <w:rFonts w:ascii="Calibri" w:hAnsi="Calibri"/>
                <w:b/>
                <w:bCs/>
                <w:color w:val="000000"/>
                <w:sz w:val="20"/>
                <w:szCs w:val="20"/>
                <w:highlight w:val="yellow"/>
              </w:rPr>
            </w:pPr>
            <w:r w:rsidRPr="00914888">
              <w:rPr>
                <w:rFonts w:ascii="Calibri" w:hAnsi="Calibri"/>
                <w:b/>
                <w:bCs/>
                <w:color w:val="000000"/>
                <w:sz w:val="20"/>
                <w:szCs w:val="20"/>
                <w:highlight w:val="yellow"/>
              </w:rPr>
              <w:t>11</w:t>
            </w:r>
            <w:r w:rsidRPr="00914888">
              <w:rPr>
                <w:rFonts w:ascii="Calibri" w:hAnsi="Calibri"/>
                <w:b/>
                <w:bCs/>
                <w:color w:val="000000"/>
                <w:sz w:val="20"/>
                <w:szCs w:val="20"/>
                <w:highlight w:val="yellow"/>
                <w:vertAlign w:val="superscript"/>
              </w:rPr>
              <w:t>th</w:t>
            </w:r>
            <w:r w:rsidRPr="00914888">
              <w:rPr>
                <w:rFonts w:ascii="Calibri" w:hAnsi="Calibri"/>
                <w:b/>
                <w:bCs/>
                <w:color w:val="000000"/>
                <w:sz w:val="20"/>
                <w:szCs w:val="20"/>
                <w:highlight w:val="yellow"/>
              </w:rPr>
              <w:t xml:space="preserve"> or 12</w:t>
            </w:r>
            <w:r w:rsidRPr="00914888">
              <w:rPr>
                <w:rFonts w:ascii="Calibri" w:hAnsi="Calibri"/>
                <w:b/>
                <w:bCs/>
                <w:color w:val="000000"/>
                <w:sz w:val="20"/>
                <w:szCs w:val="20"/>
                <w:highlight w:val="yellow"/>
                <w:vertAlign w:val="superscript"/>
              </w:rPr>
              <w:t>th</w:t>
            </w:r>
            <w:r w:rsidRPr="00914888">
              <w:rPr>
                <w:rFonts w:ascii="Calibri" w:hAnsi="Calibri"/>
                <w:b/>
                <w:bCs/>
                <w:color w:val="000000"/>
                <w:sz w:val="20"/>
                <w:szCs w:val="20"/>
                <w:highlight w:val="yellow"/>
              </w:rPr>
              <w:t xml:space="preserve"> Grade</w:t>
            </w:r>
          </w:p>
        </w:tc>
      </w:tr>
      <w:tr w:rsidR="00C51CBA" w:rsidRPr="00C51CBA" w14:paraId="7B6BEEE8" w14:textId="77777777" w:rsidTr="00C51CBA">
        <w:trPr>
          <w:trHeight w:val="293"/>
        </w:trPr>
        <w:tc>
          <w:tcPr>
            <w:tcW w:w="1537" w:type="dxa"/>
            <w:tcBorders>
              <w:top w:val="nil"/>
              <w:left w:val="single" w:sz="12" w:space="0" w:color="auto"/>
              <w:bottom w:val="nil"/>
              <w:right w:val="single" w:sz="12" w:space="0" w:color="auto"/>
            </w:tcBorders>
            <w:shd w:val="clear" w:color="auto" w:fill="auto"/>
            <w:vAlign w:val="center"/>
            <w:hideMark/>
          </w:tcPr>
          <w:p w14:paraId="401994A2" w14:textId="77777777" w:rsidR="00C51CBA" w:rsidRPr="00C51CBA" w:rsidRDefault="00C51CBA" w:rsidP="00C51CBA">
            <w:pPr>
              <w:jc w:val="center"/>
              <w:rPr>
                <w:rFonts w:ascii="Calibri" w:hAnsi="Calibri"/>
                <w:color w:val="000000"/>
                <w:sz w:val="20"/>
                <w:szCs w:val="20"/>
                <w:u w:val="single"/>
              </w:rPr>
            </w:pPr>
            <w:r w:rsidRPr="00C51CBA">
              <w:rPr>
                <w:rFonts w:ascii="Calibri" w:hAnsi="Calibri"/>
                <w:color w:val="000000"/>
                <w:sz w:val="20"/>
                <w:szCs w:val="20"/>
                <w:u w:val="single"/>
              </w:rPr>
              <w:t>Required</w:t>
            </w:r>
          </w:p>
        </w:tc>
        <w:tc>
          <w:tcPr>
            <w:tcW w:w="2007" w:type="dxa"/>
            <w:tcBorders>
              <w:top w:val="nil"/>
              <w:left w:val="nil"/>
              <w:bottom w:val="nil"/>
              <w:right w:val="single" w:sz="8" w:space="0" w:color="auto"/>
            </w:tcBorders>
            <w:shd w:val="clear" w:color="auto" w:fill="auto"/>
            <w:vAlign w:val="center"/>
            <w:hideMark/>
          </w:tcPr>
          <w:p w14:paraId="3067E61E" w14:textId="77777777" w:rsidR="00C51CBA" w:rsidRPr="00C51CBA" w:rsidRDefault="00C51CBA" w:rsidP="00C51CBA">
            <w:pPr>
              <w:jc w:val="center"/>
              <w:rPr>
                <w:rFonts w:ascii="Calibri" w:hAnsi="Calibri"/>
                <w:color w:val="000000"/>
                <w:sz w:val="20"/>
                <w:szCs w:val="20"/>
                <w:u w:val="single"/>
              </w:rPr>
            </w:pPr>
            <w:r w:rsidRPr="00C51CBA">
              <w:rPr>
                <w:rFonts w:ascii="Calibri" w:hAnsi="Calibri"/>
                <w:color w:val="000000"/>
                <w:sz w:val="20"/>
                <w:szCs w:val="20"/>
                <w:u w:val="single"/>
              </w:rPr>
              <w:t>Required</w:t>
            </w:r>
          </w:p>
        </w:tc>
        <w:tc>
          <w:tcPr>
            <w:tcW w:w="2079" w:type="dxa"/>
            <w:tcBorders>
              <w:top w:val="nil"/>
              <w:left w:val="nil"/>
              <w:bottom w:val="nil"/>
              <w:right w:val="single" w:sz="8" w:space="0" w:color="auto"/>
            </w:tcBorders>
            <w:shd w:val="clear" w:color="auto" w:fill="auto"/>
            <w:vAlign w:val="center"/>
            <w:hideMark/>
          </w:tcPr>
          <w:p w14:paraId="1CF3C985" w14:textId="77777777" w:rsidR="00C51CBA" w:rsidRPr="00C51CBA" w:rsidRDefault="00C51CBA" w:rsidP="00C51CBA">
            <w:pPr>
              <w:jc w:val="center"/>
              <w:rPr>
                <w:rFonts w:ascii="Calibri" w:hAnsi="Calibri"/>
                <w:color w:val="000000"/>
                <w:sz w:val="20"/>
                <w:szCs w:val="20"/>
                <w:u w:val="single"/>
              </w:rPr>
            </w:pPr>
            <w:r w:rsidRPr="00C51CBA">
              <w:rPr>
                <w:rFonts w:ascii="Calibri" w:hAnsi="Calibri"/>
                <w:color w:val="000000"/>
                <w:sz w:val="20"/>
                <w:szCs w:val="20"/>
                <w:u w:val="single"/>
              </w:rPr>
              <w:t>Required</w:t>
            </w:r>
          </w:p>
        </w:tc>
        <w:tc>
          <w:tcPr>
            <w:tcW w:w="4681" w:type="dxa"/>
            <w:tcBorders>
              <w:top w:val="nil"/>
              <w:left w:val="nil"/>
              <w:bottom w:val="nil"/>
              <w:right w:val="single" w:sz="8" w:space="0" w:color="auto"/>
            </w:tcBorders>
            <w:shd w:val="clear" w:color="auto" w:fill="auto"/>
            <w:vAlign w:val="center"/>
            <w:hideMark/>
          </w:tcPr>
          <w:p w14:paraId="4F86A4C5" w14:textId="77777777" w:rsidR="00C51CBA" w:rsidRPr="00C51CBA" w:rsidRDefault="00C51CBA" w:rsidP="00C51CBA">
            <w:pPr>
              <w:jc w:val="center"/>
              <w:rPr>
                <w:rFonts w:ascii="Calibri" w:hAnsi="Calibri"/>
                <w:color w:val="000000"/>
                <w:sz w:val="20"/>
                <w:szCs w:val="20"/>
                <w:u w:val="single"/>
              </w:rPr>
            </w:pPr>
            <w:r w:rsidRPr="00C51CBA">
              <w:rPr>
                <w:rFonts w:ascii="Calibri" w:hAnsi="Calibri"/>
                <w:color w:val="000000"/>
                <w:sz w:val="20"/>
                <w:szCs w:val="20"/>
                <w:u w:val="single"/>
              </w:rPr>
              <w:t>Required</w:t>
            </w:r>
          </w:p>
        </w:tc>
      </w:tr>
      <w:tr w:rsidR="00C51CBA" w:rsidRPr="00C51CBA" w14:paraId="3CA40832" w14:textId="77777777" w:rsidTr="00C51CBA">
        <w:trPr>
          <w:trHeight w:val="275"/>
        </w:trPr>
        <w:tc>
          <w:tcPr>
            <w:tcW w:w="1537" w:type="dxa"/>
            <w:tcBorders>
              <w:top w:val="nil"/>
              <w:left w:val="single" w:sz="12" w:space="0" w:color="auto"/>
              <w:bottom w:val="nil"/>
              <w:right w:val="single" w:sz="12" w:space="0" w:color="auto"/>
            </w:tcBorders>
            <w:shd w:val="clear" w:color="auto" w:fill="auto"/>
            <w:noWrap/>
            <w:vAlign w:val="bottom"/>
            <w:hideMark/>
          </w:tcPr>
          <w:p w14:paraId="76B93636"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vAlign w:val="center"/>
            <w:hideMark/>
          </w:tcPr>
          <w:p w14:paraId="3A61A03E"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World Studies</w:t>
            </w:r>
          </w:p>
        </w:tc>
        <w:tc>
          <w:tcPr>
            <w:tcW w:w="2079" w:type="dxa"/>
            <w:tcBorders>
              <w:top w:val="nil"/>
              <w:left w:val="nil"/>
              <w:bottom w:val="nil"/>
              <w:right w:val="single" w:sz="8" w:space="0" w:color="auto"/>
            </w:tcBorders>
            <w:shd w:val="clear" w:color="auto" w:fill="auto"/>
            <w:vAlign w:val="center"/>
            <w:hideMark/>
          </w:tcPr>
          <w:p w14:paraId="4E4D3048"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US History or</w:t>
            </w:r>
          </w:p>
        </w:tc>
        <w:tc>
          <w:tcPr>
            <w:tcW w:w="4681" w:type="dxa"/>
            <w:tcBorders>
              <w:top w:val="nil"/>
              <w:left w:val="nil"/>
              <w:bottom w:val="nil"/>
              <w:right w:val="single" w:sz="8" w:space="0" w:color="auto"/>
            </w:tcBorders>
            <w:shd w:val="clear" w:color="auto" w:fill="auto"/>
            <w:vAlign w:val="center"/>
            <w:hideMark/>
          </w:tcPr>
          <w:p w14:paraId="0242181F"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xml:space="preserve">American Government </w:t>
            </w:r>
          </w:p>
        </w:tc>
      </w:tr>
      <w:tr w:rsidR="00C51CBA" w:rsidRPr="00C51CBA" w14:paraId="6E8776AC" w14:textId="77777777" w:rsidTr="00C51CBA">
        <w:trPr>
          <w:trHeight w:val="1026"/>
        </w:trPr>
        <w:tc>
          <w:tcPr>
            <w:tcW w:w="1537" w:type="dxa"/>
            <w:tcBorders>
              <w:top w:val="nil"/>
              <w:left w:val="single" w:sz="12" w:space="0" w:color="auto"/>
              <w:bottom w:val="nil"/>
              <w:right w:val="single" w:sz="12" w:space="0" w:color="auto"/>
            </w:tcBorders>
            <w:shd w:val="clear" w:color="auto" w:fill="auto"/>
            <w:vAlign w:val="bottom"/>
            <w:hideMark/>
          </w:tcPr>
          <w:p w14:paraId="7BDB4313" w14:textId="77777777" w:rsidR="00C51CBA" w:rsidRPr="00C51CBA" w:rsidRDefault="00C51CBA" w:rsidP="00C51CBA">
            <w:pPr>
              <w:rPr>
                <w:rFonts w:ascii="Calibri" w:hAnsi="Calibri"/>
                <w:color w:val="000000"/>
                <w:sz w:val="20"/>
                <w:szCs w:val="20"/>
              </w:rPr>
            </w:pPr>
            <w:r w:rsidRPr="00C51CBA">
              <w:rPr>
                <w:rFonts w:ascii="Calibri" w:hAnsi="Calibri"/>
                <w:color w:val="000000"/>
                <w:sz w:val="20"/>
                <w:szCs w:val="20"/>
              </w:rPr>
              <w:t>American History the beginning years</w:t>
            </w:r>
          </w:p>
        </w:tc>
        <w:tc>
          <w:tcPr>
            <w:tcW w:w="2007" w:type="dxa"/>
            <w:tcBorders>
              <w:top w:val="nil"/>
              <w:left w:val="nil"/>
              <w:bottom w:val="nil"/>
              <w:right w:val="single" w:sz="8" w:space="0" w:color="auto"/>
            </w:tcBorders>
            <w:shd w:val="clear" w:color="auto" w:fill="auto"/>
            <w:vAlign w:val="center"/>
            <w:hideMark/>
          </w:tcPr>
          <w:p w14:paraId="25A929BD"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xml:space="preserve">or </w:t>
            </w:r>
          </w:p>
        </w:tc>
        <w:tc>
          <w:tcPr>
            <w:tcW w:w="2079" w:type="dxa"/>
            <w:tcBorders>
              <w:top w:val="nil"/>
              <w:left w:val="nil"/>
              <w:bottom w:val="nil"/>
              <w:right w:val="single" w:sz="8" w:space="0" w:color="auto"/>
            </w:tcBorders>
            <w:shd w:val="clear" w:color="auto" w:fill="auto"/>
            <w:vAlign w:val="center"/>
            <w:hideMark/>
          </w:tcPr>
          <w:p w14:paraId="65B2F89F"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xml:space="preserve">Advanced Placement US History </w:t>
            </w:r>
          </w:p>
        </w:tc>
        <w:tc>
          <w:tcPr>
            <w:tcW w:w="4681" w:type="dxa"/>
            <w:tcBorders>
              <w:top w:val="nil"/>
              <w:left w:val="nil"/>
              <w:bottom w:val="nil"/>
              <w:right w:val="single" w:sz="8" w:space="0" w:color="auto"/>
            </w:tcBorders>
            <w:shd w:val="clear" w:color="auto" w:fill="auto"/>
            <w:vAlign w:val="center"/>
            <w:hideMark/>
          </w:tcPr>
          <w:p w14:paraId="1DF8D81C"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xml:space="preserve">Advanced Placement American Government </w:t>
            </w:r>
          </w:p>
        </w:tc>
      </w:tr>
      <w:tr w:rsidR="00C51CBA" w:rsidRPr="00C51CBA" w14:paraId="5BB2DA6F" w14:textId="77777777" w:rsidTr="00C51CBA">
        <w:trPr>
          <w:trHeight w:val="514"/>
        </w:trPr>
        <w:tc>
          <w:tcPr>
            <w:tcW w:w="1537" w:type="dxa"/>
            <w:tcBorders>
              <w:top w:val="nil"/>
              <w:left w:val="single" w:sz="12" w:space="0" w:color="auto"/>
              <w:bottom w:val="nil"/>
              <w:right w:val="single" w:sz="12" w:space="0" w:color="auto"/>
            </w:tcBorders>
            <w:shd w:val="clear" w:color="auto" w:fill="auto"/>
            <w:noWrap/>
            <w:vAlign w:val="bottom"/>
            <w:hideMark/>
          </w:tcPr>
          <w:p w14:paraId="5DE08FC8"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vAlign w:val="center"/>
            <w:hideMark/>
          </w:tcPr>
          <w:p w14:paraId="0AF8C9B2"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Honors World Studies</w:t>
            </w:r>
          </w:p>
        </w:tc>
        <w:tc>
          <w:tcPr>
            <w:tcW w:w="2079" w:type="dxa"/>
            <w:tcBorders>
              <w:top w:val="nil"/>
              <w:left w:val="nil"/>
              <w:bottom w:val="nil"/>
              <w:right w:val="single" w:sz="8" w:space="0" w:color="auto"/>
            </w:tcBorders>
            <w:shd w:val="clear" w:color="auto" w:fill="auto"/>
            <w:vAlign w:val="center"/>
            <w:hideMark/>
          </w:tcPr>
          <w:p w14:paraId="055E6392"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w:t>
            </w:r>
          </w:p>
        </w:tc>
        <w:tc>
          <w:tcPr>
            <w:tcW w:w="4681" w:type="dxa"/>
            <w:tcBorders>
              <w:top w:val="nil"/>
              <w:left w:val="nil"/>
              <w:bottom w:val="nil"/>
              <w:right w:val="single" w:sz="8" w:space="0" w:color="auto"/>
            </w:tcBorders>
            <w:shd w:val="clear" w:color="auto" w:fill="auto"/>
            <w:vAlign w:val="center"/>
            <w:hideMark/>
          </w:tcPr>
          <w:p w14:paraId="111E8A78" w14:textId="77777777" w:rsidR="00C51CBA" w:rsidRPr="00C51CBA" w:rsidRDefault="00C51CBA" w:rsidP="00C51CBA">
            <w:pPr>
              <w:jc w:val="center"/>
              <w:rPr>
                <w:rFonts w:ascii="Calibri" w:hAnsi="Calibri"/>
                <w:b/>
                <w:bCs/>
                <w:color w:val="000000"/>
                <w:sz w:val="20"/>
                <w:szCs w:val="20"/>
                <w:u w:val="single"/>
              </w:rPr>
            </w:pPr>
            <w:r w:rsidRPr="00C51CBA">
              <w:rPr>
                <w:rFonts w:ascii="Calibri" w:hAnsi="Calibri"/>
                <w:b/>
                <w:bCs/>
                <w:color w:val="000000"/>
                <w:sz w:val="20"/>
                <w:szCs w:val="20"/>
                <w:u w:val="single"/>
              </w:rPr>
              <w:t>Electives:</w:t>
            </w:r>
          </w:p>
        </w:tc>
      </w:tr>
      <w:tr w:rsidR="00C51CBA" w:rsidRPr="00C51CBA" w14:paraId="762839C1" w14:textId="77777777" w:rsidTr="00C51CBA">
        <w:trPr>
          <w:trHeight w:val="275"/>
        </w:trPr>
        <w:tc>
          <w:tcPr>
            <w:tcW w:w="1537" w:type="dxa"/>
            <w:tcBorders>
              <w:top w:val="nil"/>
              <w:left w:val="single" w:sz="12" w:space="0" w:color="auto"/>
              <w:bottom w:val="nil"/>
              <w:right w:val="single" w:sz="12" w:space="0" w:color="auto"/>
            </w:tcBorders>
            <w:shd w:val="clear" w:color="auto" w:fill="auto"/>
            <w:noWrap/>
            <w:vAlign w:val="bottom"/>
            <w:hideMark/>
          </w:tcPr>
          <w:p w14:paraId="7772C10B"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vAlign w:val="center"/>
            <w:hideMark/>
          </w:tcPr>
          <w:p w14:paraId="0864B258"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w:t>
            </w:r>
          </w:p>
        </w:tc>
        <w:tc>
          <w:tcPr>
            <w:tcW w:w="2079" w:type="dxa"/>
            <w:tcBorders>
              <w:top w:val="nil"/>
              <w:left w:val="nil"/>
              <w:bottom w:val="nil"/>
              <w:right w:val="single" w:sz="8" w:space="0" w:color="auto"/>
            </w:tcBorders>
            <w:shd w:val="clear" w:color="auto" w:fill="auto"/>
            <w:hideMark/>
          </w:tcPr>
          <w:p w14:paraId="1A1A8A73"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073E2543"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Advanced Placement European History</w:t>
            </w:r>
          </w:p>
        </w:tc>
      </w:tr>
      <w:tr w:rsidR="00C51CBA" w:rsidRPr="00C51CBA" w14:paraId="7278D800" w14:textId="77777777" w:rsidTr="00C51CBA">
        <w:trPr>
          <w:trHeight w:val="1026"/>
        </w:trPr>
        <w:tc>
          <w:tcPr>
            <w:tcW w:w="1537" w:type="dxa"/>
            <w:tcBorders>
              <w:top w:val="nil"/>
              <w:left w:val="single" w:sz="12" w:space="0" w:color="auto"/>
              <w:bottom w:val="nil"/>
              <w:right w:val="single" w:sz="12" w:space="0" w:color="auto"/>
            </w:tcBorders>
            <w:shd w:val="clear" w:color="auto" w:fill="auto"/>
            <w:noWrap/>
            <w:vAlign w:val="bottom"/>
            <w:hideMark/>
          </w:tcPr>
          <w:p w14:paraId="003C86B8"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vAlign w:val="center"/>
            <w:hideMark/>
          </w:tcPr>
          <w:p w14:paraId="2D090003"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xml:space="preserve">Advanced Placement European History – </w:t>
            </w:r>
          </w:p>
        </w:tc>
        <w:tc>
          <w:tcPr>
            <w:tcW w:w="2079" w:type="dxa"/>
            <w:tcBorders>
              <w:top w:val="nil"/>
              <w:left w:val="nil"/>
              <w:bottom w:val="nil"/>
              <w:right w:val="single" w:sz="8" w:space="0" w:color="auto"/>
            </w:tcBorders>
            <w:shd w:val="clear" w:color="auto" w:fill="auto"/>
            <w:hideMark/>
          </w:tcPr>
          <w:p w14:paraId="4D522B49"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64538096"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Advanced Placement Psychology</w:t>
            </w:r>
          </w:p>
        </w:tc>
      </w:tr>
      <w:tr w:rsidR="00C51CBA" w:rsidRPr="00C51CBA" w14:paraId="58CC1250" w14:textId="77777777" w:rsidTr="00C51CBA">
        <w:trPr>
          <w:trHeight w:val="514"/>
        </w:trPr>
        <w:tc>
          <w:tcPr>
            <w:tcW w:w="1537" w:type="dxa"/>
            <w:tcBorders>
              <w:top w:val="nil"/>
              <w:left w:val="single" w:sz="12" w:space="0" w:color="auto"/>
              <w:bottom w:val="nil"/>
              <w:right w:val="single" w:sz="12" w:space="0" w:color="auto"/>
            </w:tcBorders>
            <w:shd w:val="clear" w:color="auto" w:fill="auto"/>
            <w:noWrap/>
            <w:vAlign w:val="bottom"/>
            <w:hideMark/>
          </w:tcPr>
          <w:p w14:paraId="21036C37"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vAlign w:val="center"/>
            <w:hideMark/>
          </w:tcPr>
          <w:p w14:paraId="1B5B4955"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(by Special Selection)</w:t>
            </w:r>
          </w:p>
        </w:tc>
        <w:tc>
          <w:tcPr>
            <w:tcW w:w="2079" w:type="dxa"/>
            <w:tcBorders>
              <w:top w:val="nil"/>
              <w:left w:val="nil"/>
              <w:bottom w:val="nil"/>
              <w:right w:val="single" w:sz="8" w:space="0" w:color="auto"/>
            </w:tcBorders>
            <w:shd w:val="clear" w:color="auto" w:fill="auto"/>
            <w:hideMark/>
          </w:tcPr>
          <w:p w14:paraId="18190312"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12977E11" w14:textId="77777777" w:rsidR="00C51CBA" w:rsidRPr="00C51CBA" w:rsidRDefault="00C51CBA" w:rsidP="00C51CBA">
            <w:pPr>
              <w:jc w:val="center"/>
              <w:rPr>
                <w:rFonts w:ascii="Calibri" w:hAnsi="Calibri"/>
                <w:b/>
                <w:bCs/>
                <w:color w:val="000000"/>
                <w:sz w:val="20"/>
                <w:szCs w:val="20"/>
              </w:rPr>
            </w:pPr>
            <w:r w:rsidRPr="00C51CBA">
              <w:rPr>
                <w:rFonts w:ascii="Calibri" w:hAnsi="Calibri"/>
                <w:b/>
                <w:bCs/>
                <w:color w:val="000000"/>
                <w:sz w:val="20"/>
                <w:szCs w:val="20"/>
              </w:rPr>
              <w:t>American History A Pop Culture Journey (On-Line Only)</w:t>
            </w:r>
          </w:p>
        </w:tc>
      </w:tr>
      <w:tr w:rsidR="00C51CBA" w:rsidRPr="00C51CBA" w14:paraId="706ADFAB" w14:textId="77777777" w:rsidTr="00C51CBA">
        <w:trPr>
          <w:trHeight w:val="275"/>
        </w:trPr>
        <w:tc>
          <w:tcPr>
            <w:tcW w:w="1537" w:type="dxa"/>
            <w:tcBorders>
              <w:top w:val="nil"/>
              <w:left w:val="single" w:sz="12" w:space="0" w:color="auto"/>
              <w:bottom w:val="nil"/>
              <w:right w:val="single" w:sz="12" w:space="0" w:color="auto"/>
            </w:tcBorders>
            <w:shd w:val="clear" w:color="auto" w:fill="auto"/>
            <w:noWrap/>
            <w:vAlign w:val="bottom"/>
            <w:hideMark/>
          </w:tcPr>
          <w:p w14:paraId="27E7737C"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vAlign w:val="center"/>
            <w:hideMark/>
          </w:tcPr>
          <w:p w14:paraId="75462F84"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 </w:t>
            </w:r>
          </w:p>
        </w:tc>
        <w:tc>
          <w:tcPr>
            <w:tcW w:w="2079" w:type="dxa"/>
            <w:tcBorders>
              <w:top w:val="nil"/>
              <w:left w:val="nil"/>
              <w:bottom w:val="nil"/>
              <w:right w:val="single" w:sz="8" w:space="0" w:color="auto"/>
            </w:tcBorders>
            <w:shd w:val="clear" w:color="auto" w:fill="auto"/>
            <w:hideMark/>
          </w:tcPr>
          <w:p w14:paraId="2099C222"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45B94A79"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Classical Middle Ages (semester)</w:t>
            </w:r>
          </w:p>
        </w:tc>
      </w:tr>
      <w:tr w:rsidR="00C51CBA" w:rsidRPr="00C51CBA" w14:paraId="0D1DF3BB" w14:textId="77777777" w:rsidTr="00C51CBA">
        <w:trPr>
          <w:trHeight w:val="514"/>
        </w:trPr>
        <w:tc>
          <w:tcPr>
            <w:tcW w:w="1537" w:type="dxa"/>
            <w:tcBorders>
              <w:top w:val="nil"/>
              <w:left w:val="single" w:sz="12" w:space="0" w:color="auto"/>
              <w:bottom w:val="nil"/>
              <w:right w:val="single" w:sz="12" w:space="0" w:color="auto"/>
            </w:tcBorders>
            <w:shd w:val="clear" w:color="auto" w:fill="auto"/>
            <w:noWrap/>
            <w:vAlign w:val="bottom"/>
            <w:hideMark/>
          </w:tcPr>
          <w:p w14:paraId="4F13898C"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hideMark/>
          </w:tcPr>
          <w:p w14:paraId="3B90A563"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79" w:type="dxa"/>
            <w:tcBorders>
              <w:top w:val="nil"/>
              <w:left w:val="nil"/>
              <w:bottom w:val="nil"/>
              <w:right w:val="single" w:sz="8" w:space="0" w:color="auto"/>
            </w:tcBorders>
            <w:shd w:val="clear" w:color="auto" w:fill="auto"/>
            <w:hideMark/>
          </w:tcPr>
          <w:p w14:paraId="3725A586"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3A4BE85C"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Holocaust and the Dangers of Indifference (semester)</w:t>
            </w:r>
          </w:p>
        </w:tc>
      </w:tr>
      <w:tr w:rsidR="00C51CBA" w:rsidRPr="00C51CBA" w14:paraId="5A817E75" w14:textId="77777777" w:rsidTr="00C51CBA">
        <w:trPr>
          <w:trHeight w:val="275"/>
        </w:trPr>
        <w:tc>
          <w:tcPr>
            <w:tcW w:w="1537" w:type="dxa"/>
            <w:tcBorders>
              <w:top w:val="nil"/>
              <w:left w:val="single" w:sz="12" w:space="0" w:color="auto"/>
              <w:bottom w:val="nil"/>
              <w:right w:val="single" w:sz="12" w:space="0" w:color="auto"/>
            </w:tcBorders>
            <w:shd w:val="clear" w:color="auto" w:fill="auto"/>
            <w:noWrap/>
            <w:vAlign w:val="bottom"/>
            <w:hideMark/>
          </w:tcPr>
          <w:p w14:paraId="511C0C66"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hideMark/>
          </w:tcPr>
          <w:p w14:paraId="3C147920"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79" w:type="dxa"/>
            <w:tcBorders>
              <w:top w:val="nil"/>
              <w:left w:val="nil"/>
              <w:bottom w:val="nil"/>
              <w:right w:val="single" w:sz="8" w:space="0" w:color="auto"/>
            </w:tcBorders>
            <w:shd w:val="clear" w:color="auto" w:fill="auto"/>
            <w:hideMark/>
          </w:tcPr>
          <w:p w14:paraId="787792D1"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1E486619"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Psychology (semester)</w:t>
            </w:r>
          </w:p>
        </w:tc>
      </w:tr>
      <w:tr w:rsidR="00C51CBA" w:rsidRPr="00C51CBA" w14:paraId="06ABAC04" w14:textId="77777777" w:rsidTr="00C51CBA">
        <w:trPr>
          <w:trHeight w:val="275"/>
        </w:trPr>
        <w:tc>
          <w:tcPr>
            <w:tcW w:w="1537" w:type="dxa"/>
            <w:tcBorders>
              <w:top w:val="nil"/>
              <w:left w:val="single" w:sz="12" w:space="0" w:color="auto"/>
              <w:bottom w:val="nil"/>
              <w:right w:val="single" w:sz="12" w:space="0" w:color="auto"/>
            </w:tcBorders>
            <w:shd w:val="clear" w:color="auto" w:fill="auto"/>
            <w:noWrap/>
            <w:vAlign w:val="bottom"/>
            <w:hideMark/>
          </w:tcPr>
          <w:p w14:paraId="34DD433E"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hideMark/>
          </w:tcPr>
          <w:p w14:paraId="27697B37"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79" w:type="dxa"/>
            <w:tcBorders>
              <w:top w:val="nil"/>
              <w:left w:val="nil"/>
              <w:bottom w:val="nil"/>
              <w:right w:val="single" w:sz="8" w:space="0" w:color="auto"/>
            </w:tcBorders>
            <w:shd w:val="clear" w:color="auto" w:fill="auto"/>
            <w:hideMark/>
          </w:tcPr>
          <w:p w14:paraId="14A8B0B8"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26903E1D" w14:textId="77777777" w:rsidR="00C51CBA" w:rsidRPr="00C51CBA" w:rsidRDefault="00C51CBA" w:rsidP="00C51CBA">
            <w:pPr>
              <w:jc w:val="center"/>
              <w:rPr>
                <w:rFonts w:ascii="Calibri" w:hAnsi="Calibri"/>
                <w:b/>
                <w:bCs/>
                <w:color w:val="000000"/>
                <w:sz w:val="20"/>
                <w:szCs w:val="20"/>
              </w:rPr>
            </w:pPr>
            <w:r w:rsidRPr="00C51CBA">
              <w:rPr>
                <w:rFonts w:ascii="Calibri" w:hAnsi="Calibri"/>
                <w:b/>
                <w:bCs/>
                <w:color w:val="000000"/>
                <w:sz w:val="20"/>
                <w:szCs w:val="20"/>
              </w:rPr>
              <w:t>Revolutionary History (On-line Only)</w:t>
            </w:r>
          </w:p>
        </w:tc>
      </w:tr>
      <w:tr w:rsidR="00C51CBA" w:rsidRPr="00C51CBA" w14:paraId="30857EB1" w14:textId="77777777" w:rsidTr="00C51CBA">
        <w:trPr>
          <w:trHeight w:val="378"/>
        </w:trPr>
        <w:tc>
          <w:tcPr>
            <w:tcW w:w="1537" w:type="dxa"/>
            <w:tcBorders>
              <w:top w:val="nil"/>
              <w:left w:val="single" w:sz="12" w:space="0" w:color="auto"/>
              <w:bottom w:val="nil"/>
              <w:right w:val="single" w:sz="12" w:space="0" w:color="auto"/>
            </w:tcBorders>
            <w:shd w:val="clear" w:color="auto" w:fill="auto"/>
            <w:noWrap/>
            <w:vAlign w:val="bottom"/>
            <w:hideMark/>
          </w:tcPr>
          <w:p w14:paraId="02F2C1E4"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nil"/>
              <w:right w:val="single" w:sz="8" w:space="0" w:color="auto"/>
            </w:tcBorders>
            <w:shd w:val="clear" w:color="auto" w:fill="auto"/>
            <w:hideMark/>
          </w:tcPr>
          <w:p w14:paraId="3604F04A"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79" w:type="dxa"/>
            <w:tcBorders>
              <w:top w:val="nil"/>
              <w:left w:val="nil"/>
              <w:bottom w:val="nil"/>
              <w:right w:val="single" w:sz="8" w:space="0" w:color="auto"/>
            </w:tcBorders>
            <w:shd w:val="clear" w:color="auto" w:fill="auto"/>
            <w:hideMark/>
          </w:tcPr>
          <w:p w14:paraId="76832405"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nil"/>
              <w:right w:val="single" w:sz="8" w:space="0" w:color="auto"/>
            </w:tcBorders>
            <w:shd w:val="clear" w:color="auto" w:fill="auto"/>
            <w:vAlign w:val="center"/>
            <w:hideMark/>
          </w:tcPr>
          <w:p w14:paraId="2009BC32"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Sociology (semester)</w:t>
            </w:r>
          </w:p>
        </w:tc>
      </w:tr>
      <w:tr w:rsidR="00C51CBA" w:rsidRPr="00C51CBA" w14:paraId="504B1E57" w14:textId="77777777" w:rsidTr="00C51CBA">
        <w:trPr>
          <w:trHeight w:val="293"/>
        </w:trPr>
        <w:tc>
          <w:tcPr>
            <w:tcW w:w="1537" w:type="dxa"/>
            <w:tcBorders>
              <w:top w:val="nil"/>
              <w:left w:val="single" w:sz="12" w:space="0" w:color="auto"/>
              <w:bottom w:val="single" w:sz="12" w:space="0" w:color="auto"/>
              <w:right w:val="single" w:sz="12" w:space="0" w:color="auto"/>
            </w:tcBorders>
            <w:shd w:val="clear" w:color="auto" w:fill="auto"/>
            <w:noWrap/>
            <w:vAlign w:val="bottom"/>
            <w:hideMark/>
          </w:tcPr>
          <w:p w14:paraId="0C5A0C71"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07" w:type="dxa"/>
            <w:tcBorders>
              <w:top w:val="nil"/>
              <w:left w:val="nil"/>
              <w:bottom w:val="single" w:sz="8" w:space="0" w:color="auto"/>
              <w:right w:val="single" w:sz="8" w:space="0" w:color="auto"/>
            </w:tcBorders>
            <w:shd w:val="clear" w:color="auto" w:fill="auto"/>
            <w:hideMark/>
          </w:tcPr>
          <w:p w14:paraId="759C111B" w14:textId="77777777" w:rsidR="00C51CBA" w:rsidRPr="00C51CBA" w:rsidRDefault="00C51CBA" w:rsidP="00C51CBA">
            <w:pPr>
              <w:rPr>
                <w:rFonts w:ascii="Calibri" w:hAnsi="Calibri"/>
                <w:color w:val="000000"/>
              </w:rPr>
            </w:pPr>
            <w:r w:rsidRPr="00C51CBA">
              <w:rPr>
                <w:rFonts w:ascii="Calibri" w:hAnsi="Calibri"/>
                <w:color w:val="000000"/>
              </w:rPr>
              <w:t> </w:t>
            </w:r>
          </w:p>
        </w:tc>
        <w:tc>
          <w:tcPr>
            <w:tcW w:w="2079" w:type="dxa"/>
            <w:tcBorders>
              <w:top w:val="nil"/>
              <w:left w:val="nil"/>
              <w:bottom w:val="single" w:sz="8" w:space="0" w:color="auto"/>
              <w:right w:val="single" w:sz="8" w:space="0" w:color="auto"/>
            </w:tcBorders>
            <w:shd w:val="clear" w:color="auto" w:fill="auto"/>
            <w:hideMark/>
          </w:tcPr>
          <w:p w14:paraId="7F4932A3" w14:textId="77777777" w:rsidR="00C51CBA" w:rsidRPr="00C51CBA" w:rsidRDefault="00C51CBA" w:rsidP="00C51CBA">
            <w:pPr>
              <w:rPr>
                <w:rFonts w:ascii="Calibri" w:hAnsi="Calibri"/>
                <w:color w:val="000000"/>
              </w:rPr>
            </w:pPr>
            <w:r w:rsidRPr="00C51CBA">
              <w:rPr>
                <w:rFonts w:ascii="Calibri" w:hAnsi="Calibri"/>
                <w:color w:val="000000"/>
              </w:rPr>
              <w:t> </w:t>
            </w:r>
          </w:p>
        </w:tc>
        <w:tc>
          <w:tcPr>
            <w:tcW w:w="4681" w:type="dxa"/>
            <w:tcBorders>
              <w:top w:val="nil"/>
              <w:left w:val="nil"/>
              <w:bottom w:val="single" w:sz="8" w:space="0" w:color="auto"/>
              <w:right w:val="single" w:sz="8" w:space="0" w:color="auto"/>
            </w:tcBorders>
            <w:shd w:val="clear" w:color="auto" w:fill="auto"/>
            <w:vAlign w:val="center"/>
            <w:hideMark/>
          </w:tcPr>
          <w:p w14:paraId="3628A4E8" w14:textId="77777777" w:rsidR="00C51CBA" w:rsidRPr="00C51CBA" w:rsidRDefault="00C51CBA" w:rsidP="00C51CBA">
            <w:pPr>
              <w:jc w:val="center"/>
              <w:rPr>
                <w:rFonts w:ascii="Calibri" w:hAnsi="Calibri"/>
                <w:color w:val="000000"/>
                <w:sz w:val="20"/>
                <w:szCs w:val="20"/>
              </w:rPr>
            </w:pPr>
            <w:r w:rsidRPr="00C51CBA">
              <w:rPr>
                <w:rFonts w:ascii="Calibri" w:hAnsi="Calibri"/>
                <w:color w:val="000000"/>
                <w:sz w:val="20"/>
                <w:szCs w:val="20"/>
              </w:rPr>
              <w:t>World Geography (semester)</w:t>
            </w:r>
          </w:p>
        </w:tc>
      </w:tr>
    </w:tbl>
    <w:p w14:paraId="7A2E01D9" w14:textId="77777777" w:rsidR="00473B29" w:rsidRDefault="00473B29" w:rsidP="004C3123">
      <w:pPr>
        <w:widowControl w:val="0"/>
        <w:autoSpaceDE w:val="0"/>
        <w:autoSpaceDN w:val="0"/>
        <w:adjustRightInd w:val="0"/>
        <w:rPr>
          <w:rFonts w:ascii="Calibri" w:hAnsi="Calibri"/>
          <w:b/>
          <w:color w:val="4F81BD"/>
          <w:sz w:val="20"/>
          <w:szCs w:val="48"/>
        </w:rPr>
      </w:pPr>
    </w:p>
    <w:p w14:paraId="609D0764" w14:textId="77777777" w:rsidR="00914888" w:rsidRDefault="00914888" w:rsidP="004C3123">
      <w:pPr>
        <w:widowControl w:val="0"/>
        <w:autoSpaceDE w:val="0"/>
        <w:autoSpaceDN w:val="0"/>
        <w:adjustRightInd w:val="0"/>
        <w:rPr>
          <w:rFonts w:ascii="Calibri" w:hAnsi="Calibri"/>
          <w:b/>
          <w:color w:val="4F81BD"/>
          <w:sz w:val="20"/>
          <w:szCs w:val="48"/>
        </w:rPr>
      </w:pPr>
    </w:p>
    <w:p w14:paraId="0BDB5C81" w14:textId="462BD7F9" w:rsidR="00AF5F67" w:rsidRPr="00945490" w:rsidRDefault="00AF5F67" w:rsidP="00AF5F67">
      <w:pPr>
        <w:widowControl w:val="0"/>
        <w:tabs>
          <w:tab w:val="left" w:pos="1140"/>
        </w:tabs>
        <w:autoSpaceDE w:val="0"/>
        <w:autoSpaceDN w:val="0"/>
        <w:adjustRightInd w:val="0"/>
        <w:spacing w:line="288" w:lineRule="auto"/>
        <w:rPr>
          <w:rFonts w:ascii="Calibri" w:hAnsi="Calibri"/>
          <w:b/>
          <w:sz w:val="20"/>
          <w:szCs w:val="20"/>
          <w:lang w:bidi="x-none"/>
        </w:rPr>
      </w:pPr>
      <w:r>
        <w:rPr>
          <w:rFonts w:ascii="Calibri" w:hAnsi="Calibri"/>
          <w:b/>
          <w:sz w:val="20"/>
          <w:szCs w:val="20"/>
          <w:u w:val="single"/>
          <w:lang w:bidi="x-none"/>
        </w:rPr>
        <w:t>8</w:t>
      </w:r>
      <w:r w:rsidRPr="00AF5F67">
        <w:rPr>
          <w:rFonts w:ascii="Calibri" w:hAnsi="Calibri"/>
          <w:b/>
          <w:sz w:val="20"/>
          <w:szCs w:val="20"/>
          <w:u w:val="single"/>
          <w:vertAlign w:val="superscript"/>
          <w:lang w:bidi="x-none"/>
        </w:rPr>
        <w:t>th</w:t>
      </w:r>
      <w:r>
        <w:rPr>
          <w:rFonts w:ascii="Calibri" w:hAnsi="Calibri"/>
          <w:b/>
          <w:sz w:val="20"/>
          <w:szCs w:val="20"/>
          <w:u w:val="single"/>
          <w:lang w:bidi="x-none"/>
        </w:rPr>
        <w:t xml:space="preserve"> Grade </w:t>
      </w:r>
      <w:r w:rsidRPr="00945490">
        <w:rPr>
          <w:rFonts w:ascii="Calibri" w:hAnsi="Calibri"/>
          <w:b/>
          <w:sz w:val="20"/>
          <w:szCs w:val="20"/>
          <w:u w:val="single"/>
          <w:lang w:bidi="x-none"/>
        </w:rPr>
        <w:t>American History</w:t>
      </w:r>
      <w:r w:rsidRPr="00945490">
        <w:rPr>
          <w:rFonts w:ascii="Calibri" w:hAnsi="Calibri"/>
          <w:b/>
          <w:sz w:val="20"/>
          <w:szCs w:val="20"/>
          <w:lang w:bidi="x-none"/>
        </w:rPr>
        <w:t xml:space="preserve"> (Meets all year)</w:t>
      </w:r>
    </w:p>
    <w:p w14:paraId="797887AB" w14:textId="77777777" w:rsidR="00AF5F67" w:rsidRPr="00945490" w:rsidRDefault="00AF5F67" w:rsidP="00AF5F67">
      <w:pPr>
        <w:widowControl w:val="0"/>
        <w:tabs>
          <w:tab w:val="left" w:pos="1140"/>
        </w:tabs>
        <w:autoSpaceDE w:val="0"/>
        <w:autoSpaceDN w:val="0"/>
        <w:adjustRightInd w:val="0"/>
        <w:spacing w:line="276" w:lineRule="auto"/>
        <w:rPr>
          <w:rFonts w:ascii="Calibri" w:hAnsi="Calibri"/>
          <w:sz w:val="20"/>
          <w:szCs w:val="20"/>
          <w:lang w:bidi="x-none"/>
        </w:rPr>
      </w:pPr>
      <w:r w:rsidRPr="00945490">
        <w:rPr>
          <w:rFonts w:ascii="Calibri" w:hAnsi="Calibri"/>
          <w:sz w:val="20"/>
          <w:szCs w:val="20"/>
          <w:lang w:bidi="x-none"/>
        </w:rPr>
        <w:t>American History is fully aligned with Ohio Academic Content Standards and the Common Core Standards in Social Studies.  This historical sequence continues in the 8</w:t>
      </w:r>
      <w:r w:rsidRPr="00945490">
        <w:rPr>
          <w:rFonts w:ascii="Calibri" w:hAnsi="Calibri"/>
          <w:sz w:val="20"/>
          <w:szCs w:val="20"/>
          <w:vertAlign w:val="superscript"/>
          <w:lang w:bidi="x-none"/>
        </w:rPr>
        <w:t>th</w:t>
      </w:r>
      <w:r w:rsidRPr="00945490">
        <w:rPr>
          <w:rFonts w:ascii="Calibri" w:hAnsi="Calibri"/>
          <w:sz w:val="20"/>
          <w:szCs w:val="20"/>
          <w:lang w:bidi="x-none"/>
        </w:rPr>
        <w:t xml:space="preserve"> grade with an in-depth study of the early years of our country.  This study incorporates each of the seven standards into chronology.  While students are studying a particular historic event in the United States, students will also look at its geographic settings, economic implications, developments in government and the role of citizens.</w:t>
      </w:r>
    </w:p>
    <w:p w14:paraId="34E3BA9D" w14:textId="77777777" w:rsidR="00AF5F67" w:rsidRPr="00AF5F67" w:rsidRDefault="00AF5F67" w:rsidP="004C3123">
      <w:pPr>
        <w:widowControl w:val="0"/>
        <w:autoSpaceDE w:val="0"/>
        <w:autoSpaceDN w:val="0"/>
        <w:adjustRightInd w:val="0"/>
        <w:rPr>
          <w:rFonts w:ascii="Calibri" w:hAnsi="Calibri"/>
          <w:color w:val="4F81BD"/>
          <w:sz w:val="20"/>
          <w:szCs w:val="48"/>
        </w:rPr>
      </w:pPr>
    </w:p>
    <w:p w14:paraId="5DA7A23E" w14:textId="6A6D4717"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World Studies</w:t>
      </w:r>
      <w:r w:rsidRPr="007A7555">
        <w:rPr>
          <w:rFonts w:ascii="Calibri" w:hAnsi="Calibri"/>
          <w:sz w:val="20"/>
          <w:szCs w:val="20"/>
          <w:u w:val="single"/>
        </w:rPr>
        <w:t>:</w:t>
      </w:r>
      <w:r w:rsidRPr="007A7555">
        <w:rPr>
          <w:rFonts w:ascii="Calibri" w:hAnsi="Calibri"/>
          <w:sz w:val="20"/>
          <w:szCs w:val="20"/>
        </w:rPr>
        <w:t xml:space="preserve">  36 weeks – 1 credit</w:t>
      </w:r>
      <w:r w:rsidRPr="007A7555">
        <w:rPr>
          <w:rFonts w:ascii="Calibri" w:hAnsi="Calibri"/>
          <w:sz w:val="20"/>
          <w:szCs w:val="20"/>
        </w:rPr>
        <w:tab/>
      </w:r>
      <w:r w:rsidRPr="007A7555">
        <w:rPr>
          <w:rFonts w:ascii="Calibri" w:hAnsi="Calibri"/>
          <w:sz w:val="20"/>
          <w:szCs w:val="20"/>
        </w:rPr>
        <w:tab/>
        <w:t>Prerequisite: None</w:t>
      </w:r>
      <w:r w:rsidRPr="007A7555">
        <w:rPr>
          <w:rFonts w:ascii="Calibri" w:hAnsi="Calibri"/>
          <w:sz w:val="20"/>
          <w:szCs w:val="20"/>
        </w:rPr>
        <w:tab/>
      </w:r>
      <w:r w:rsidRPr="007A7555">
        <w:rPr>
          <w:rFonts w:ascii="Calibri" w:hAnsi="Calibri"/>
          <w:sz w:val="20"/>
          <w:szCs w:val="20"/>
        </w:rPr>
        <w:tab/>
      </w:r>
      <w:r w:rsidR="00BB53CA">
        <w:rPr>
          <w:rFonts w:ascii="Calibri" w:hAnsi="Calibri"/>
          <w:sz w:val="20"/>
          <w:szCs w:val="20"/>
        </w:rPr>
        <w:tab/>
        <w:t xml:space="preserve">         </w:t>
      </w:r>
      <w:r w:rsidRPr="007A7555">
        <w:rPr>
          <w:rFonts w:ascii="Calibri" w:hAnsi="Calibri"/>
          <w:sz w:val="20"/>
          <w:szCs w:val="20"/>
        </w:rPr>
        <w:t>Fee: None</w:t>
      </w:r>
    </w:p>
    <w:p w14:paraId="03080F86" w14:textId="77777777" w:rsidR="004C3123" w:rsidRPr="007A7555" w:rsidRDefault="004C3123" w:rsidP="004C3123">
      <w:pPr>
        <w:widowControl w:val="0"/>
        <w:autoSpaceDE w:val="0"/>
        <w:autoSpaceDN w:val="0"/>
        <w:adjustRightInd w:val="0"/>
        <w:rPr>
          <w:rFonts w:ascii="Calibri" w:hAnsi="Calibri"/>
          <w:sz w:val="20"/>
          <w:szCs w:val="20"/>
        </w:rPr>
      </w:pPr>
    </w:p>
    <w:p w14:paraId="674849D7" w14:textId="77777777" w:rsidR="004C3123" w:rsidRPr="007A7555" w:rsidRDefault="004C3123" w:rsidP="004C3123">
      <w:pPr>
        <w:widowControl w:val="0"/>
        <w:autoSpaceDE w:val="0"/>
        <w:autoSpaceDN w:val="0"/>
        <w:adjustRightInd w:val="0"/>
        <w:rPr>
          <w:rFonts w:ascii="Calibri" w:hAnsi="Calibri"/>
          <w:i/>
          <w:sz w:val="20"/>
          <w:szCs w:val="20"/>
        </w:rPr>
      </w:pPr>
      <w:r w:rsidRPr="007A7555">
        <w:rPr>
          <w:rFonts w:ascii="Calibri" w:hAnsi="Calibri"/>
          <w:sz w:val="20"/>
          <w:szCs w:val="20"/>
        </w:rPr>
        <w:t xml:space="preserve">The course will examine the intermingling of Eastern and Western cultures from 1500 to the present and how various historical periods have shaped our modern world cultures. Topics such as Imperialism, Enlightenment, Nation Building, Industrialization, the 20th century wars, and the Cold War will be examined. </w:t>
      </w:r>
    </w:p>
    <w:p w14:paraId="19F8B0DB" w14:textId="77777777" w:rsidR="00473B29" w:rsidRPr="00473B29" w:rsidRDefault="00473B29" w:rsidP="00473B29">
      <w:pPr>
        <w:widowControl w:val="0"/>
        <w:autoSpaceDE w:val="0"/>
        <w:autoSpaceDN w:val="0"/>
        <w:adjustRightInd w:val="0"/>
        <w:rPr>
          <w:rFonts w:ascii="Calibri" w:hAnsi="Calibri" w:cs="Calibri"/>
          <w:sz w:val="20"/>
          <w:szCs w:val="20"/>
        </w:rPr>
      </w:pPr>
    </w:p>
    <w:p w14:paraId="74A5836B" w14:textId="77777777" w:rsidR="00473B29" w:rsidRPr="00473B29" w:rsidRDefault="00473B29" w:rsidP="00473B29">
      <w:pPr>
        <w:widowControl w:val="0"/>
        <w:autoSpaceDE w:val="0"/>
        <w:autoSpaceDN w:val="0"/>
        <w:adjustRightInd w:val="0"/>
        <w:rPr>
          <w:rFonts w:ascii="Calibri" w:hAnsi="Calibri" w:cs="Cambria"/>
          <w:sz w:val="20"/>
          <w:szCs w:val="20"/>
        </w:rPr>
      </w:pPr>
      <w:r w:rsidRPr="00473B29">
        <w:rPr>
          <w:rFonts w:ascii="Calibri" w:hAnsi="Calibri" w:cs="Cambria"/>
          <w:b/>
          <w:bCs/>
          <w:sz w:val="20"/>
          <w:szCs w:val="20"/>
          <w:u w:val="single"/>
        </w:rPr>
        <w:t>Honors World Studies</w:t>
      </w:r>
      <w:r w:rsidRPr="00473B29">
        <w:rPr>
          <w:rFonts w:ascii="Calibri" w:hAnsi="Calibri" w:cs="Cambria"/>
          <w:sz w:val="20"/>
          <w:szCs w:val="20"/>
          <w:u w:val="single"/>
        </w:rPr>
        <w:t>:</w:t>
      </w:r>
      <w:r w:rsidRPr="00473B29">
        <w:rPr>
          <w:rFonts w:ascii="Calibri" w:hAnsi="Calibri" w:cs="Cambria"/>
          <w:sz w:val="20"/>
          <w:szCs w:val="20"/>
        </w:rPr>
        <w:t>  36 weeks – 1 credit</w:t>
      </w:r>
      <w:r>
        <w:rPr>
          <w:rFonts w:ascii="Calibri" w:hAnsi="Calibri" w:cs="Cambria"/>
          <w:sz w:val="20"/>
          <w:szCs w:val="20"/>
        </w:rPr>
        <w:tab/>
      </w:r>
      <w:r>
        <w:rPr>
          <w:rFonts w:ascii="Calibri" w:hAnsi="Calibri" w:cs="Cambria"/>
          <w:sz w:val="20"/>
          <w:szCs w:val="20"/>
        </w:rPr>
        <w:tab/>
      </w:r>
      <w:r w:rsidR="000128E7">
        <w:rPr>
          <w:rFonts w:ascii="Calibri" w:hAnsi="Calibri" w:cs="Cambria"/>
          <w:sz w:val="20"/>
          <w:szCs w:val="20"/>
        </w:rPr>
        <w:t xml:space="preserve">Prerequisite: </w:t>
      </w:r>
      <w:r w:rsidR="00B84136">
        <w:rPr>
          <w:rFonts w:ascii="Calibri" w:hAnsi="Calibri" w:cs="Cambria"/>
          <w:sz w:val="20"/>
          <w:szCs w:val="20"/>
        </w:rPr>
        <w:t> 8</w:t>
      </w:r>
      <w:r w:rsidR="00B84136" w:rsidRPr="00B84136">
        <w:rPr>
          <w:rFonts w:ascii="Calibri" w:hAnsi="Calibri" w:cs="Cambria"/>
          <w:sz w:val="20"/>
          <w:szCs w:val="20"/>
          <w:vertAlign w:val="superscript"/>
        </w:rPr>
        <w:t>th</w:t>
      </w:r>
      <w:r w:rsidR="00B84136">
        <w:rPr>
          <w:rFonts w:ascii="Calibri" w:hAnsi="Calibri" w:cs="Cambria"/>
          <w:sz w:val="20"/>
          <w:szCs w:val="20"/>
        </w:rPr>
        <w:t xml:space="preserve"> Explore </w:t>
      </w:r>
      <w:r w:rsidR="001F5ED3">
        <w:rPr>
          <w:rFonts w:ascii="Calibri" w:hAnsi="Calibri" w:cs="Cambria"/>
          <w:sz w:val="20"/>
          <w:szCs w:val="20"/>
        </w:rPr>
        <w:t>19+ Reading</w:t>
      </w:r>
      <w:r w:rsidRPr="00473B29">
        <w:rPr>
          <w:rFonts w:ascii="Calibri" w:hAnsi="Calibri" w:cs="Cambria"/>
          <w:sz w:val="20"/>
          <w:szCs w:val="20"/>
        </w:rPr>
        <w:t>                      Fee: None</w:t>
      </w:r>
    </w:p>
    <w:p w14:paraId="0CAF931D" w14:textId="77777777" w:rsidR="00473B29" w:rsidRPr="00B84136" w:rsidRDefault="00473B29" w:rsidP="00473B29">
      <w:pPr>
        <w:widowControl w:val="0"/>
        <w:autoSpaceDE w:val="0"/>
        <w:autoSpaceDN w:val="0"/>
        <w:adjustRightInd w:val="0"/>
        <w:rPr>
          <w:rFonts w:ascii="Calibri" w:hAnsi="Calibri" w:cs="Cambria"/>
          <w:sz w:val="20"/>
          <w:szCs w:val="20"/>
        </w:rPr>
      </w:pPr>
      <w:r w:rsidRPr="00473B29">
        <w:rPr>
          <w:rFonts w:ascii="Calibri" w:hAnsi="Calibri" w:cs="Cambria"/>
          <w:sz w:val="20"/>
          <w:szCs w:val="20"/>
        </w:rPr>
        <w:t xml:space="preserve">                           </w:t>
      </w:r>
    </w:p>
    <w:p w14:paraId="46AB8119" w14:textId="77777777" w:rsidR="00473B29" w:rsidRPr="00473B29" w:rsidRDefault="00473B29" w:rsidP="00473B29">
      <w:pPr>
        <w:rPr>
          <w:rFonts w:ascii="Calibri" w:hAnsi="Calibri"/>
          <w:sz w:val="20"/>
          <w:szCs w:val="20"/>
        </w:rPr>
      </w:pPr>
      <w:r w:rsidRPr="00473B29">
        <w:rPr>
          <w:rFonts w:ascii="Calibri" w:hAnsi="Calibri" w:cs="Cambria"/>
          <w:sz w:val="20"/>
          <w:szCs w:val="20"/>
        </w:rPr>
        <w:t>This course offers a more rigorous and in-depth look at the intermingling of Eastern and Western cultures from 1500 to the present and how various historical periods have shaped our modern world cultures. Topics such as Imperialism, Enlightenment, Nation Building, Industrialization, the 20th century wars, and the Cold War will be examined.  This course offers more independent reading, greater expectations of written work, and greater responsibility of the student to handle a more demanding homework load.</w:t>
      </w:r>
    </w:p>
    <w:p w14:paraId="404DD4AD" w14:textId="77777777"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lastRenderedPageBreak/>
        <w:t>United States History:</w:t>
      </w:r>
      <w:r>
        <w:rPr>
          <w:rFonts w:ascii="Calibri" w:hAnsi="Calibri"/>
          <w:b/>
          <w:sz w:val="20"/>
          <w:szCs w:val="20"/>
          <w:u w:val="single"/>
        </w:rPr>
        <w:t xml:space="preserve">  </w:t>
      </w:r>
      <w:r w:rsidRPr="007A7555">
        <w:rPr>
          <w:rFonts w:ascii="Calibri" w:hAnsi="Calibri"/>
          <w:sz w:val="20"/>
          <w:szCs w:val="20"/>
        </w:rPr>
        <w:t>36 weeks – 1 credit</w:t>
      </w:r>
      <w:r>
        <w:rPr>
          <w:rFonts w:ascii="Calibri" w:hAnsi="Calibri"/>
          <w:sz w:val="20"/>
          <w:szCs w:val="20"/>
        </w:rPr>
        <w:tab/>
        <w:t xml:space="preserve">   </w:t>
      </w:r>
      <w:r w:rsidR="00133D14">
        <w:rPr>
          <w:rFonts w:ascii="Calibri" w:hAnsi="Calibri"/>
          <w:sz w:val="20"/>
          <w:szCs w:val="20"/>
        </w:rPr>
        <w:tab/>
        <w:t>Prerequisite: World Studies</w:t>
      </w:r>
      <w:r w:rsidR="00133D14">
        <w:rPr>
          <w:rFonts w:ascii="Calibri" w:hAnsi="Calibri"/>
          <w:sz w:val="20"/>
          <w:szCs w:val="20"/>
        </w:rPr>
        <w:tab/>
      </w:r>
      <w:r w:rsidR="00133D14">
        <w:rPr>
          <w:rFonts w:ascii="Calibri" w:hAnsi="Calibri"/>
          <w:sz w:val="20"/>
          <w:szCs w:val="20"/>
        </w:rPr>
        <w:tab/>
      </w:r>
      <w:r w:rsidRPr="007A7555">
        <w:rPr>
          <w:rFonts w:ascii="Calibri" w:hAnsi="Calibri"/>
          <w:sz w:val="20"/>
          <w:szCs w:val="20"/>
        </w:rPr>
        <w:t>Fee: None</w:t>
      </w:r>
    </w:p>
    <w:p w14:paraId="04E4B8C8" w14:textId="77777777" w:rsidR="004C3123" w:rsidRPr="007A7555" w:rsidRDefault="004C3123" w:rsidP="004C3123">
      <w:pPr>
        <w:widowControl w:val="0"/>
        <w:autoSpaceDE w:val="0"/>
        <w:autoSpaceDN w:val="0"/>
        <w:adjustRightInd w:val="0"/>
        <w:rPr>
          <w:rFonts w:ascii="Calibri" w:hAnsi="Calibri"/>
          <w:sz w:val="20"/>
          <w:szCs w:val="20"/>
        </w:rPr>
      </w:pPr>
    </w:p>
    <w:p w14:paraId="55919284" w14:textId="77777777" w:rsidR="003D6518"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After a review of our founding documents and reconstruction, the first semester of this course will be spent studying the history of the United States beginning with the Industrial Revolution while identifying the changes from this era that persist today. At this point, students will take a closer look at the social reform movements that followed the industrial and agricultural revolutions and the closing of the frontier in 1890. The first semester will conclude with a focus on Imperialism and the Progressive Era leading up to World War I. The main emphasis of the second semester will be to focus on the dawning of the 20th Century. An exploration of major events confronting our nation at the turn of the century and our emergence on to the world stage in World War I will be the starting point. From there the course will focus on the Roaring Twenties and the stock market crash. After examining the tragic events of the Great Depression, the focus will be on World War II and its aftermath, as students will have the opportunity to investigate the sweeping post-war changes on American ideas, ideals, and human values as our nation is propelled into the Cold War years. In the latter part of the semester students will have the opportunity to focus on the U.S.-Soviet relationship during the Cold War, the advances in science and technology embodied in the space race, U.S. foreign policy issues and involvement in Vietnam, the civil rights movement of the 1960’s, and more recent issues relating to the current role of the United States in the post-Cold War Era as it leads to the dawn of the 21st Century.</w:t>
      </w:r>
    </w:p>
    <w:p w14:paraId="4CAEC531" w14:textId="77777777" w:rsidR="00473B29" w:rsidRDefault="00473B29" w:rsidP="004C3123">
      <w:pPr>
        <w:widowControl w:val="0"/>
        <w:autoSpaceDE w:val="0"/>
        <w:autoSpaceDN w:val="0"/>
        <w:adjustRightInd w:val="0"/>
        <w:rPr>
          <w:rFonts w:ascii="Calibri" w:hAnsi="Calibri"/>
          <w:sz w:val="20"/>
          <w:szCs w:val="20"/>
        </w:rPr>
      </w:pPr>
    </w:p>
    <w:p w14:paraId="67CFD093" w14:textId="015FBECD"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Advanced Placement United States History:</w:t>
      </w:r>
      <w:r w:rsidRPr="007A7555">
        <w:rPr>
          <w:rFonts w:ascii="Calibri" w:hAnsi="Calibri"/>
          <w:sz w:val="20"/>
          <w:szCs w:val="20"/>
        </w:rPr>
        <w:tab/>
        <w:t>*</w:t>
      </w:r>
      <w:r w:rsidR="00BB53CA">
        <w:rPr>
          <w:rFonts w:ascii="Calibri" w:hAnsi="Calibri"/>
          <w:sz w:val="20"/>
          <w:szCs w:val="20"/>
        </w:rPr>
        <w:t>Recommended for grades</w:t>
      </w:r>
      <w:r w:rsidRPr="007A7555">
        <w:rPr>
          <w:rFonts w:ascii="Calibri" w:hAnsi="Calibri"/>
          <w:sz w:val="20"/>
          <w:szCs w:val="20"/>
        </w:rPr>
        <w:t xml:space="preserve"> 10 -12</w:t>
      </w:r>
      <w:r w:rsidRPr="007A7555">
        <w:rPr>
          <w:rFonts w:ascii="Calibri" w:hAnsi="Calibri"/>
          <w:sz w:val="20"/>
          <w:szCs w:val="20"/>
        </w:rPr>
        <w:tab/>
      </w:r>
      <w:r w:rsidR="00BB53CA">
        <w:rPr>
          <w:rFonts w:ascii="Calibri" w:hAnsi="Calibri"/>
          <w:sz w:val="20"/>
          <w:szCs w:val="20"/>
        </w:rPr>
        <w:tab/>
      </w:r>
      <w:r>
        <w:rPr>
          <w:rFonts w:ascii="Calibri" w:hAnsi="Calibri"/>
          <w:i/>
          <w:sz w:val="20"/>
          <w:szCs w:val="20"/>
        </w:rPr>
        <w:t xml:space="preserve"> </w:t>
      </w:r>
      <w:r w:rsidRPr="007A7555">
        <w:rPr>
          <w:rFonts w:ascii="Calibri" w:hAnsi="Calibri"/>
          <w:sz w:val="20"/>
          <w:szCs w:val="20"/>
        </w:rPr>
        <w:t>Fee:  AP Test</w:t>
      </w:r>
    </w:p>
    <w:p w14:paraId="2A818732" w14:textId="77777777"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Pr="007A7555">
        <w:rPr>
          <w:rFonts w:ascii="Calibri" w:hAnsi="Calibri"/>
          <w:sz w:val="20"/>
          <w:szCs w:val="20"/>
        </w:rPr>
        <w:tab/>
      </w:r>
      <w:r w:rsidR="007D722C">
        <w:rPr>
          <w:rFonts w:ascii="Calibri" w:hAnsi="Calibri"/>
          <w:sz w:val="20"/>
          <w:szCs w:val="20"/>
        </w:rPr>
        <w:tab/>
      </w:r>
      <w:r w:rsidR="007D722C">
        <w:rPr>
          <w:rFonts w:ascii="Calibri" w:hAnsi="Calibri"/>
          <w:sz w:val="20"/>
          <w:szCs w:val="20"/>
        </w:rPr>
        <w:tab/>
        <w:t>Explore Reading 19+</w:t>
      </w:r>
      <w:r w:rsidRPr="007A7555">
        <w:rPr>
          <w:rFonts w:ascii="Calibri" w:hAnsi="Calibri"/>
          <w:sz w:val="20"/>
          <w:szCs w:val="20"/>
        </w:rPr>
        <w:tab/>
      </w:r>
    </w:p>
    <w:p w14:paraId="462C634E" w14:textId="77777777" w:rsidR="004C3123" w:rsidRPr="007A7555" w:rsidRDefault="004C3123" w:rsidP="004C3123">
      <w:pPr>
        <w:widowControl w:val="0"/>
        <w:autoSpaceDE w:val="0"/>
        <w:autoSpaceDN w:val="0"/>
        <w:adjustRightInd w:val="0"/>
        <w:rPr>
          <w:rFonts w:ascii="Calibri" w:hAnsi="Calibri"/>
          <w:b/>
          <w:sz w:val="20"/>
          <w:szCs w:val="20"/>
        </w:rPr>
      </w:pPr>
    </w:p>
    <w:p w14:paraId="2FEA6E85" w14:textId="77777777" w:rsidR="004C3123" w:rsidRPr="001F5ED3"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The AP program in US History is designed to provide students with the analytical skills and factual knowledge necessary to deal critically with the problems and materials in US history.  The program prepares students for intermediate and advanced college courses by making demands upon them equivalent to those made by full-year introductory college courses.  Students should learn to assess historical materials – their relevance to a give interpretive problem, their reliability, and their importance - and to weigh the evidence and interpretations presented in historical scholarship.  An AP US History course should thus develop the skills necessary to arrive at conclusions on the basis of an informed judgment and to present reasons and evidence clearly and persuasively in an essay format. (http://www.collegeboard.com/student/testing/ap/)  All AP US History students are expected to take the College Board AP exam given in May.</w:t>
      </w:r>
    </w:p>
    <w:p w14:paraId="0331612C" w14:textId="77777777" w:rsidR="00914888" w:rsidRPr="00573A71" w:rsidRDefault="00914888" w:rsidP="00ED6CC3">
      <w:pPr>
        <w:widowControl w:val="0"/>
        <w:autoSpaceDE w:val="0"/>
        <w:autoSpaceDN w:val="0"/>
        <w:adjustRightInd w:val="0"/>
        <w:rPr>
          <w:rFonts w:ascii="Calibri" w:hAnsi="Calibri" w:cs="Cambria"/>
          <w:b/>
          <w:bCs/>
          <w:sz w:val="20"/>
          <w:szCs w:val="20"/>
          <w:u w:val="single"/>
        </w:rPr>
      </w:pPr>
    </w:p>
    <w:p w14:paraId="6F4A773E" w14:textId="105ECD45" w:rsidR="00ED6CC3" w:rsidRPr="00573A71" w:rsidRDefault="00ED6CC3" w:rsidP="00ED6CC3">
      <w:pPr>
        <w:widowControl w:val="0"/>
        <w:autoSpaceDE w:val="0"/>
        <w:autoSpaceDN w:val="0"/>
        <w:adjustRightInd w:val="0"/>
        <w:rPr>
          <w:rFonts w:ascii="Calibri" w:hAnsi="Calibri"/>
          <w:sz w:val="20"/>
          <w:szCs w:val="20"/>
        </w:rPr>
      </w:pPr>
      <w:r w:rsidRPr="00573A71">
        <w:rPr>
          <w:rFonts w:ascii="Calibri" w:hAnsi="Calibri" w:cs="Cambria"/>
          <w:b/>
          <w:bCs/>
          <w:sz w:val="20"/>
          <w:szCs w:val="20"/>
          <w:u w:val="single"/>
        </w:rPr>
        <w:t>American Government</w:t>
      </w:r>
      <w:r w:rsidRPr="00573A71">
        <w:rPr>
          <w:rFonts w:ascii="Calibri" w:hAnsi="Calibri" w:cs="Cambria"/>
          <w:sz w:val="20"/>
          <w:szCs w:val="20"/>
        </w:rPr>
        <w:t>:  36 weeks –1 c</w:t>
      </w:r>
      <w:r w:rsidR="00BB53CA">
        <w:rPr>
          <w:rFonts w:ascii="Calibri" w:hAnsi="Calibri" w:cs="Cambria"/>
          <w:sz w:val="20"/>
          <w:szCs w:val="20"/>
        </w:rPr>
        <w:t>redit                        *Recommended for</w:t>
      </w:r>
      <w:r w:rsidRPr="00573A71">
        <w:rPr>
          <w:rFonts w:ascii="Calibri" w:hAnsi="Calibri" w:cs="Cambria"/>
          <w:sz w:val="20"/>
          <w:szCs w:val="20"/>
        </w:rPr>
        <w:t xml:space="preserve"> grades 11, 12                      Fee:  None</w:t>
      </w:r>
    </w:p>
    <w:p w14:paraId="16CD7612" w14:textId="77777777" w:rsidR="00ED6CC3" w:rsidRPr="00573A71" w:rsidRDefault="00ED6CC3" w:rsidP="00ED6CC3">
      <w:pPr>
        <w:widowControl w:val="0"/>
        <w:autoSpaceDE w:val="0"/>
        <w:autoSpaceDN w:val="0"/>
        <w:adjustRightInd w:val="0"/>
        <w:rPr>
          <w:rFonts w:ascii="Calibri" w:hAnsi="Calibri"/>
          <w:sz w:val="20"/>
          <w:szCs w:val="20"/>
        </w:rPr>
      </w:pPr>
      <w:r w:rsidRPr="00573A71">
        <w:rPr>
          <w:rFonts w:ascii="Calibri" w:hAnsi="Calibri" w:cs="Cambria"/>
          <w:sz w:val="20"/>
          <w:szCs w:val="20"/>
        </w:rPr>
        <w:t> </w:t>
      </w:r>
    </w:p>
    <w:p w14:paraId="63373D6B" w14:textId="77777777" w:rsidR="00ED6CC3" w:rsidRPr="00573A71" w:rsidRDefault="00ED6CC3" w:rsidP="00ED6CC3">
      <w:pPr>
        <w:widowControl w:val="0"/>
        <w:autoSpaceDE w:val="0"/>
        <w:autoSpaceDN w:val="0"/>
        <w:adjustRightInd w:val="0"/>
        <w:rPr>
          <w:rFonts w:ascii="Calibri" w:hAnsi="Calibri"/>
          <w:sz w:val="20"/>
          <w:szCs w:val="20"/>
        </w:rPr>
      </w:pPr>
      <w:r w:rsidRPr="00573A71">
        <w:rPr>
          <w:rFonts w:ascii="Calibri" w:hAnsi="Calibri" w:cs="Cambria"/>
          <w:sz w:val="20"/>
          <w:szCs w:val="20"/>
        </w:rPr>
        <w:t>This course analyzes the structure, operations, and philosophy of American government. There shall be an emphasis on the establishment of the Constitution, the understanding of federalism, the political party system, the electoral process, and the three branches of government (legislative, executive, and judicial). Students will learn the functions, powers, and the making of laws of Congress; presidential powers and the making of foreign policy; and the organization of the federal court system and its relationship to civil rights issues. The four great “isms” (capitalism, socialism, fascism, and communism) will also receive attention.</w:t>
      </w:r>
    </w:p>
    <w:p w14:paraId="593C2A81" w14:textId="77777777" w:rsidR="00ED6CC3" w:rsidRPr="00573A71" w:rsidRDefault="00ED6CC3" w:rsidP="00ED6CC3">
      <w:pPr>
        <w:widowControl w:val="0"/>
        <w:autoSpaceDE w:val="0"/>
        <w:autoSpaceDN w:val="0"/>
        <w:adjustRightInd w:val="0"/>
        <w:rPr>
          <w:rFonts w:ascii="Calibri" w:hAnsi="Calibri" w:cs="Cambria"/>
          <w:sz w:val="20"/>
          <w:szCs w:val="20"/>
        </w:rPr>
      </w:pPr>
    </w:p>
    <w:p w14:paraId="743781A2" w14:textId="77777777" w:rsidR="00473B29" w:rsidRPr="00573A71" w:rsidRDefault="00ED6CC3" w:rsidP="004C3123">
      <w:pPr>
        <w:widowControl w:val="0"/>
        <w:autoSpaceDE w:val="0"/>
        <w:autoSpaceDN w:val="0"/>
        <w:adjustRightInd w:val="0"/>
        <w:rPr>
          <w:rFonts w:ascii="Calibri" w:hAnsi="Calibri"/>
          <w:sz w:val="20"/>
          <w:szCs w:val="20"/>
        </w:rPr>
      </w:pPr>
      <w:r w:rsidRPr="00573A71">
        <w:rPr>
          <w:rFonts w:ascii="Calibri" w:hAnsi="Calibri" w:cs="Cambria"/>
          <w:sz w:val="20"/>
          <w:szCs w:val="20"/>
        </w:rPr>
        <w:t>This government course will also emphasize civic responsibility and participation in the local community.  Students will learn how to be informed citizens with regular analysis of national, state, and local news.</w:t>
      </w:r>
    </w:p>
    <w:p w14:paraId="64184C3E" w14:textId="77777777" w:rsidR="00473B29" w:rsidRPr="007A7555" w:rsidRDefault="00473B29" w:rsidP="004C3123">
      <w:pPr>
        <w:widowControl w:val="0"/>
        <w:autoSpaceDE w:val="0"/>
        <w:autoSpaceDN w:val="0"/>
        <w:adjustRightInd w:val="0"/>
        <w:rPr>
          <w:rFonts w:ascii="Calibri" w:hAnsi="Calibri"/>
          <w:sz w:val="20"/>
          <w:szCs w:val="20"/>
        </w:rPr>
      </w:pPr>
    </w:p>
    <w:p w14:paraId="1331C0AA" w14:textId="1065CDFA"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Advanced Placement American</w:t>
      </w:r>
      <w:r w:rsidR="007D722C">
        <w:rPr>
          <w:rFonts w:ascii="Calibri" w:hAnsi="Calibri"/>
          <w:sz w:val="20"/>
          <w:szCs w:val="20"/>
        </w:rPr>
        <w:tab/>
      </w:r>
      <w:r w:rsidR="007D722C">
        <w:rPr>
          <w:rFonts w:ascii="Calibri" w:hAnsi="Calibri"/>
          <w:sz w:val="20"/>
          <w:szCs w:val="20"/>
        </w:rPr>
        <w:tab/>
      </w:r>
      <w:r w:rsidR="00BB53CA">
        <w:rPr>
          <w:rFonts w:ascii="Calibri" w:hAnsi="Calibri"/>
          <w:sz w:val="20"/>
          <w:szCs w:val="20"/>
        </w:rPr>
        <w:tab/>
        <w:t>*Recommended for grades</w:t>
      </w:r>
      <w:r w:rsidRPr="007A7555">
        <w:rPr>
          <w:rFonts w:ascii="Calibri" w:hAnsi="Calibri"/>
          <w:sz w:val="20"/>
          <w:szCs w:val="20"/>
        </w:rPr>
        <w:t xml:space="preserve"> 11, 12</w:t>
      </w:r>
      <w:r w:rsidRPr="007A7555">
        <w:rPr>
          <w:rFonts w:ascii="Calibri" w:hAnsi="Calibri"/>
          <w:sz w:val="20"/>
          <w:szCs w:val="20"/>
        </w:rPr>
        <w:tab/>
      </w:r>
      <w:r>
        <w:rPr>
          <w:rFonts w:ascii="Calibri" w:hAnsi="Calibri"/>
          <w:sz w:val="20"/>
          <w:szCs w:val="20"/>
        </w:rPr>
        <w:t xml:space="preserve">       </w:t>
      </w:r>
      <w:r w:rsidR="00BB53CA">
        <w:rPr>
          <w:rFonts w:ascii="Calibri" w:hAnsi="Calibri"/>
          <w:sz w:val="20"/>
          <w:szCs w:val="20"/>
        </w:rPr>
        <w:tab/>
      </w:r>
      <w:r w:rsidRPr="007A7555">
        <w:rPr>
          <w:rFonts w:ascii="Calibri" w:hAnsi="Calibri"/>
          <w:sz w:val="20"/>
          <w:szCs w:val="20"/>
        </w:rPr>
        <w:t>Fee: AP Test</w:t>
      </w:r>
    </w:p>
    <w:p w14:paraId="76B900F0" w14:textId="2C9B9F40" w:rsidR="007D722C" w:rsidRDefault="00BB53CA"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Government and Politics:</w:t>
      </w:r>
      <w:r w:rsidRPr="007A7555">
        <w:rPr>
          <w:rFonts w:ascii="Calibri" w:hAnsi="Calibri"/>
          <w:b/>
          <w:sz w:val="20"/>
          <w:szCs w:val="20"/>
        </w:rPr>
        <w:t xml:space="preserve"> </w:t>
      </w:r>
      <w:r>
        <w:rPr>
          <w:rFonts w:ascii="Calibri" w:hAnsi="Calibri"/>
          <w:b/>
          <w:sz w:val="20"/>
          <w:szCs w:val="20"/>
        </w:rPr>
        <w:t xml:space="preserve"> </w:t>
      </w:r>
      <w:r w:rsidR="007D722C" w:rsidRPr="007A7555">
        <w:rPr>
          <w:rFonts w:ascii="Calibri" w:hAnsi="Calibri"/>
          <w:sz w:val="20"/>
          <w:szCs w:val="20"/>
        </w:rPr>
        <w:t>36 weeks – 1 credit</w:t>
      </w:r>
      <w:r>
        <w:rPr>
          <w:rFonts w:ascii="Calibri" w:hAnsi="Calibri"/>
          <w:sz w:val="20"/>
          <w:szCs w:val="20"/>
        </w:rPr>
        <w:tab/>
      </w:r>
      <w:r w:rsidR="007D722C">
        <w:rPr>
          <w:rFonts w:ascii="Calibri" w:hAnsi="Calibri"/>
          <w:sz w:val="20"/>
          <w:szCs w:val="20"/>
        </w:rPr>
        <w:t xml:space="preserve">Plan Score </w:t>
      </w:r>
      <w:r w:rsidR="000128E7">
        <w:rPr>
          <w:rFonts w:ascii="Calibri" w:hAnsi="Calibri"/>
          <w:sz w:val="20"/>
          <w:szCs w:val="20"/>
        </w:rPr>
        <w:t xml:space="preserve">Reading </w:t>
      </w:r>
      <w:r w:rsidR="007D722C">
        <w:rPr>
          <w:rFonts w:ascii="Calibri" w:hAnsi="Calibri"/>
          <w:sz w:val="20"/>
          <w:szCs w:val="20"/>
        </w:rPr>
        <w:t>22+</w:t>
      </w:r>
    </w:p>
    <w:p w14:paraId="3265E675" w14:textId="77777777" w:rsidR="007D722C" w:rsidRPr="007A7555" w:rsidRDefault="007D722C" w:rsidP="004C3123">
      <w:pPr>
        <w:widowControl w:val="0"/>
        <w:autoSpaceDE w:val="0"/>
        <w:autoSpaceDN w:val="0"/>
        <w:adjustRightInd w:val="0"/>
        <w:rPr>
          <w:rFonts w:ascii="Calibri" w:hAnsi="Calibri"/>
          <w:sz w:val="20"/>
          <w:szCs w:val="20"/>
        </w:rPr>
      </w:pPr>
    </w:p>
    <w:p w14:paraId="3C229063" w14:textId="3837BB15" w:rsidR="00CD1D4C"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 xml:space="preserve">This course is for the college bound student and is designed to prepare students for the AP examination in </w:t>
      </w:r>
      <w:r w:rsidRPr="007A7555">
        <w:rPr>
          <w:rFonts w:ascii="Calibri" w:hAnsi="Calibri"/>
          <w:i/>
          <w:sz w:val="20"/>
          <w:szCs w:val="20"/>
        </w:rPr>
        <w:t>American Government</w:t>
      </w:r>
      <w:r w:rsidRPr="007A7555">
        <w:rPr>
          <w:rFonts w:ascii="Calibri" w:hAnsi="Calibri"/>
          <w:sz w:val="20"/>
          <w:szCs w:val="20"/>
        </w:rPr>
        <w:t xml:space="preserve">. The course will provide an in-depth study of the American political system and will consist of readings and analyzing political literature of John Locke, Charles Beard, Henry Steele Commager, and James Madison. The course will examine the Constitution, federalism, political parties and elections, Congress, the Presidency, the Judiciary and civil rights, and the growth of bureaucracy. </w:t>
      </w:r>
      <w:r w:rsidRPr="007A7555">
        <w:rPr>
          <w:rFonts w:ascii="Calibri" w:hAnsi="Calibri"/>
          <w:i/>
          <w:sz w:val="20"/>
          <w:szCs w:val="20"/>
        </w:rPr>
        <w:t>Advanced Placement American Government</w:t>
      </w:r>
      <w:r w:rsidRPr="007A7555">
        <w:rPr>
          <w:rFonts w:ascii="Calibri" w:hAnsi="Calibri"/>
          <w:sz w:val="20"/>
          <w:szCs w:val="20"/>
        </w:rPr>
        <w:t xml:space="preserve"> will fulfill the graduation requirement for Government and three credits of Social Studies.  It would be helpful to have a background in advanced placement </w:t>
      </w:r>
      <w:r w:rsidR="00CD1D4C">
        <w:rPr>
          <w:rFonts w:ascii="Calibri" w:hAnsi="Calibri"/>
          <w:sz w:val="20"/>
          <w:szCs w:val="20"/>
        </w:rPr>
        <w:t>work and skill in taking notes.</w:t>
      </w:r>
    </w:p>
    <w:p w14:paraId="587A139C" w14:textId="3FF13C46" w:rsidR="009B0936" w:rsidRDefault="009B0936" w:rsidP="009B0936">
      <w:pPr>
        <w:widowControl w:val="0"/>
        <w:autoSpaceDE w:val="0"/>
        <w:autoSpaceDN w:val="0"/>
        <w:adjustRightInd w:val="0"/>
        <w:rPr>
          <w:rFonts w:ascii="Calibri" w:hAnsi="Calibri"/>
          <w:sz w:val="20"/>
          <w:szCs w:val="20"/>
        </w:rPr>
      </w:pPr>
      <w:r>
        <w:rPr>
          <w:rFonts w:ascii="Calibri" w:hAnsi="Calibri"/>
          <w:b/>
          <w:sz w:val="20"/>
          <w:szCs w:val="20"/>
          <w:u w:val="single"/>
        </w:rPr>
        <w:lastRenderedPageBreak/>
        <w:t>American</w:t>
      </w:r>
      <w:r w:rsidR="00732D1C">
        <w:rPr>
          <w:rFonts w:ascii="Calibri" w:hAnsi="Calibri"/>
          <w:b/>
          <w:sz w:val="20"/>
          <w:szCs w:val="20"/>
          <w:u w:val="single"/>
        </w:rPr>
        <w:t xml:space="preserve"> History</w:t>
      </w:r>
      <w:r w:rsidR="001B795D">
        <w:rPr>
          <w:rFonts w:ascii="Calibri" w:hAnsi="Calibri"/>
          <w:b/>
          <w:sz w:val="20"/>
          <w:szCs w:val="20"/>
          <w:u w:val="single"/>
        </w:rPr>
        <w:t xml:space="preserve"> A</w:t>
      </w:r>
      <w:r>
        <w:rPr>
          <w:rFonts w:ascii="Calibri" w:hAnsi="Calibri"/>
          <w:b/>
          <w:sz w:val="20"/>
          <w:szCs w:val="20"/>
          <w:u w:val="single"/>
        </w:rPr>
        <w:t xml:space="preserve"> Pop Culture</w:t>
      </w:r>
      <w:r w:rsidR="001B795D">
        <w:rPr>
          <w:rFonts w:ascii="Calibri" w:hAnsi="Calibri"/>
          <w:b/>
          <w:sz w:val="20"/>
          <w:szCs w:val="20"/>
          <w:u w:val="single"/>
        </w:rPr>
        <w:t xml:space="preserve"> Journey</w:t>
      </w:r>
      <w:r w:rsidRPr="007A7555">
        <w:rPr>
          <w:rFonts w:ascii="Calibri" w:hAnsi="Calibri"/>
          <w:b/>
          <w:sz w:val="20"/>
          <w:szCs w:val="20"/>
          <w:u w:val="single"/>
        </w:rPr>
        <w:t>:</w:t>
      </w:r>
      <w:r w:rsidRPr="007A7555">
        <w:rPr>
          <w:rFonts w:ascii="Calibri" w:hAnsi="Calibri"/>
          <w:b/>
          <w:sz w:val="20"/>
          <w:szCs w:val="20"/>
        </w:rPr>
        <w:t xml:space="preserve"> </w:t>
      </w:r>
      <w:r w:rsidR="00BB53CA">
        <w:rPr>
          <w:rFonts w:ascii="Calibri" w:hAnsi="Calibri"/>
          <w:sz w:val="20"/>
          <w:szCs w:val="20"/>
        </w:rPr>
        <w:tab/>
      </w:r>
      <w:r w:rsidRPr="007A7555">
        <w:rPr>
          <w:rFonts w:ascii="Calibri" w:hAnsi="Calibri"/>
          <w:sz w:val="20"/>
          <w:szCs w:val="20"/>
        </w:rPr>
        <w:t>*</w:t>
      </w:r>
      <w:r w:rsidR="00BB53CA">
        <w:rPr>
          <w:rFonts w:ascii="Calibri" w:hAnsi="Calibri"/>
          <w:sz w:val="20"/>
          <w:szCs w:val="20"/>
        </w:rPr>
        <w:t>Recommended for</w:t>
      </w:r>
      <w:r w:rsidR="001B795D">
        <w:rPr>
          <w:rFonts w:ascii="Calibri" w:hAnsi="Calibri"/>
          <w:sz w:val="20"/>
          <w:szCs w:val="20"/>
        </w:rPr>
        <w:t xml:space="preserve"> grades 11, 12</w:t>
      </w:r>
      <w:r w:rsidR="001B795D">
        <w:rPr>
          <w:rFonts w:ascii="Calibri" w:hAnsi="Calibri"/>
          <w:sz w:val="20"/>
          <w:szCs w:val="20"/>
        </w:rPr>
        <w:tab/>
        <w:t xml:space="preserve">           </w:t>
      </w:r>
      <w:r w:rsidR="00BB53CA">
        <w:rPr>
          <w:rFonts w:ascii="Calibri" w:hAnsi="Calibri"/>
          <w:sz w:val="20"/>
          <w:szCs w:val="20"/>
        </w:rPr>
        <w:tab/>
      </w:r>
      <w:r w:rsidR="00BB53CA">
        <w:rPr>
          <w:rFonts w:ascii="Calibri" w:hAnsi="Calibri"/>
          <w:sz w:val="20"/>
          <w:szCs w:val="20"/>
        </w:rPr>
        <w:tab/>
      </w:r>
      <w:r w:rsidRPr="007A7555">
        <w:rPr>
          <w:rFonts w:ascii="Calibri" w:hAnsi="Calibri"/>
          <w:sz w:val="20"/>
          <w:szCs w:val="20"/>
        </w:rPr>
        <w:t>Fee: None</w:t>
      </w:r>
    </w:p>
    <w:p w14:paraId="5E4F1D77" w14:textId="238AFE16" w:rsidR="009B0936" w:rsidRDefault="00BB53CA" w:rsidP="009B0936">
      <w:pPr>
        <w:widowControl w:val="0"/>
        <w:autoSpaceDE w:val="0"/>
        <w:autoSpaceDN w:val="0"/>
        <w:adjustRightInd w:val="0"/>
        <w:rPr>
          <w:rFonts w:ascii="Calibri" w:hAnsi="Calibri"/>
          <w:b/>
          <w:sz w:val="20"/>
          <w:szCs w:val="20"/>
        </w:rPr>
      </w:pPr>
      <w:r>
        <w:rPr>
          <w:rFonts w:ascii="Calibri" w:hAnsi="Calibri"/>
          <w:sz w:val="20"/>
          <w:szCs w:val="20"/>
        </w:rPr>
        <w:t>18 weeks – ½ credit</w:t>
      </w:r>
      <w:r w:rsidRPr="007A7555">
        <w:rPr>
          <w:rFonts w:ascii="Calibri" w:hAnsi="Calibri"/>
          <w:b/>
          <w:sz w:val="20"/>
          <w:szCs w:val="20"/>
        </w:rPr>
        <w:t xml:space="preserve"> </w:t>
      </w:r>
      <w:r w:rsidR="009B0936" w:rsidRPr="007A7555">
        <w:rPr>
          <w:rFonts w:ascii="Calibri" w:hAnsi="Calibri"/>
          <w:b/>
          <w:sz w:val="20"/>
          <w:szCs w:val="20"/>
        </w:rPr>
        <w:t>(</w:t>
      </w:r>
      <w:r w:rsidR="009B0936">
        <w:rPr>
          <w:rFonts w:ascii="Calibri" w:hAnsi="Calibri"/>
          <w:b/>
          <w:sz w:val="20"/>
          <w:szCs w:val="20"/>
        </w:rPr>
        <w:t>Blackboard</w:t>
      </w:r>
      <w:r w:rsidR="009B0936" w:rsidRPr="007A7555">
        <w:rPr>
          <w:rFonts w:ascii="Calibri" w:hAnsi="Calibri"/>
          <w:b/>
          <w:sz w:val="20"/>
          <w:szCs w:val="20"/>
        </w:rPr>
        <w:t xml:space="preserve"> Course Only)</w:t>
      </w:r>
    </w:p>
    <w:p w14:paraId="1C2A373F" w14:textId="77777777" w:rsidR="009B0936" w:rsidRDefault="009B0936" w:rsidP="004C3123">
      <w:pPr>
        <w:widowControl w:val="0"/>
        <w:autoSpaceDE w:val="0"/>
        <w:autoSpaceDN w:val="0"/>
        <w:adjustRightInd w:val="0"/>
        <w:rPr>
          <w:rFonts w:ascii="Calibri" w:hAnsi="Calibri"/>
          <w:b/>
          <w:sz w:val="20"/>
          <w:szCs w:val="20"/>
          <w:u w:val="single"/>
        </w:rPr>
      </w:pPr>
    </w:p>
    <w:p w14:paraId="1C66BBDD" w14:textId="77777777" w:rsidR="001B795D" w:rsidRPr="001B795D" w:rsidRDefault="001B795D" w:rsidP="001B795D">
      <w:pPr>
        <w:widowControl w:val="0"/>
        <w:autoSpaceDE w:val="0"/>
        <w:autoSpaceDN w:val="0"/>
        <w:adjustRightInd w:val="0"/>
        <w:spacing w:after="120"/>
        <w:rPr>
          <w:rFonts w:asciiTheme="majorHAnsi" w:hAnsiTheme="majorHAnsi" w:cs="Verdana"/>
          <w:sz w:val="20"/>
          <w:szCs w:val="20"/>
        </w:rPr>
      </w:pPr>
      <w:r w:rsidRPr="001B795D">
        <w:rPr>
          <w:rFonts w:asciiTheme="majorHAnsi" w:hAnsiTheme="majorHAnsi" w:cs="Verdana"/>
          <w:sz w:val="20"/>
          <w:szCs w:val="20"/>
        </w:rPr>
        <w:t xml:space="preserve">It is the year 1900 in the United States of America. The country is in the midst of a Social Revolution called Progressivism. It was during this time that majority of Americans saw rising wages, shorter working hours, and generally a better quality of life. The affect of this massive social upheaval was the development of modern American popular culture. Magazines, literature, radio, movies, television, and the Internet became instruments used to document the events of the last century. </w:t>
      </w:r>
    </w:p>
    <w:p w14:paraId="2C41C542" w14:textId="77777777" w:rsidR="001B795D" w:rsidRPr="001B795D" w:rsidRDefault="001B795D" w:rsidP="001B795D">
      <w:pPr>
        <w:widowControl w:val="0"/>
        <w:autoSpaceDE w:val="0"/>
        <w:autoSpaceDN w:val="0"/>
        <w:adjustRightInd w:val="0"/>
        <w:spacing w:after="120"/>
        <w:rPr>
          <w:rFonts w:asciiTheme="majorHAnsi" w:hAnsiTheme="majorHAnsi" w:cs="Verdana"/>
          <w:sz w:val="20"/>
          <w:szCs w:val="20"/>
        </w:rPr>
      </w:pPr>
      <w:r w:rsidRPr="001B795D">
        <w:rPr>
          <w:rFonts w:asciiTheme="majorHAnsi" w:hAnsiTheme="majorHAnsi" w:cs="Verdana"/>
          <w:sz w:val="20"/>
          <w:szCs w:val="20"/>
        </w:rPr>
        <w:t>This class will examine the popular culture during the each decade of the 20th and 21st Centuries. Students will answer the following question; what were the popular forms of mass media and entertainment and how were they shaped by the events of their times? All assignments will be offered and completed electronically through Blackboard. The class will culminate with students completing an electronic portfolio that will then highlight their own American cultural journey and the events that have shaped their lives.</w:t>
      </w:r>
    </w:p>
    <w:p w14:paraId="1A963DA3" w14:textId="77777777" w:rsidR="009B0936" w:rsidRDefault="009B0936" w:rsidP="004C3123">
      <w:pPr>
        <w:widowControl w:val="0"/>
        <w:autoSpaceDE w:val="0"/>
        <w:autoSpaceDN w:val="0"/>
        <w:adjustRightInd w:val="0"/>
        <w:rPr>
          <w:rFonts w:ascii="Calibri" w:hAnsi="Calibri"/>
          <w:b/>
          <w:sz w:val="20"/>
          <w:szCs w:val="20"/>
          <w:u w:val="single"/>
        </w:rPr>
      </w:pPr>
    </w:p>
    <w:p w14:paraId="5D74F179" w14:textId="77777777" w:rsidR="00732D1C" w:rsidRDefault="00732D1C" w:rsidP="004C3123">
      <w:pPr>
        <w:widowControl w:val="0"/>
        <w:autoSpaceDE w:val="0"/>
        <w:autoSpaceDN w:val="0"/>
        <w:adjustRightInd w:val="0"/>
        <w:rPr>
          <w:rFonts w:ascii="Calibri" w:hAnsi="Calibri"/>
          <w:b/>
          <w:sz w:val="20"/>
          <w:szCs w:val="20"/>
          <w:u w:val="single"/>
        </w:rPr>
      </w:pPr>
    </w:p>
    <w:p w14:paraId="40D1BF75" w14:textId="4AFF51C8"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Advanced Placement European History:</w:t>
      </w:r>
      <w:r w:rsidR="007D722C">
        <w:rPr>
          <w:rFonts w:ascii="Calibri" w:hAnsi="Calibri"/>
          <w:sz w:val="20"/>
          <w:szCs w:val="20"/>
        </w:rPr>
        <w:tab/>
      </w:r>
      <w:r w:rsidRPr="007A7555">
        <w:rPr>
          <w:rFonts w:ascii="Calibri" w:hAnsi="Calibri"/>
          <w:sz w:val="20"/>
          <w:szCs w:val="20"/>
        </w:rPr>
        <w:tab/>
        <w:t>*</w:t>
      </w:r>
      <w:r w:rsidR="00BB53CA">
        <w:rPr>
          <w:rFonts w:ascii="Calibri" w:hAnsi="Calibri"/>
          <w:sz w:val="20"/>
          <w:szCs w:val="20"/>
        </w:rPr>
        <w:t>Recommended for</w:t>
      </w:r>
      <w:r w:rsidRPr="007A7555">
        <w:rPr>
          <w:rFonts w:ascii="Calibri" w:hAnsi="Calibri"/>
          <w:sz w:val="20"/>
          <w:szCs w:val="20"/>
        </w:rPr>
        <w:t xml:space="preserve"> grades 11, 12</w:t>
      </w:r>
      <w:r w:rsidRPr="007A7555">
        <w:rPr>
          <w:rFonts w:ascii="Calibri" w:hAnsi="Calibri"/>
          <w:sz w:val="20"/>
          <w:szCs w:val="20"/>
        </w:rPr>
        <w:tab/>
      </w:r>
      <w:r w:rsidR="00BB53CA">
        <w:rPr>
          <w:rFonts w:ascii="Calibri" w:hAnsi="Calibri"/>
          <w:sz w:val="20"/>
          <w:szCs w:val="20"/>
        </w:rPr>
        <w:tab/>
      </w:r>
      <w:r w:rsidRPr="007A7555">
        <w:rPr>
          <w:rFonts w:ascii="Calibri" w:hAnsi="Calibri"/>
          <w:sz w:val="20"/>
          <w:szCs w:val="20"/>
        </w:rPr>
        <w:t>Fee: AP Test</w:t>
      </w:r>
    </w:p>
    <w:p w14:paraId="49AAD2C1" w14:textId="77777777" w:rsidR="004C3123" w:rsidRDefault="007D722C" w:rsidP="004C3123">
      <w:pPr>
        <w:widowControl w:val="0"/>
        <w:autoSpaceDE w:val="0"/>
        <w:autoSpaceDN w:val="0"/>
        <w:adjustRightInd w:val="0"/>
        <w:rPr>
          <w:rFonts w:ascii="Calibri" w:hAnsi="Calibri"/>
          <w:sz w:val="20"/>
          <w:szCs w:val="20"/>
        </w:rPr>
      </w:pPr>
      <w:r w:rsidRPr="007A7555">
        <w:rPr>
          <w:rFonts w:ascii="Calibri" w:hAnsi="Calibri"/>
          <w:sz w:val="20"/>
          <w:szCs w:val="20"/>
        </w:rPr>
        <w:t xml:space="preserve">36 weeks – 1 credit </w:t>
      </w:r>
      <w:r>
        <w:rPr>
          <w:rFonts w:ascii="Calibri" w:hAnsi="Calibri"/>
          <w:sz w:val="20"/>
          <w:szCs w:val="20"/>
        </w:rPr>
        <w:tab/>
      </w:r>
      <w:r>
        <w:rPr>
          <w:rFonts w:ascii="Calibri" w:hAnsi="Calibri"/>
          <w:sz w:val="20"/>
          <w:szCs w:val="20"/>
        </w:rPr>
        <w:tab/>
      </w:r>
      <w:r>
        <w:rPr>
          <w:rFonts w:ascii="Calibri" w:hAnsi="Calibri"/>
          <w:sz w:val="20"/>
          <w:szCs w:val="20"/>
        </w:rPr>
        <w:tab/>
      </w:r>
      <w:r>
        <w:rPr>
          <w:rFonts w:ascii="Calibri" w:hAnsi="Calibri"/>
          <w:sz w:val="20"/>
          <w:szCs w:val="20"/>
        </w:rPr>
        <w:tab/>
        <w:t xml:space="preserve">Plan Score </w:t>
      </w:r>
      <w:r w:rsidR="000128E7">
        <w:rPr>
          <w:rFonts w:ascii="Calibri" w:hAnsi="Calibri"/>
          <w:sz w:val="20"/>
          <w:szCs w:val="20"/>
        </w:rPr>
        <w:t xml:space="preserve">Reading </w:t>
      </w:r>
      <w:r>
        <w:rPr>
          <w:rFonts w:ascii="Calibri" w:hAnsi="Calibri"/>
          <w:sz w:val="20"/>
          <w:szCs w:val="20"/>
        </w:rPr>
        <w:t xml:space="preserve">19+ or Explore </w:t>
      </w:r>
      <w:r w:rsidR="000128E7">
        <w:rPr>
          <w:rFonts w:ascii="Calibri" w:hAnsi="Calibri"/>
          <w:sz w:val="20"/>
          <w:szCs w:val="20"/>
        </w:rPr>
        <w:t xml:space="preserve">Reading </w:t>
      </w:r>
      <w:r>
        <w:rPr>
          <w:rFonts w:ascii="Calibri" w:hAnsi="Calibri"/>
          <w:sz w:val="20"/>
          <w:szCs w:val="20"/>
        </w:rPr>
        <w:t>21+</w:t>
      </w:r>
    </w:p>
    <w:p w14:paraId="39641B7E" w14:textId="77777777" w:rsidR="007D722C" w:rsidRPr="007A7555" w:rsidRDefault="007D722C" w:rsidP="004C3123">
      <w:pPr>
        <w:widowControl w:val="0"/>
        <w:autoSpaceDE w:val="0"/>
        <w:autoSpaceDN w:val="0"/>
        <w:adjustRightInd w:val="0"/>
        <w:rPr>
          <w:rFonts w:ascii="Calibri" w:hAnsi="Calibri"/>
          <w:sz w:val="20"/>
          <w:szCs w:val="20"/>
        </w:rPr>
      </w:pPr>
    </w:p>
    <w:p w14:paraId="5412297C" w14:textId="1CCA4C94" w:rsidR="00FA13A4" w:rsidRPr="00CD1D4C" w:rsidRDefault="004C3123" w:rsidP="004C3123">
      <w:pPr>
        <w:widowControl w:val="0"/>
        <w:autoSpaceDE w:val="0"/>
        <w:autoSpaceDN w:val="0"/>
        <w:adjustRightInd w:val="0"/>
        <w:rPr>
          <w:rFonts w:ascii="Calibri" w:hAnsi="Calibri"/>
          <w:b/>
          <w:sz w:val="20"/>
          <w:szCs w:val="20"/>
        </w:rPr>
      </w:pPr>
      <w:r w:rsidRPr="007A7555">
        <w:rPr>
          <w:rFonts w:ascii="Calibri" w:hAnsi="Calibri"/>
          <w:sz w:val="20"/>
          <w:szCs w:val="20"/>
        </w:rPr>
        <w:t>The study of European history since 1450 introduces students to cultural, economic, political, and social development that played a fundamental role in shaping the world in which they live.  Without this knowledge, we would lack the context for understanding the development of contemporary institutions, the role of continuity and change in present-day society and politics, and eh evolution of current forms of artistic expression and intellectual discourse.  In addition to providing a basic narrative of events and movements, the goals of the AP program in European History are to develop (a) an understanding of some of the principal themes in modern European History, (b) an ability to analyze historical evidence and historical interpretations, and (c) an ability to express historical understanding in writing.  The AP European History course should thus develop the skills necessary to arrive at conclusions on the basis of an informed judgment and to present reasons and evidence clearly and persuasively in an essay format.  All AP European History students are expected to take the College Board AP exam given in May.</w:t>
      </w:r>
      <w:r w:rsidR="007D722C">
        <w:rPr>
          <w:rFonts w:ascii="Calibri" w:hAnsi="Calibri"/>
          <w:sz w:val="20"/>
          <w:szCs w:val="20"/>
        </w:rPr>
        <w:t xml:space="preserve"> </w:t>
      </w:r>
      <w:r w:rsidR="007D722C">
        <w:rPr>
          <w:rFonts w:ascii="Calibri" w:hAnsi="Calibri"/>
          <w:b/>
          <w:sz w:val="20"/>
          <w:szCs w:val="20"/>
        </w:rPr>
        <w:t>(Open to 9</w:t>
      </w:r>
      <w:r w:rsidR="007D722C" w:rsidRPr="007D722C">
        <w:rPr>
          <w:rFonts w:ascii="Calibri" w:hAnsi="Calibri"/>
          <w:b/>
          <w:sz w:val="20"/>
          <w:szCs w:val="20"/>
          <w:vertAlign w:val="superscript"/>
        </w:rPr>
        <w:t>th</w:t>
      </w:r>
      <w:r w:rsidR="007D722C">
        <w:rPr>
          <w:rFonts w:ascii="Calibri" w:hAnsi="Calibri"/>
          <w:b/>
          <w:sz w:val="20"/>
          <w:szCs w:val="20"/>
        </w:rPr>
        <w:t xml:space="preserve"> graders by Special Selection)</w:t>
      </w:r>
    </w:p>
    <w:p w14:paraId="57CE6EDC" w14:textId="77777777" w:rsidR="001F5ED3" w:rsidRDefault="001F5ED3" w:rsidP="004C3123">
      <w:pPr>
        <w:widowControl w:val="0"/>
        <w:autoSpaceDE w:val="0"/>
        <w:autoSpaceDN w:val="0"/>
        <w:adjustRightInd w:val="0"/>
        <w:rPr>
          <w:rFonts w:ascii="Calibri" w:hAnsi="Calibri"/>
          <w:sz w:val="20"/>
          <w:szCs w:val="20"/>
        </w:rPr>
      </w:pPr>
    </w:p>
    <w:p w14:paraId="6A609B00" w14:textId="77777777" w:rsidR="00732D1C" w:rsidRPr="007A7555" w:rsidRDefault="00732D1C" w:rsidP="004C3123">
      <w:pPr>
        <w:widowControl w:val="0"/>
        <w:autoSpaceDE w:val="0"/>
        <w:autoSpaceDN w:val="0"/>
        <w:adjustRightInd w:val="0"/>
        <w:rPr>
          <w:rFonts w:ascii="Calibri" w:hAnsi="Calibri"/>
          <w:sz w:val="20"/>
          <w:szCs w:val="20"/>
        </w:rPr>
      </w:pPr>
    </w:p>
    <w:p w14:paraId="257FCE95" w14:textId="787CA478"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Classical and Middle Ages:</w:t>
      </w:r>
      <w:r w:rsidRPr="007A7555">
        <w:rPr>
          <w:rFonts w:ascii="Calibri" w:hAnsi="Calibri"/>
          <w:b/>
          <w:sz w:val="20"/>
          <w:szCs w:val="20"/>
        </w:rPr>
        <w:t xml:space="preserve">  </w:t>
      </w:r>
      <w:r w:rsidRPr="007A7555">
        <w:rPr>
          <w:rFonts w:ascii="Calibri" w:hAnsi="Calibri"/>
          <w:sz w:val="20"/>
          <w:szCs w:val="20"/>
        </w:rPr>
        <w:t xml:space="preserve">18 weeks—1/2 credit. </w:t>
      </w:r>
      <w:r w:rsidRPr="007A7555">
        <w:rPr>
          <w:rFonts w:ascii="Calibri" w:hAnsi="Calibri"/>
          <w:sz w:val="20"/>
          <w:szCs w:val="20"/>
        </w:rPr>
        <w:tab/>
      </w:r>
      <w:r w:rsidR="007D722C">
        <w:rPr>
          <w:rFonts w:ascii="Calibri" w:hAnsi="Calibri"/>
          <w:sz w:val="20"/>
          <w:szCs w:val="20"/>
        </w:rPr>
        <w:t>*</w:t>
      </w:r>
      <w:r w:rsidR="00BB53CA">
        <w:rPr>
          <w:rFonts w:ascii="Calibri" w:hAnsi="Calibri"/>
          <w:sz w:val="20"/>
          <w:szCs w:val="20"/>
        </w:rPr>
        <w:t xml:space="preserve">Recommended for </w:t>
      </w:r>
      <w:r w:rsidR="007D722C">
        <w:rPr>
          <w:rFonts w:ascii="Calibri" w:hAnsi="Calibri"/>
          <w:sz w:val="20"/>
          <w:szCs w:val="20"/>
        </w:rPr>
        <w:t xml:space="preserve">grades 11, 12 </w:t>
      </w:r>
      <w:r w:rsidR="007D722C">
        <w:rPr>
          <w:rFonts w:ascii="Calibri" w:hAnsi="Calibri"/>
          <w:sz w:val="20"/>
          <w:szCs w:val="20"/>
        </w:rPr>
        <w:tab/>
      </w:r>
      <w:r w:rsidR="00BB53CA">
        <w:rPr>
          <w:rFonts w:ascii="Calibri" w:hAnsi="Calibri"/>
          <w:sz w:val="20"/>
          <w:szCs w:val="20"/>
        </w:rPr>
        <w:tab/>
      </w:r>
      <w:r w:rsidRPr="007A7555">
        <w:rPr>
          <w:rFonts w:ascii="Calibri" w:hAnsi="Calibri"/>
          <w:sz w:val="20"/>
          <w:szCs w:val="20"/>
        </w:rPr>
        <w:t>Fee: None</w:t>
      </w:r>
    </w:p>
    <w:p w14:paraId="3324E9BE" w14:textId="77777777" w:rsidR="004C3123" w:rsidRPr="007A7555" w:rsidRDefault="004C3123" w:rsidP="004C3123">
      <w:pPr>
        <w:widowControl w:val="0"/>
        <w:autoSpaceDE w:val="0"/>
        <w:autoSpaceDN w:val="0"/>
        <w:adjustRightInd w:val="0"/>
        <w:rPr>
          <w:rFonts w:ascii="Calibri" w:hAnsi="Calibri"/>
          <w:sz w:val="20"/>
          <w:szCs w:val="20"/>
        </w:rPr>
      </w:pPr>
    </w:p>
    <w:p w14:paraId="2412687A" w14:textId="26DCA6F4" w:rsidR="007D722C"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This course fills the gap of the early history of Europe that is not covered in World Studies. The first nine weeks will begin with the rise of the Greek City states, growth of democracy, clash between the Athenians and Spartans, the Persian Wars, and the decline of the city-states and the rise of Alexander the Great and the Hellenistic Age. Also the Greek culture will be examined with a focus on scientific and philosophical contributions with emphasis on reason, moderation, and the role of the individual, and conclude with Greeks by investigating Greek drama, art, architecture, and major philosophies and their contributions to Western Civilization. The course will then examine the Roman Republic, the Roman Empire and the Pax Romana. It will also explore Roman achievements in the arts, architecture, engineering, philosophy, and law, and then conclude by analyzing the reasons for the decline of the Roman world. The second nine weeks examine Europe after the fall of Rome focusing on Germanic tribes, the Chr</w:t>
      </w:r>
      <w:r w:rsidR="00CD1D4C">
        <w:rPr>
          <w:rFonts w:ascii="Calibri" w:hAnsi="Calibri"/>
          <w:sz w:val="20"/>
          <w:szCs w:val="20"/>
        </w:rPr>
        <w:t xml:space="preserve">istian Church, Charlemagne, </w:t>
      </w:r>
      <w:r w:rsidRPr="007A7555">
        <w:rPr>
          <w:rFonts w:ascii="Calibri" w:hAnsi="Calibri"/>
          <w:sz w:val="20"/>
          <w:szCs w:val="20"/>
        </w:rPr>
        <w:t>the development of feudalism</w:t>
      </w:r>
      <w:r w:rsidR="00CD1D4C">
        <w:rPr>
          <w:rFonts w:ascii="Calibri" w:hAnsi="Calibri"/>
          <w:sz w:val="20"/>
          <w:szCs w:val="20"/>
        </w:rPr>
        <w:t>,</w:t>
      </w:r>
      <w:r w:rsidR="00CD1D4C" w:rsidRPr="007A7555">
        <w:rPr>
          <w:rFonts w:ascii="Calibri" w:hAnsi="Calibri"/>
          <w:sz w:val="20"/>
          <w:szCs w:val="20"/>
        </w:rPr>
        <w:t xml:space="preserve"> trade, business practices, growth of towns, a</w:t>
      </w:r>
      <w:r w:rsidR="00CD1D4C">
        <w:rPr>
          <w:rFonts w:ascii="Calibri" w:hAnsi="Calibri"/>
          <w:sz w:val="20"/>
          <w:szCs w:val="20"/>
        </w:rPr>
        <w:t>nd the rise of the middle class</w:t>
      </w:r>
      <w:r w:rsidRPr="007A7555">
        <w:rPr>
          <w:rFonts w:ascii="Calibri" w:hAnsi="Calibri"/>
          <w:sz w:val="20"/>
          <w:szCs w:val="20"/>
        </w:rPr>
        <w:t>. The focus will then begin on the High Middle Ages with t</w:t>
      </w:r>
      <w:r w:rsidR="00CD1D4C">
        <w:rPr>
          <w:rFonts w:ascii="Calibri" w:hAnsi="Calibri"/>
          <w:sz w:val="20"/>
          <w:szCs w:val="20"/>
        </w:rPr>
        <w:t>he revival of agriculture</w:t>
      </w:r>
      <w:r w:rsidRPr="007A7555">
        <w:rPr>
          <w:rFonts w:ascii="Calibri" w:hAnsi="Calibri"/>
          <w:sz w:val="20"/>
          <w:szCs w:val="20"/>
        </w:rPr>
        <w:t xml:space="preserve">. </w:t>
      </w:r>
      <w:r w:rsidR="00CD1D4C">
        <w:rPr>
          <w:rFonts w:ascii="Calibri" w:hAnsi="Calibri"/>
          <w:sz w:val="20"/>
          <w:szCs w:val="20"/>
        </w:rPr>
        <w:t xml:space="preserve"> </w:t>
      </w:r>
      <w:r w:rsidRPr="007A7555">
        <w:rPr>
          <w:rFonts w:ascii="Calibri" w:hAnsi="Calibri"/>
          <w:sz w:val="20"/>
          <w:szCs w:val="20"/>
        </w:rPr>
        <w:t>There will be an examination of the growth of England and France, the division of the Italian and German states, the growth of papal power, and the development of the Crusades and the Spanish Inquisitions. The course will conclude with the revival of learning and medieval achievements in literature, art, church architecture (Romanesque and Gothic), and the influences of medieval civilization on modern thought, and time allowing, a brief view of the Byzantine culture.</w:t>
      </w:r>
    </w:p>
    <w:p w14:paraId="1EF248CF" w14:textId="77777777" w:rsidR="00BB53CA" w:rsidRDefault="00BB53CA" w:rsidP="004C3123">
      <w:pPr>
        <w:widowControl w:val="0"/>
        <w:autoSpaceDE w:val="0"/>
        <w:autoSpaceDN w:val="0"/>
        <w:adjustRightInd w:val="0"/>
        <w:rPr>
          <w:rFonts w:ascii="Calibri" w:hAnsi="Calibri"/>
          <w:sz w:val="20"/>
          <w:szCs w:val="20"/>
        </w:rPr>
      </w:pPr>
    </w:p>
    <w:p w14:paraId="1EB7D253" w14:textId="77777777" w:rsidR="00CA0F4B" w:rsidRDefault="00CA0F4B" w:rsidP="004C3123">
      <w:pPr>
        <w:widowControl w:val="0"/>
        <w:autoSpaceDE w:val="0"/>
        <w:autoSpaceDN w:val="0"/>
        <w:adjustRightInd w:val="0"/>
        <w:rPr>
          <w:rFonts w:ascii="Calibri" w:hAnsi="Calibri"/>
          <w:sz w:val="20"/>
          <w:szCs w:val="20"/>
        </w:rPr>
      </w:pPr>
    </w:p>
    <w:p w14:paraId="0D0C6F21" w14:textId="77777777" w:rsidR="00CA0F4B" w:rsidRDefault="00CA0F4B" w:rsidP="004C3123">
      <w:pPr>
        <w:widowControl w:val="0"/>
        <w:autoSpaceDE w:val="0"/>
        <w:autoSpaceDN w:val="0"/>
        <w:adjustRightInd w:val="0"/>
        <w:rPr>
          <w:rFonts w:ascii="Calibri" w:hAnsi="Calibri"/>
          <w:sz w:val="20"/>
          <w:szCs w:val="20"/>
        </w:rPr>
      </w:pPr>
    </w:p>
    <w:p w14:paraId="144B4859" w14:textId="561EA4F6" w:rsidR="007D722C" w:rsidRPr="007A7555" w:rsidRDefault="007D722C" w:rsidP="007D722C">
      <w:pPr>
        <w:widowControl w:val="0"/>
        <w:autoSpaceDE w:val="0"/>
        <w:autoSpaceDN w:val="0"/>
        <w:adjustRightInd w:val="0"/>
        <w:rPr>
          <w:rFonts w:ascii="Calibri" w:hAnsi="Calibri" w:cs="Cambria"/>
          <w:sz w:val="20"/>
          <w:szCs w:val="20"/>
        </w:rPr>
      </w:pPr>
      <w:r w:rsidRPr="007D722C">
        <w:rPr>
          <w:rFonts w:ascii="Calibri" w:hAnsi="Calibri" w:cs="Cambria"/>
          <w:b/>
          <w:bCs/>
          <w:sz w:val="20"/>
          <w:szCs w:val="20"/>
          <w:u w:val="single"/>
        </w:rPr>
        <w:lastRenderedPageBreak/>
        <w:t>Advanced Placement Psychology:</w:t>
      </w:r>
      <w:r>
        <w:rPr>
          <w:rFonts w:ascii="Calibri" w:hAnsi="Calibri" w:cs="Cambria"/>
          <w:sz w:val="20"/>
          <w:szCs w:val="20"/>
        </w:rPr>
        <w:t xml:space="preserve"> </w:t>
      </w:r>
      <w:r w:rsidR="00BB53CA">
        <w:rPr>
          <w:rFonts w:ascii="Calibri" w:hAnsi="Calibri" w:cs="Cambria"/>
          <w:sz w:val="20"/>
          <w:szCs w:val="20"/>
        </w:rPr>
        <w:tab/>
      </w:r>
      <w:r w:rsidR="00BB53CA">
        <w:rPr>
          <w:rFonts w:ascii="Calibri" w:hAnsi="Calibri" w:cs="Cambria"/>
          <w:sz w:val="20"/>
          <w:szCs w:val="20"/>
        </w:rPr>
        <w:tab/>
      </w:r>
      <w:r w:rsidRPr="007A7555">
        <w:rPr>
          <w:rFonts w:ascii="Calibri" w:hAnsi="Calibri" w:cs="Cambria"/>
          <w:sz w:val="20"/>
          <w:szCs w:val="20"/>
        </w:rPr>
        <w:t>*</w:t>
      </w:r>
      <w:r w:rsidR="00BB53CA">
        <w:rPr>
          <w:rFonts w:ascii="Calibri" w:hAnsi="Calibri" w:cs="Cambria"/>
          <w:sz w:val="20"/>
          <w:szCs w:val="20"/>
        </w:rPr>
        <w:t>Recommended for</w:t>
      </w:r>
      <w:r w:rsidRPr="007A7555">
        <w:rPr>
          <w:rFonts w:ascii="Calibri" w:hAnsi="Calibri" w:cs="Cambria"/>
          <w:sz w:val="20"/>
          <w:szCs w:val="20"/>
        </w:rPr>
        <w:t xml:space="preserve"> grades 11, 12               </w:t>
      </w:r>
      <w:r>
        <w:rPr>
          <w:rFonts w:ascii="Calibri" w:hAnsi="Calibri" w:cs="Cambria"/>
          <w:sz w:val="20"/>
          <w:szCs w:val="20"/>
        </w:rPr>
        <w:t xml:space="preserve">   </w:t>
      </w:r>
      <w:r w:rsidR="00BB53CA">
        <w:rPr>
          <w:rFonts w:ascii="Calibri" w:hAnsi="Calibri" w:cs="Cambria"/>
          <w:sz w:val="20"/>
          <w:szCs w:val="20"/>
        </w:rPr>
        <w:tab/>
      </w:r>
      <w:r w:rsidR="00BB53CA">
        <w:rPr>
          <w:rFonts w:ascii="Calibri" w:hAnsi="Calibri" w:cs="Cambria"/>
          <w:sz w:val="20"/>
          <w:szCs w:val="20"/>
        </w:rPr>
        <w:tab/>
      </w:r>
      <w:r w:rsidRPr="007A7555">
        <w:rPr>
          <w:rFonts w:ascii="Calibri" w:hAnsi="Calibri" w:cs="Cambria"/>
          <w:sz w:val="20"/>
          <w:szCs w:val="20"/>
        </w:rPr>
        <w:t>Fee: AP Test</w:t>
      </w:r>
    </w:p>
    <w:p w14:paraId="27233568" w14:textId="198658C5" w:rsidR="007D722C" w:rsidRDefault="00BB53CA" w:rsidP="007D722C">
      <w:pPr>
        <w:widowControl w:val="0"/>
        <w:autoSpaceDE w:val="0"/>
        <w:autoSpaceDN w:val="0"/>
        <w:adjustRightInd w:val="0"/>
        <w:rPr>
          <w:rFonts w:ascii="Calibri" w:hAnsi="Calibri" w:cs="Cambria"/>
          <w:sz w:val="20"/>
          <w:szCs w:val="20"/>
        </w:rPr>
      </w:pPr>
      <w:r w:rsidRPr="007A7555">
        <w:rPr>
          <w:rFonts w:ascii="Calibri" w:hAnsi="Calibri" w:cs="Cambria"/>
          <w:sz w:val="20"/>
          <w:szCs w:val="20"/>
        </w:rPr>
        <w:t>36 weeks – 1 credit             </w:t>
      </w:r>
      <w:r>
        <w:rPr>
          <w:rFonts w:ascii="Calibri" w:hAnsi="Calibri" w:cs="Cambria"/>
          <w:sz w:val="20"/>
          <w:szCs w:val="20"/>
        </w:rPr>
        <w:t xml:space="preserve">           </w:t>
      </w:r>
      <w:r w:rsidRPr="007A7555">
        <w:rPr>
          <w:rFonts w:ascii="Calibri" w:hAnsi="Calibri" w:cs="Cambria"/>
          <w:sz w:val="20"/>
          <w:szCs w:val="20"/>
        </w:rPr>
        <w:t> </w:t>
      </w:r>
      <w:r>
        <w:rPr>
          <w:rFonts w:ascii="Calibri" w:hAnsi="Calibri" w:cs="Cambria"/>
          <w:sz w:val="20"/>
          <w:szCs w:val="20"/>
        </w:rPr>
        <w:tab/>
      </w:r>
      <w:r>
        <w:rPr>
          <w:rFonts w:ascii="Calibri" w:hAnsi="Calibri" w:cs="Cambria"/>
          <w:sz w:val="20"/>
          <w:szCs w:val="20"/>
        </w:rPr>
        <w:tab/>
        <w:t xml:space="preserve">      </w:t>
      </w:r>
      <w:r w:rsidR="007D722C">
        <w:rPr>
          <w:rFonts w:ascii="Calibri" w:hAnsi="Calibri" w:cs="Cambria"/>
          <w:sz w:val="20"/>
          <w:szCs w:val="20"/>
        </w:rPr>
        <w:t xml:space="preserve">Plan Score </w:t>
      </w:r>
      <w:r w:rsidR="000128E7">
        <w:rPr>
          <w:rFonts w:ascii="Calibri" w:hAnsi="Calibri" w:cs="Cambria"/>
          <w:sz w:val="20"/>
          <w:szCs w:val="20"/>
        </w:rPr>
        <w:t xml:space="preserve">Reading </w:t>
      </w:r>
      <w:r w:rsidR="007D722C">
        <w:rPr>
          <w:rFonts w:ascii="Calibri" w:hAnsi="Calibri" w:cs="Cambria"/>
          <w:sz w:val="20"/>
          <w:szCs w:val="20"/>
        </w:rPr>
        <w:t>19+</w:t>
      </w:r>
    </w:p>
    <w:p w14:paraId="4FDFF102" w14:textId="77777777" w:rsidR="00BB53CA" w:rsidRPr="007A7555" w:rsidRDefault="00BB53CA" w:rsidP="007D722C">
      <w:pPr>
        <w:widowControl w:val="0"/>
        <w:autoSpaceDE w:val="0"/>
        <w:autoSpaceDN w:val="0"/>
        <w:adjustRightInd w:val="0"/>
        <w:rPr>
          <w:rFonts w:ascii="Calibri" w:hAnsi="Calibri" w:cs="Cambria"/>
          <w:sz w:val="20"/>
          <w:szCs w:val="20"/>
        </w:rPr>
      </w:pPr>
    </w:p>
    <w:p w14:paraId="78B2F65F" w14:textId="1869804C" w:rsidR="007D722C" w:rsidRDefault="007D722C" w:rsidP="007D722C">
      <w:pPr>
        <w:widowControl w:val="0"/>
        <w:autoSpaceDE w:val="0"/>
        <w:autoSpaceDN w:val="0"/>
        <w:adjustRightInd w:val="0"/>
        <w:rPr>
          <w:rFonts w:ascii="Calibri" w:hAnsi="Calibri"/>
          <w:sz w:val="20"/>
          <w:szCs w:val="20"/>
        </w:rPr>
      </w:pPr>
      <w:r w:rsidRPr="007A7555">
        <w:rPr>
          <w:rFonts w:ascii="Calibri" w:hAnsi="Calibri" w:cs="Cambria"/>
          <w:sz w:val="20"/>
          <w:szCs w:val="20"/>
        </w:rPr>
        <w:t> AP Psychology is the equivalent to an entry-level college course. It is designed to introduce students to the scientific study of the behavior and mental processes of human beings. Students are exposed to the psychological facts, principles, and phenomena associated with each of the major subfields within psychology.  The course provides instruction in each of the following 14 content areas: History and Approaches, Research Methods, Biological Bases of Behavior, Sensation and Perception, States of Consciousness, Learning, Cognition, Motivation and Emotion, Developmental Psychology, Personality, Testing and Individual Differences, Abnormal Psychology, Treatment of Psychological Disorders, and Social Psychology. Students also learn about the ethics and methods psychologists use in their science and practice</w:t>
      </w:r>
      <w:r w:rsidRPr="007A7555">
        <w:rPr>
          <w:rFonts w:ascii="Calibri" w:hAnsi="Calibri" w:cs="Arial"/>
          <w:sz w:val="20"/>
          <w:szCs w:val="20"/>
        </w:rPr>
        <w:t>.</w:t>
      </w:r>
    </w:p>
    <w:p w14:paraId="2C949A9E" w14:textId="77777777" w:rsidR="00BB53CA" w:rsidRPr="007A7555" w:rsidRDefault="00BB53CA" w:rsidP="007D722C">
      <w:pPr>
        <w:widowControl w:val="0"/>
        <w:autoSpaceDE w:val="0"/>
        <w:autoSpaceDN w:val="0"/>
        <w:adjustRightInd w:val="0"/>
        <w:rPr>
          <w:rFonts w:ascii="Calibri" w:hAnsi="Calibri"/>
          <w:sz w:val="20"/>
          <w:szCs w:val="20"/>
        </w:rPr>
      </w:pPr>
    </w:p>
    <w:p w14:paraId="04A2A369" w14:textId="59F440C4" w:rsidR="007D722C" w:rsidRPr="007A7555" w:rsidRDefault="007D722C" w:rsidP="007D722C">
      <w:pPr>
        <w:widowControl w:val="0"/>
        <w:autoSpaceDE w:val="0"/>
        <w:autoSpaceDN w:val="0"/>
        <w:adjustRightInd w:val="0"/>
        <w:rPr>
          <w:rFonts w:ascii="Calibri" w:hAnsi="Calibri"/>
          <w:sz w:val="20"/>
          <w:szCs w:val="20"/>
        </w:rPr>
      </w:pPr>
      <w:r w:rsidRPr="007A7555">
        <w:rPr>
          <w:rFonts w:ascii="Calibri" w:hAnsi="Calibri"/>
          <w:b/>
          <w:sz w:val="20"/>
          <w:szCs w:val="20"/>
          <w:u w:val="single"/>
        </w:rPr>
        <w:t>Psychology:</w:t>
      </w:r>
      <w:r w:rsidRPr="007A7555">
        <w:rPr>
          <w:rFonts w:ascii="Calibri" w:hAnsi="Calibri"/>
          <w:b/>
          <w:sz w:val="20"/>
          <w:szCs w:val="20"/>
        </w:rPr>
        <w:t xml:space="preserve"> </w:t>
      </w:r>
      <w:r w:rsidRPr="007A7555">
        <w:rPr>
          <w:rFonts w:ascii="Calibri" w:hAnsi="Calibri"/>
          <w:sz w:val="20"/>
          <w:szCs w:val="20"/>
        </w:rPr>
        <w:t>18 weeks – ½ credit</w:t>
      </w:r>
      <w:r w:rsidRPr="007A7555">
        <w:rPr>
          <w:rFonts w:ascii="Calibri" w:hAnsi="Calibri"/>
          <w:sz w:val="20"/>
          <w:szCs w:val="20"/>
        </w:rPr>
        <w:tab/>
      </w:r>
      <w:r w:rsidRPr="007A7555">
        <w:rPr>
          <w:rFonts w:ascii="Calibri" w:hAnsi="Calibri"/>
          <w:sz w:val="20"/>
          <w:szCs w:val="20"/>
        </w:rPr>
        <w:tab/>
      </w:r>
      <w:r w:rsidR="00BB53CA">
        <w:rPr>
          <w:rFonts w:ascii="Calibri" w:hAnsi="Calibri"/>
          <w:sz w:val="20"/>
          <w:szCs w:val="20"/>
        </w:rPr>
        <w:t xml:space="preserve"> </w:t>
      </w:r>
      <w:r w:rsidRPr="007A7555">
        <w:rPr>
          <w:rFonts w:ascii="Calibri" w:hAnsi="Calibri"/>
          <w:sz w:val="20"/>
          <w:szCs w:val="20"/>
        </w:rPr>
        <w:t>*</w:t>
      </w:r>
      <w:r w:rsidR="00BB53CA">
        <w:rPr>
          <w:rFonts w:ascii="Calibri" w:hAnsi="Calibri"/>
          <w:sz w:val="20"/>
          <w:szCs w:val="20"/>
        </w:rPr>
        <w:t>Recommended for</w:t>
      </w:r>
      <w:r w:rsidRPr="007A7555">
        <w:rPr>
          <w:rFonts w:ascii="Calibri" w:hAnsi="Calibri"/>
          <w:sz w:val="20"/>
          <w:szCs w:val="20"/>
        </w:rPr>
        <w:t xml:space="preserve"> grades 11, 12</w:t>
      </w:r>
      <w:r w:rsidRPr="007A7555">
        <w:rPr>
          <w:rFonts w:ascii="Calibri" w:hAnsi="Calibri"/>
          <w:i/>
          <w:sz w:val="20"/>
          <w:szCs w:val="20"/>
        </w:rPr>
        <w:tab/>
      </w:r>
      <w:r w:rsidRPr="007A7555">
        <w:rPr>
          <w:rFonts w:ascii="Calibri" w:hAnsi="Calibri"/>
          <w:i/>
          <w:sz w:val="20"/>
          <w:szCs w:val="20"/>
        </w:rPr>
        <w:tab/>
      </w:r>
      <w:r>
        <w:rPr>
          <w:rFonts w:ascii="Calibri" w:hAnsi="Calibri"/>
          <w:i/>
          <w:sz w:val="20"/>
          <w:szCs w:val="20"/>
        </w:rPr>
        <w:t xml:space="preserve">     </w:t>
      </w:r>
      <w:r w:rsidR="00BB53CA">
        <w:rPr>
          <w:rFonts w:ascii="Calibri" w:hAnsi="Calibri"/>
          <w:i/>
          <w:sz w:val="20"/>
          <w:szCs w:val="20"/>
        </w:rPr>
        <w:tab/>
      </w:r>
      <w:r w:rsidRPr="007A7555">
        <w:rPr>
          <w:rFonts w:ascii="Calibri" w:hAnsi="Calibri"/>
          <w:sz w:val="20"/>
          <w:szCs w:val="20"/>
        </w:rPr>
        <w:t xml:space="preserve">Fee: None </w:t>
      </w:r>
    </w:p>
    <w:p w14:paraId="6E63A139" w14:textId="77777777" w:rsidR="007D722C" w:rsidRPr="007A7555" w:rsidRDefault="007D722C" w:rsidP="007D722C">
      <w:pPr>
        <w:widowControl w:val="0"/>
        <w:autoSpaceDE w:val="0"/>
        <w:autoSpaceDN w:val="0"/>
        <w:adjustRightInd w:val="0"/>
        <w:rPr>
          <w:rFonts w:ascii="Calibri" w:hAnsi="Calibri"/>
          <w:sz w:val="20"/>
          <w:szCs w:val="20"/>
        </w:rPr>
      </w:pPr>
    </w:p>
    <w:p w14:paraId="08A68F6F" w14:textId="59A9147A" w:rsidR="0028799A" w:rsidRPr="00732D1C" w:rsidRDefault="007D722C" w:rsidP="004C3123">
      <w:pPr>
        <w:widowControl w:val="0"/>
        <w:autoSpaceDE w:val="0"/>
        <w:autoSpaceDN w:val="0"/>
        <w:adjustRightInd w:val="0"/>
        <w:rPr>
          <w:rFonts w:ascii="Calibri" w:hAnsi="Calibri"/>
          <w:sz w:val="20"/>
          <w:szCs w:val="20"/>
        </w:rPr>
      </w:pPr>
      <w:r w:rsidRPr="007A7555">
        <w:rPr>
          <w:rFonts w:ascii="Calibri" w:hAnsi="Calibri"/>
          <w:sz w:val="20"/>
          <w:szCs w:val="20"/>
        </w:rPr>
        <w:t xml:space="preserve">This course is designed as an introduction to the science of behavior and mental processes.   It covers the historical development of psychology including the theories of Wilhelm Wundt, Jean Piaget, Erik Erikson, Ivan Pavlov, Sigmund Freud, and Carl Jung. Psychology explores human development in depth from infancy through adolescence and early, middle, and late adulthood. It offers perspectives on key topics in the field including sensation, perception, learning, personality, and psychological disorders. Classroom exercises emphasize understanding self and others and applying psychological techniques and principles to everyday tasks </w:t>
      </w:r>
      <w:r w:rsidR="00CD1D4C">
        <w:rPr>
          <w:rFonts w:ascii="Calibri" w:hAnsi="Calibri"/>
          <w:sz w:val="20"/>
          <w:szCs w:val="20"/>
        </w:rPr>
        <w:t xml:space="preserve">&amp; </w:t>
      </w:r>
      <w:r w:rsidRPr="007A7555">
        <w:rPr>
          <w:rFonts w:ascii="Calibri" w:hAnsi="Calibri"/>
          <w:sz w:val="20"/>
          <w:szCs w:val="20"/>
        </w:rPr>
        <w:t xml:space="preserve">challenges. </w:t>
      </w:r>
    </w:p>
    <w:p w14:paraId="5BFC7A83" w14:textId="77777777" w:rsidR="00BB53CA" w:rsidRDefault="00BB53CA" w:rsidP="004C3123">
      <w:pPr>
        <w:widowControl w:val="0"/>
        <w:autoSpaceDE w:val="0"/>
        <w:autoSpaceDN w:val="0"/>
        <w:adjustRightInd w:val="0"/>
        <w:rPr>
          <w:rFonts w:ascii="Calibri" w:hAnsi="Calibri"/>
          <w:b/>
          <w:sz w:val="20"/>
          <w:szCs w:val="20"/>
          <w:u w:val="single"/>
        </w:rPr>
      </w:pPr>
    </w:p>
    <w:p w14:paraId="78D95CE1" w14:textId="539D7091" w:rsidR="004C3123" w:rsidRDefault="004C3123" w:rsidP="004C3123">
      <w:pPr>
        <w:widowControl w:val="0"/>
        <w:autoSpaceDE w:val="0"/>
        <w:autoSpaceDN w:val="0"/>
        <w:adjustRightInd w:val="0"/>
        <w:rPr>
          <w:rFonts w:ascii="Calibri" w:hAnsi="Calibri"/>
          <w:sz w:val="20"/>
          <w:szCs w:val="20"/>
        </w:rPr>
      </w:pPr>
      <w:r w:rsidRPr="00443288">
        <w:rPr>
          <w:rFonts w:ascii="Calibri" w:hAnsi="Calibri"/>
          <w:b/>
          <w:sz w:val="20"/>
          <w:szCs w:val="20"/>
          <w:u w:val="single"/>
        </w:rPr>
        <w:t>The Holocaust and the Dangers of Indifference</w:t>
      </w:r>
      <w:r w:rsidRPr="007A7555">
        <w:rPr>
          <w:rFonts w:ascii="Calibri" w:hAnsi="Calibri"/>
          <w:b/>
          <w:sz w:val="20"/>
          <w:szCs w:val="20"/>
          <w:u w:val="single"/>
        </w:rPr>
        <w:t>:</w:t>
      </w:r>
      <w:r w:rsidRPr="007A7555">
        <w:rPr>
          <w:rFonts w:ascii="Calibri" w:hAnsi="Calibri"/>
          <w:sz w:val="20"/>
          <w:szCs w:val="20"/>
        </w:rPr>
        <w:tab/>
      </w:r>
      <w:r>
        <w:rPr>
          <w:rFonts w:ascii="Calibri" w:hAnsi="Calibri"/>
          <w:sz w:val="20"/>
          <w:szCs w:val="20"/>
        </w:rPr>
        <w:t xml:space="preserve">    </w:t>
      </w:r>
      <w:r w:rsidRPr="007A7555">
        <w:rPr>
          <w:rFonts w:ascii="Calibri" w:hAnsi="Calibri"/>
          <w:sz w:val="20"/>
          <w:szCs w:val="20"/>
        </w:rPr>
        <w:t>*</w:t>
      </w:r>
      <w:r w:rsidR="00BB53CA">
        <w:rPr>
          <w:rFonts w:ascii="Calibri" w:hAnsi="Calibri"/>
          <w:sz w:val="20"/>
          <w:szCs w:val="20"/>
        </w:rPr>
        <w:t>Recommended for</w:t>
      </w:r>
      <w:r w:rsidRPr="007A7555">
        <w:rPr>
          <w:rFonts w:ascii="Calibri" w:hAnsi="Calibri"/>
          <w:sz w:val="20"/>
          <w:szCs w:val="20"/>
        </w:rPr>
        <w:t xml:space="preserve"> </w:t>
      </w:r>
      <w:r w:rsidR="007D722C">
        <w:rPr>
          <w:rFonts w:ascii="Calibri" w:hAnsi="Calibri"/>
          <w:sz w:val="20"/>
          <w:szCs w:val="20"/>
        </w:rPr>
        <w:t>grades 11, 12</w:t>
      </w:r>
      <w:r w:rsidR="007D722C">
        <w:rPr>
          <w:rFonts w:ascii="Calibri" w:hAnsi="Calibri"/>
          <w:sz w:val="20"/>
          <w:szCs w:val="20"/>
        </w:rPr>
        <w:tab/>
        <w:t xml:space="preserve">     </w:t>
      </w:r>
      <w:r w:rsidRPr="007A7555">
        <w:rPr>
          <w:rFonts w:ascii="Calibri" w:hAnsi="Calibri"/>
          <w:sz w:val="20"/>
          <w:szCs w:val="20"/>
        </w:rPr>
        <w:t>Fee: None</w:t>
      </w:r>
    </w:p>
    <w:p w14:paraId="0A659418" w14:textId="75EF1DFA" w:rsidR="00BB53CA" w:rsidRPr="007A7555" w:rsidRDefault="00BB53CA" w:rsidP="004C3123">
      <w:pPr>
        <w:widowControl w:val="0"/>
        <w:autoSpaceDE w:val="0"/>
        <w:autoSpaceDN w:val="0"/>
        <w:adjustRightInd w:val="0"/>
        <w:rPr>
          <w:rFonts w:ascii="Calibri" w:hAnsi="Calibri"/>
          <w:sz w:val="20"/>
          <w:szCs w:val="20"/>
        </w:rPr>
      </w:pPr>
      <w:r w:rsidRPr="007A7555">
        <w:rPr>
          <w:rFonts w:ascii="Calibri" w:hAnsi="Calibri"/>
          <w:sz w:val="20"/>
          <w:szCs w:val="20"/>
        </w:rPr>
        <w:t>18 weeks – ½ credit</w:t>
      </w:r>
    </w:p>
    <w:p w14:paraId="45CD0F7C" w14:textId="77777777" w:rsidR="004C3123" w:rsidRPr="007A7555" w:rsidRDefault="004C3123" w:rsidP="004C3123">
      <w:pPr>
        <w:widowControl w:val="0"/>
        <w:autoSpaceDE w:val="0"/>
        <w:autoSpaceDN w:val="0"/>
        <w:adjustRightInd w:val="0"/>
        <w:rPr>
          <w:rFonts w:ascii="Calibri" w:hAnsi="Calibri"/>
          <w:sz w:val="20"/>
          <w:szCs w:val="20"/>
        </w:rPr>
      </w:pPr>
    </w:p>
    <w:p w14:paraId="66D7E9AD" w14:textId="77777777"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This elective semester course uses the methods of the humanities - inquiry, analysis and interpretation- to explore the roots of religious, racial and ethnic hatreds and their consequences.  By using the Holocaust as a case study to show the deadly consequences of unexamined prejudices, enfaced fears and unchallenged lies, important connections are then made to other examples of hatreds such as the Darfur and Rwandan genocides. Students will move from learning to think critically, to making informed judgments and ultimately to make the essential connection between history and the moral choices they confront in their own lives. This course may incorporate group discussion, speakers, readings, audiovisual support, individual reflection, response journals and a class project designed and implemented by the students to help build a more "civil society". A class field trip to the U.S. Holocaust Museum in Washington D.C. may be arranged if there’s sufficient interest.</w:t>
      </w:r>
    </w:p>
    <w:p w14:paraId="76A88D26" w14:textId="77777777" w:rsidR="009B0936" w:rsidRDefault="009B0936" w:rsidP="004C3123">
      <w:pPr>
        <w:widowControl w:val="0"/>
        <w:autoSpaceDE w:val="0"/>
        <w:autoSpaceDN w:val="0"/>
        <w:adjustRightInd w:val="0"/>
        <w:rPr>
          <w:rFonts w:ascii="Calibri" w:hAnsi="Calibri"/>
          <w:sz w:val="20"/>
          <w:szCs w:val="20"/>
        </w:rPr>
      </w:pPr>
    </w:p>
    <w:p w14:paraId="571A649F" w14:textId="3D3E5CCE" w:rsidR="00CD1D4C" w:rsidRDefault="009B0936" w:rsidP="004C3123">
      <w:pPr>
        <w:widowControl w:val="0"/>
        <w:autoSpaceDE w:val="0"/>
        <w:autoSpaceDN w:val="0"/>
        <w:adjustRightInd w:val="0"/>
        <w:rPr>
          <w:rFonts w:ascii="Calibri" w:hAnsi="Calibri"/>
          <w:sz w:val="20"/>
          <w:szCs w:val="20"/>
        </w:rPr>
      </w:pPr>
      <w:r>
        <w:rPr>
          <w:rFonts w:ascii="Calibri" w:hAnsi="Calibri"/>
          <w:b/>
          <w:sz w:val="20"/>
          <w:szCs w:val="20"/>
          <w:u w:val="single"/>
        </w:rPr>
        <w:t>Revolutionary History</w:t>
      </w:r>
      <w:r w:rsidR="00CD1D4C" w:rsidRPr="007A7555">
        <w:rPr>
          <w:rFonts w:ascii="Calibri" w:hAnsi="Calibri"/>
          <w:b/>
          <w:sz w:val="20"/>
          <w:szCs w:val="20"/>
          <w:u w:val="single"/>
        </w:rPr>
        <w:t>:</w:t>
      </w:r>
      <w:r w:rsidR="00CD1D4C" w:rsidRPr="007A7555">
        <w:rPr>
          <w:rFonts w:ascii="Calibri" w:hAnsi="Calibri"/>
          <w:b/>
          <w:sz w:val="20"/>
          <w:szCs w:val="20"/>
        </w:rPr>
        <w:t xml:space="preserve"> </w:t>
      </w:r>
      <w:r w:rsidR="00CD1D4C" w:rsidRPr="007A7555">
        <w:rPr>
          <w:rFonts w:ascii="Calibri" w:hAnsi="Calibri"/>
          <w:sz w:val="20"/>
          <w:szCs w:val="20"/>
        </w:rPr>
        <w:t>18 weeks – ½ credit</w:t>
      </w:r>
      <w:r w:rsidR="00CD1D4C" w:rsidRPr="007A7555">
        <w:rPr>
          <w:rFonts w:ascii="Calibri" w:hAnsi="Calibri"/>
          <w:sz w:val="20"/>
          <w:szCs w:val="20"/>
        </w:rPr>
        <w:tab/>
      </w:r>
      <w:r w:rsidR="00BB53CA">
        <w:rPr>
          <w:rFonts w:ascii="Calibri" w:hAnsi="Calibri"/>
          <w:sz w:val="20"/>
          <w:szCs w:val="20"/>
        </w:rPr>
        <w:tab/>
      </w:r>
      <w:r w:rsidR="00CD1D4C" w:rsidRPr="007A7555">
        <w:rPr>
          <w:rFonts w:ascii="Calibri" w:hAnsi="Calibri"/>
          <w:sz w:val="20"/>
          <w:szCs w:val="20"/>
        </w:rPr>
        <w:t>*</w:t>
      </w:r>
      <w:r w:rsidR="00BB53CA">
        <w:rPr>
          <w:rFonts w:ascii="Calibri" w:hAnsi="Calibri"/>
          <w:sz w:val="20"/>
          <w:szCs w:val="20"/>
        </w:rPr>
        <w:t>Recommended for</w:t>
      </w:r>
      <w:r w:rsidR="00CD1D4C">
        <w:rPr>
          <w:rFonts w:ascii="Calibri" w:hAnsi="Calibri"/>
          <w:sz w:val="20"/>
          <w:szCs w:val="20"/>
        </w:rPr>
        <w:t xml:space="preserve"> grades 11, 12</w:t>
      </w:r>
      <w:r w:rsidR="00CD1D4C">
        <w:rPr>
          <w:rFonts w:ascii="Calibri" w:hAnsi="Calibri"/>
          <w:sz w:val="20"/>
          <w:szCs w:val="20"/>
        </w:rPr>
        <w:tab/>
      </w:r>
      <w:r w:rsidR="00CD1D4C">
        <w:rPr>
          <w:rFonts w:ascii="Calibri" w:hAnsi="Calibri"/>
          <w:sz w:val="20"/>
          <w:szCs w:val="20"/>
        </w:rPr>
        <w:tab/>
      </w:r>
      <w:r w:rsidR="00CD1D4C" w:rsidRPr="007A7555">
        <w:rPr>
          <w:rFonts w:ascii="Calibri" w:hAnsi="Calibri"/>
          <w:sz w:val="20"/>
          <w:szCs w:val="20"/>
        </w:rPr>
        <w:t>Fee: None</w:t>
      </w:r>
    </w:p>
    <w:p w14:paraId="6F252C70" w14:textId="77777777" w:rsidR="009B0936" w:rsidRDefault="009B0936" w:rsidP="009B0936">
      <w:pPr>
        <w:widowControl w:val="0"/>
        <w:autoSpaceDE w:val="0"/>
        <w:autoSpaceDN w:val="0"/>
        <w:adjustRightInd w:val="0"/>
        <w:rPr>
          <w:rFonts w:ascii="Calibri" w:hAnsi="Calibri"/>
          <w:b/>
          <w:sz w:val="20"/>
          <w:szCs w:val="20"/>
        </w:rPr>
      </w:pPr>
      <w:r w:rsidRPr="00914888">
        <w:rPr>
          <w:rFonts w:ascii="Calibri" w:hAnsi="Calibri"/>
          <w:b/>
          <w:sz w:val="20"/>
          <w:szCs w:val="20"/>
          <w:highlight w:val="yellow"/>
        </w:rPr>
        <w:t>(Blackboard Course Only)</w:t>
      </w:r>
    </w:p>
    <w:p w14:paraId="2A6654DE" w14:textId="527A4C12" w:rsidR="00CD1D4C" w:rsidRDefault="00CD1D4C" w:rsidP="00CD1D4C">
      <w:pPr>
        <w:widowControl w:val="0"/>
        <w:autoSpaceDE w:val="0"/>
        <w:autoSpaceDN w:val="0"/>
        <w:adjustRightInd w:val="0"/>
        <w:rPr>
          <w:rFonts w:ascii="Helvetica" w:hAnsi="Helvetica" w:cs="Helvetica"/>
          <w:sz w:val="19"/>
          <w:szCs w:val="19"/>
        </w:rPr>
      </w:pPr>
    </w:p>
    <w:p w14:paraId="3D0EE197" w14:textId="226B96A4" w:rsidR="00BB53CA" w:rsidRPr="00914888" w:rsidRDefault="00CD1D4C" w:rsidP="004C3123">
      <w:pPr>
        <w:widowControl w:val="0"/>
        <w:autoSpaceDE w:val="0"/>
        <w:autoSpaceDN w:val="0"/>
        <w:adjustRightInd w:val="0"/>
        <w:rPr>
          <w:rFonts w:ascii="Helvetica" w:hAnsi="Helvetica" w:cs="Helvetica"/>
          <w:sz w:val="19"/>
          <w:szCs w:val="19"/>
        </w:rPr>
      </w:pPr>
      <w:r>
        <w:rPr>
          <w:rFonts w:ascii="Helvetica" w:hAnsi="Helvetica" w:cs="Helvetica"/>
          <w:sz w:val="19"/>
          <w:szCs w:val="19"/>
        </w:rPr>
        <w:t>This course will analyze the factors that lead to revolution, the politics of revolutionary governments, and why they succeed and why they fail. We will then look at several revolutions throughout history as case studies and identify how the theories act on the real world. We will study the causes of the American Revolution, what contributed to its success, and its continued impact on political and social life. Next we will cover the French Revolution through the Napoleonic Era. Finally we will conclude our case studies with the Russian Revolution, with emphasis on the stages of the revolution and its stagnation. The course will conclude with a Contemporary Revolutions media project, in which we will create a video presentation of current revolutionary movements around the world.</w:t>
      </w:r>
    </w:p>
    <w:p w14:paraId="7EF12389" w14:textId="77777777" w:rsidR="00BB53CA" w:rsidRPr="007A7555" w:rsidRDefault="00BB53CA" w:rsidP="004C3123">
      <w:pPr>
        <w:widowControl w:val="0"/>
        <w:autoSpaceDE w:val="0"/>
        <w:autoSpaceDN w:val="0"/>
        <w:adjustRightInd w:val="0"/>
        <w:rPr>
          <w:rFonts w:ascii="Calibri" w:hAnsi="Calibri"/>
          <w:sz w:val="20"/>
          <w:szCs w:val="20"/>
        </w:rPr>
      </w:pPr>
    </w:p>
    <w:p w14:paraId="29F79220" w14:textId="3F286D1E"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Sociology:</w:t>
      </w:r>
      <w:r w:rsidRPr="007A7555">
        <w:rPr>
          <w:rFonts w:ascii="Calibri" w:hAnsi="Calibri"/>
          <w:b/>
          <w:sz w:val="20"/>
          <w:szCs w:val="20"/>
        </w:rPr>
        <w:t xml:space="preserve"> </w:t>
      </w:r>
      <w:r w:rsidRPr="007A7555">
        <w:rPr>
          <w:rFonts w:ascii="Calibri" w:hAnsi="Calibri"/>
          <w:sz w:val="20"/>
          <w:szCs w:val="20"/>
        </w:rPr>
        <w:t>18 weeks – ½ credit</w:t>
      </w:r>
      <w:r w:rsidRPr="007A7555">
        <w:rPr>
          <w:rFonts w:ascii="Calibri" w:hAnsi="Calibri"/>
          <w:sz w:val="20"/>
          <w:szCs w:val="20"/>
        </w:rPr>
        <w:tab/>
      </w:r>
      <w:r>
        <w:rPr>
          <w:rFonts w:ascii="Calibri" w:hAnsi="Calibri"/>
          <w:sz w:val="20"/>
          <w:szCs w:val="20"/>
        </w:rPr>
        <w:tab/>
      </w:r>
      <w:r w:rsidRPr="007A7555">
        <w:rPr>
          <w:rFonts w:ascii="Calibri" w:hAnsi="Calibri"/>
          <w:sz w:val="20"/>
          <w:szCs w:val="20"/>
        </w:rPr>
        <w:t>*</w:t>
      </w:r>
      <w:r w:rsidR="00BB53CA">
        <w:rPr>
          <w:rFonts w:ascii="Calibri" w:hAnsi="Calibri"/>
          <w:sz w:val="20"/>
          <w:szCs w:val="20"/>
        </w:rPr>
        <w:t>Recommended for</w:t>
      </w:r>
      <w:r w:rsidR="007D722C">
        <w:rPr>
          <w:rFonts w:ascii="Calibri" w:hAnsi="Calibri"/>
          <w:sz w:val="20"/>
          <w:szCs w:val="20"/>
        </w:rPr>
        <w:t xml:space="preserve"> grades 11, 12</w:t>
      </w:r>
      <w:r w:rsidR="007D722C">
        <w:rPr>
          <w:rFonts w:ascii="Calibri" w:hAnsi="Calibri"/>
          <w:sz w:val="20"/>
          <w:szCs w:val="20"/>
        </w:rPr>
        <w:tab/>
      </w:r>
      <w:r w:rsidR="007D722C">
        <w:rPr>
          <w:rFonts w:ascii="Calibri" w:hAnsi="Calibri"/>
          <w:sz w:val="20"/>
          <w:szCs w:val="20"/>
        </w:rPr>
        <w:tab/>
      </w:r>
      <w:r w:rsidRPr="007A7555">
        <w:rPr>
          <w:rFonts w:ascii="Calibri" w:hAnsi="Calibri"/>
          <w:sz w:val="20"/>
          <w:szCs w:val="20"/>
        </w:rPr>
        <w:t>Fee: None</w:t>
      </w:r>
    </w:p>
    <w:p w14:paraId="19AD8C66" w14:textId="77777777" w:rsidR="004C3123" w:rsidRPr="007A7555" w:rsidRDefault="004C3123" w:rsidP="004C3123">
      <w:pPr>
        <w:widowControl w:val="0"/>
        <w:autoSpaceDE w:val="0"/>
        <w:autoSpaceDN w:val="0"/>
        <w:adjustRightInd w:val="0"/>
        <w:rPr>
          <w:rFonts w:ascii="Calibri" w:hAnsi="Calibri"/>
          <w:sz w:val="20"/>
          <w:szCs w:val="20"/>
        </w:rPr>
      </w:pPr>
    </w:p>
    <w:p w14:paraId="5DCD977A" w14:textId="1B094D9E" w:rsidR="007D722C" w:rsidRDefault="004C3123" w:rsidP="004C3123">
      <w:pPr>
        <w:widowControl w:val="0"/>
        <w:autoSpaceDE w:val="0"/>
        <w:autoSpaceDN w:val="0"/>
        <w:adjustRightInd w:val="0"/>
        <w:rPr>
          <w:rFonts w:ascii="Calibri" w:hAnsi="Calibri"/>
          <w:sz w:val="20"/>
          <w:szCs w:val="20"/>
        </w:rPr>
      </w:pPr>
      <w:r w:rsidRPr="007A7555">
        <w:rPr>
          <w:rFonts w:ascii="Calibri" w:hAnsi="Calibri"/>
          <w:sz w:val="20"/>
          <w:szCs w:val="20"/>
        </w:rPr>
        <w:t xml:space="preserve">This course is an introduction to the field of Sociology covering such areas as the study of human relationships and social behavior. Topics to be explored will cover norms, class status, cultural change, television, technology, socialization, marriage, social stratification of the United States, deviance, and how the family has changed over time.  The course will examine the Amish as a subculture and analyze a rich variety of cross cultural examples to illustrate the ways in which people adapt to and are changed by their physical and social environments.  The </w:t>
      </w:r>
      <w:r w:rsidRPr="007A7555">
        <w:rPr>
          <w:rFonts w:ascii="Calibri" w:hAnsi="Calibri"/>
          <w:sz w:val="20"/>
          <w:szCs w:val="20"/>
        </w:rPr>
        <w:lastRenderedPageBreak/>
        <w:t xml:space="preserve">course is designed to be of benefit to the college bound as well as students planning to go directly to the world of work, emphasizing the application of sociological techniques and principles of learning to everyday living. </w:t>
      </w:r>
    </w:p>
    <w:p w14:paraId="33390208" w14:textId="77777777" w:rsidR="0028799A" w:rsidRDefault="0028799A" w:rsidP="004C3123">
      <w:pPr>
        <w:widowControl w:val="0"/>
        <w:autoSpaceDE w:val="0"/>
        <w:autoSpaceDN w:val="0"/>
        <w:adjustRightInd w:val="0"/>
        <w:rPr>
          <w:rFonts w:ascii="Calibri" w:hAnsi="Calibri"/>
          <w:b/>
          <w:sz w:val="20"/>
          <w:szCs w:val="20"/>
          <w:u w:val="single"/>
        </w:rPr>
      </w:pPr>
    </w:p>
    <w:p w14:paraId="2D0FB729" w14:textId="4C3807B4" w:rsidR="004C3123" w:rsidRPr="007A7555" w:rsidRDefault="004C3123" w:rsidP="004C3123">
      <w:pPr>
        <w:widowControl w:val="0"/>
        <w:autoSpaceDE w:val="0"/>
        <w:autoSpaceDN w:val="0"/>
        <w:adjustRightInd w:val="0"/>
        <w:rPr>
          <w:rFonts w:ascii="Calibri" w:hAnsi="Calibri"/>
          <w:sz w:val="20"/>
          <w:szCs w:val="20"/>
        </w:rPr>
      </w:pPr>
      <w:r w:rsidRPr="007A7555">
        <w:rPr>
          <w:rFonts w:ascii="Calibri" w:hAnsi="Calibri"/>
          <w:b/>
          <w:sz w:val="20"/>
          <w:szCs w:val="20"/>
          <w:u w:val="single"/>
        </w:rPr>
        <w:t>World Geography:</w:t>
      </w:r>
      <w:r w:rsidRPr="007A7555">
        <w:rPr>
          <w:rFonts w:ascii="Calibri" w:hAnsi="Calibri"/>
          <w:b/>
          <w:sz w:val="20"/>
          <w:szCs w:val="20"/>
        </w:rPr>
        <w:t xml:space="preserve"> </w:t>
      </w:r>
      <w:r w:rsidRPr="007A7555">
        <w:rPr>
          <w:rFonts w:ascii="Calibri" w:hAnsi="Calibri"/>
          <w:sz w:val="20"/>
          <w:szCs w:val="20"/>
        </w:rPr>
        <w:t>18 weeks – ½ credits</w:t>
      </w:r>
      <w:r w:rsidRPr="007A7555">
        <w:rPr>
          <w:rFonts w:ascii="Calibri" w:hAnsi="Calibri"/>
          <w:sz w:val="20"/>
          <w:szCs w:val="20"/>
        </w:rPr>
        <w:tab/>
      </w:r>
      <w:r>
        <w:rPr>
          <w:rFonts w:ascii="Calibri" w:hAnsi="Calibri"/>
          <w:sz w:val="20"/>
          <w:szCs w:val="20"/>
        </w:rPr>
        <w:tab/>
      </w:r>
      <w:r w:rsidR="007D722C">
        <w:rPr>
          <w:rFonts w:ascii="Calibri" w:hAnsi="Calibri"/>
          <w:sz w:val="20"/>
          <w:szCs w:val="20"/>
        </w:rPr>
        <w:t>*</w:t>
      </w:r>
      <w:r w:rsidR="00BB53CA" w:rsidRPr="00914888">
        <w:rPr>
          <w:rFonts w:ascii="Calibri" w:hAnsi="Calibri"/>
          <w:sz w:val="20"/>
          <w:szCs w:val="20"/>
          <w:highlight w:val="yellow"/>
        </w:rPr>
        <w:t>Recommended for grades</w:t>
      </w:r>
      <w:r w:rsidR="007D722C" w:rsidRPr="00914888">
        <w:rPr>
          <w:rFonts w:ascii="Calibri" w:hAnsi="Calibri"/>
          <w:sz w:val="20"/>
          <w:szCs w:val="20"/>
          <w:highlight w:val="yellow"/>
        </w:rPr>
        <w:t xml:space="preserve"> </w:t>
      </w:r>
      <w:r w:rsidR="00BB53CA" w:rsidRPr="00914888">
        <w:rPr>
          <w:rFonts w:ascii="Calibri" w:hAnsi="Calibri"/>
          <w:sz w:val="20"/>
          <w:szCs w:val="20"/>
          <w:highlight w:val="yellow"/>
        </w:rPr>
        <w:t>8-</w:t>
      </w:r>
      <w:r w:rsidR="007D722C" w:rsidRPr="00914888">
        <w:rPr>
          <w:rFonts w:ascii="Calibri" w:hAnsi="Calibri"/>
          <w:sz w:val="20"/>
          <w:szCs w:val="20"/>
          <w:highlight w:val="yellow"/>
        </w:rPr>
        <w:t xml:space="preserve"> 12</w:t>
      </w:r>
      <w:r w:rsidR="007D722C">
        <w:rPr>
          <w:rFonts w:ascii="Calibri" w:hAnsi="Calibri"/>
          <w:sz w:val="20"/>
          <w:szCs w:val="20"/>
        </w:rPr>
        <w:tab/>
      </w:r>
      <w:r w:rsidR="007D722C">
        <w:rPr>
          <w:rFonts w:ascii="Calibri" w:hAnsi="Calibri"/>
          <w:sz w:val="20"/>
          <w:szCs w:val="20"/>
        </w:rPr>
        <w:tab/>
      </w:r>
      <w:r w:rsidRPr="007A7555">
        <w:rPr>
          <w:rFonts w:ascii="Calibri" w:hAnsi="Calibri"/>
          <w:sz w:val="20"/>
          <w:szCs w:val="20"/>
        </w:rPr>
        <w:t>Fee: None</w:t>
      </w:r>
    </w:p>
    <w:p w14:paraId="4EF279F5" w14:textId="77777777" w:rsidR="004C3123" w:rsidRPr="007A7555" w:rsidRDefault="004C3123" w:rsidP="004C3123">
      <w:pPr>
        <w:widowControl w:val="0"/>
        <w:autoSpaceDE w:val="0"/>
        <w:autoSpaceDN w:val="0"/>
        <w:adjustRightInd w:val="0"/>
        <w:rPr>
          <w:rFonts w:ascii="Calibri" w:hAnsi="Calibri"/>
          <w:sz w:val="20"/>
          <w:szCs w:val="20"/>
        </w:rPr>
      </w:pPr>
    </w:p>
    <w:p w14:paraId="473D9295" w14:textId="77777777" w:rsidR="00FD0424" w:rsidRDefault="004C3123" w:rsidP="00C86725">
      <w:pPr>
        <w:widowControl w:val="0"/>
        <w:autoSpaceDE w:val="0"/>
        <w:autoSpaceDN w:val="0"/>
        <w:adjustRightInd w:val="0"/>
        <w:rPr>
          <w:rFonts w:ascii="Calibri" w:hAnsi="Calibri"/>
          <w:sz w:val="20"/>
          <w:szCs w:val="20"/>
        </w:rPr>
      </w:pPr>
      <w:r w:rsidRPr="007A7555">
        <w:rPr>
          <w:rFonts w:ascii="Calibri" w:hAnsi="Calibri"/>
          <w:sz w:val="20"/>
          <w:szCs w:val="20"/>
        </w:rPr>
        <w:t>This course is the study of the interaction of living things with their environment and the ways in which the structure of the earth determines human activities and cultural development. As geography explores the ways that economic, cultural, political, natural, and physical processes relate in a global system, it holds the key to a comprehensive understanding of the conflicts and challenges that face the world today. The course is designed for the student who is not only interested in the “where’s” and “who’s” but also the “why’s” and “how’s” of the human physical patterns of the eart</w:t>
      </w:r>
      <w:r w:rsidR="003F29EF">
        <w:rPr>
          <w:rFonts w:ascii="Calibri" w:hAnsi="Calibri"/>
          <w:sz w:val="20"/>
          <w:szCs w:val="20"/>
        </w:rPr>
        <w:t>h</w:t>
      </w:r>
      <w:r w:rsidR="002F67BE">
        <w:rPr>
          <w:rFonts w:ascii="Calibri" w:hAnsi="Calibri"/>
          <w:sz w:val="20"/>
          <w:szCs w:val="20"/>
        </w:rPr>
        <w:t>.</w:t>
      </w:r>
    </w:p>
    <w:p w14:paraId="38C5CD91" w14:textId="77777777" w:rsidR="00AF5F67" w:rsidRDefault="00AF5F67" w:rsidP="00C86725">
      <w:pPr>
        <w:widowControl w:val="0"/>
        <w:autoSpaceDE w:val="0"/>
        <w:autoSpaceDN w:val="0"/>
        <w:adjustRightInd w:val="0"/>
        <w:rPr>
          <w:rFonts w:ascii="Calibri" w:hAnsi="Calibri"/>
          <w:sz w:val="20"/>
          <w:szCs w:val="20"/>
        </w:rPr>
      </w:pPr>
    </w:p>
    <w:p w14:paraId="64D38984" w14:textId="77777777" w:rsidR="00BB53CA" w:rsidRDefault="00BB53CA" w:rsidP="00C86725">
      <w:pPr>
        <w:widowControl w:val="0"/>
        <w:autoSpaceDE w:val="0"/>
        <w:autoSpaceDN w:val="0"/>
        <w:adjustRightInd w:val="0"/>
        <w:rPr>
          <w:rFonts w:ascii="Calibri" w:hAnsi="Calibri"/>
          <w:sz w:val="20"/>
          <w:szCs w:val="20"/>
        </w:rPr>
      </w:pPr>
    </w:p>
    <w:p w14:paraId="31100893" w14:textId="77777777" w:rsidR="00CA0F4B" w:rsidRDefault="00CA0F4B" w:rsidP="00C86725">
      <w:pPr>
        <w:widowControl w:val="0"/>
        <w:autoSpaceDE w:val="0"/>
        <w:autoSpaceDN w:val="0"/>
        <w:adjustRightInd w:val="0"/>
        <w:rPr>
          <w:rFonts w:ascii="Calibri" w:hAnsi="Calibri"/>
          <w:sz w:val="20"/>
          <w:szCs w:val="20"/>
        </w:rPr>
      </w:pPr>
    </w:p>
    <w:p w14:paraId="4F25C319" w14:textId="77777777" w:rsidR="00CA0F4B" w:rsidRDefault="00CA0F4B" w:rsidP="00C86725">
      <w:pPr>
        <w:widowControl w:val="0"/>
        <w:autoSpaceDE w:val="0"/>
        <w:autoSpaceDN w:val="0"/>
        <w:adjustRightInd w:val="0"/>
        <w:rPr>
          <w:rFonts w:ascii="Calibri" w:hAnsi="Calibri"/>
          <w:sz w:val="20"/>
          <w:szCs w:val="20"/>
        </w:rPr>
      </w:pPr>
    </w:p>
    <w:p w14:paraId="76BA6BCC" w14:textId="77777777" w:rsidR="00CA0F4B" w:rsidRDefault="00CA0F4B" w:rsidP="00C86725">
      <w:pPr>
        <w:widowControl w:val="0"/>
        <w:autoSpaceDE w:val="0"/>
        <w:autoSpaceDN w:val="0"/>
        <w:adjustRightInd w:val="0"/>
        <w:rPr>
          <w:rFonts w:ascii="Calibri" w:hAnsi="Calibri"/>
          <w:sz w:val="20"/>
          <w:szCs w:val="20"/>
        </w:rPr>
      </w:pPr>
    </w:p>
    <w:p w14:paraId="68C66984" w14:textId="77777777" w:rsidR="00CA0F4B" w:rsidRDefault="00CA0F4B" w:rsidP="00C86725">
      <w:pPr>
        <w:widowControl w:val="0"/>
        <w:autoSpaceDE w:val="0"/>
        <w:autoSpaceDN w:val="0"/>
        <w:adjustRightInd w:val="0"/>
        <w:rPr>
          <w:rFonts w:ascii="Calibri" w:hAnsi="Calibri"/>
          <w:sz w:val="20"/>
          <w:szCs w:val="20"/>
        </w:rPr>
      </w:pPr>
    </w:p>
    <w:p w14:paraId="1ECAE943" w14:textId="77777777" w:rsidR="00CA0F4B" w:rsidRDefault="00CA0F4B" w:rsidP="00C86725">
      <w:pPr>
        <w:widowControl w:val="0"/>
        <w:autoSpaceDE w:val="0"/>
        <w:autoSpaceDN w:val="0"/>
        <w:adjustRightInd w:val="0"/>
        <w:rPr>
          <w:rFonts w:ascii="Calibri" w:hAnsi="Calibri"/>
          <w:sz w:val="20"/>
          <w:szCs w:val="20"/>
        </w:rPr>
      </w:pPr>
    </w:p>
    <w:p w14:paraId="69636FED" w14:textId="77777777" w:rsidR="00CA0F4B" w:rsidRDefault="00CA0F4B" w:rsidP="00C86725">
      <w:pPr>
        <w:widowControl w:val="0"/>
        <w:autoSpaceDE w:val="0"/>
        <w:autoSpaceDN w:val="0"/>
        <w:adjustRightInd w:val="0"/>
        <w:rPr>
          <w:rFonts w:ascii="Calibri" w:hAnsi="Calibri"/>
          <w:sz w:val="20"/>
          <w:szCs w:val="20"/>
        </w:rPr>
      </w:pPr>
    </w:p>
    <w:p w14:paraId="176C0BDF" w14:textId="77777777" w:rsidR="00AF5F67" w:rsidRDefault="00AF5F67" w:rsidP="00C86725">
      <w:pPr>
        <w:widowControl w:val="0"/>
        <w:autoSpaceDE w:val="0"/>
        <w:autoSpaceDN w:val="0"/>
        <w:adjustRightInd w:val="0"/>
        <w:rPr>
          <w:rFonts w:ascii="Calibri" w:hAnsi="Calibri"/>
          <w:sz w:val="20"/>
          <w:szCs w:val="20"/>
        </w:rPr>
      </w:pPr>
    </w:p>
    <w:p w14:paraId="5375D078" w14:textId="4D82A52B" w:rsidR="00AF5F67" w:rsidRPr="007A7555" w:rsidRDefault="00AF5F67" w:rsidP="00AF5F67">
      <w:pPr>
        <w:widowControl w:val="0"/>
        <w:autoSpaceDE w:val="0"/>
        <w:autoSpaceDN w:val="0"/>
        <w:adjustRightInd w:val="0"/>
        <w:jc w:val="center"/>
        <w:rPr>
          <w:rFonts w:ascii="Calibri" w:hAnsi="Calibri"/>
          <w:b/>
          <w:color w:val="4F81BD"/>
          <w:sz w:val="32"/>
          <w:szCs w:val="48"/>
        </w:rPr>
      </w:pPr>
      <w:r>
        <w:rPr>
          <w:rFonts w:ascii="Calibri" w:hAnsi="Calibri"/>
          <w:b/>
          <w:color w:val="4F81BD"/>
          <w:sz w:val="32"/>
          <w:szCs w:val="48"/>
        </w:rPr>
        <w:t>Additional Electives for 8</w:t>
      </w:r>
      <w:r w:rsidRPr="00AF5F67">
        <w:rPr>
          <w:rFonts w:ascii="Calibri" w:hAnsi="Calibri"/>
          <w:b/>
          <w:color w:val="4F81BD"/>
          <w:sz w:val="32"/>
          <w:szCs w:val="48"/>
          <w:vertAlign w:val="superscript"/>
        </w:rPr>
        <w:t>th</w:t>
      </w:r>
      <w:r>
        <w:rPr>
          <w:rFonts w:ascii="Calibri" w:hAnsi="Calibri"/>
          <w:b/>
          <w:color w:val="4F81BD"/>
          <w:sz w:val="32"/>
          <w:szCs w:val="48"/>
        </w:rPr>
        <w:t xml:space="preserve"> Grade</w:t>
      </w:r>
    </w:p>
    <w:p w14:paraId="4115BAB8" w14:textId="77777777" w:rsidR="00AF5F67" w:rsidRDefault="00AF5F67" w:rsidP="00C86725">
      <w:pPr>
        <w:widowControl w:val="0"/>
        <w:autoSpaceDE w:val="0"/>
        <w:autoSpaceDN w:val="0"/>
        <w:adjustRightInd w:val="0"/>
        <w:rPr>
          <w:rFonts w:ascii="Calibri" w:hAnsi="Calibri"/>
          <w:sz w:val="20"/>
          <w:szCs w:val="20"/>
        </w:rPr>
      </w:pPr>
    </w:p>
    <w:p w14:paraId="622716BD" w14:textId="77777777" w:rsidR="00AF5F67" w:rsidRPr="005B389B" w:rsidRDefault="00AF5F67" w:rsidP="00AF5F67">
      <w:pPr>
        <w:widowControl w:val="0"/>
        <w:tabs>
          <w:tab w:val="left" w:pos="1140"/>
        </w:tabs>
        <w:autoSpaceDE w:val="0"/>
        <w:autoSpaceDN w:val="0"/>
        <w:adjustRightInd w:val="0"/>
        <w:spacing w:line="288" w:lineRule="auto"/>
        <w:rPr>
          <w:rFonts w:ascii="Calibri" w:hAnsi="Calibri"/>
          <w:b/>
          <w:sz w:val="20"/>
          <w:szCs w:val="20"/>
          <w:lang w:bidi="x-none"/>
        </w:rPr>
      </w:pPr>
      <w:r w:rsidRPr="005B389B">
        <w:rPr>
          <w:rFonts w:ascii="Calibri" w:hAnsi="Calibri"/>
          <w:b/>
          <w:sz w:val="20"/>
          <w:szCs w:val="20"/>
          <w:u w:val="single"/>
          <w:lang w:bidi="x-none"/>
        </w:rPr>
        <w:t>Speech/Debate and Logic</w:t>
      </w:r>
      <w:r w:rsidRPr="005B389B">
        <w:rPr>
          <w:rFonts w:ascii="Calibri" w:hAnsi="Calibri"/>
          <w:b/>
          <w:sz w:val="20"/>
          <w:szCs w:val="20"/>
          <w:lang w:bidi="x-none"/>
        </w:rPr>
        <w:t xml:space="preserve"> (Semester)</w:t>
      </w:r>
    </w:p>
    <w:p w14:paraId="10A028EE" w14:textId="77777777" w:rsidR="00AF5F67" w:rsidRPr="005B389B" w:rsidRDefault="00AF5F67" w:rsidP="00AF5F67">
      <w:pPr>
        <w:widowControl w:val="0"/>
        <w:autoSpaceDE w:val="0"/>
        <w:autoSpaceDN w:val="0"/>
        <w:adjustRightInd w:val="0"/>
        <w:spacing w:line="276" w:lineRule="auto"/>
        <w:rPr>
          <w:rFonts w:ascii="Calibri" w:hAnsi="Calibri"/>
          <w:color w:val="000000"/>
          <w:sz w:val="20"/>
          <w:szCs w:val="20"/>
        </w:rPr>
      </w:pPr>
      <w:r w:rsidRPr="005B389B">
        <w:rPr>
          <w:rFonts w:ascii="Calibri" w:hAnsi="Calibri"/>
          <w:color w:val="000000"/>
          <w:sz w:val="20"/>
          <w:szCs w:val="20"/>
        </w:rPr>
        <w:t>Speech/Debate and Logic is a class where students learn the art and science of communication. They will learn to develop the principles of public speaking by planning, preparing and delivering an effective oral presentation.  Another focus of the class is using technology to conduct research and to gather information while gaining technological and informational literacy. Students will practice problem-solving, critical thinking, logic and persuasive communication techniques including debate. Participation in this class may be a great first step for students interested in trying out as freshman for Wooster High School’s nationally recognized Speech and Debate Team.</w:t>
      </w:r>
    </w:p>
    <w:p w14:paraId="03467281" w14:textId="77777777" w:rsidR="00AF5F67" w:rsidRDefault="00AF5F67" w:rsidP="00AF5F67">
      <w:pPr>
        <w:widowControl w:val="0"/>
        <w:autoSpaceDE w:val="0"/>
        <w:autoSpaceDN w:val="0"/>
        <w:adjustRightInd w:val="0"/>
        <w:spacing w:line="276" w:lineRule="auto"/>
        <w:rPr>
          <w:rFonts w:ascii="Calibri" w:hAnsi="Calibri"/>
          <w:color w:val="000000"/>
          <w:sz w:val="20"/>
          <w:szCs w:val="20"/>
        </w:rPr>
      </w:pPr>
    </w:p>
    <w:p w14:paraId="68838E06" w14:textId="77777777" w:rsidR="00BB53CA" w:rsidRPr="00BB53CA" w:rsidRDefault="00BB53CA" w:rsidP="00BB53CA">
      <w:pPr>
        <w:widowControl w:val="0"/>
        <w:autoSpaceDE w:val="0"/>
        <w:autoSpaceDN w:val="0"/>
        <w:adjustRightInd w:val="0"/>
        <w:rPr>
          <w:rFonts w:asciiTheme="majorHAnsi" w:hAnsiTheme="majorHAnsi"/>
          <w:b/>
          <w:sz w:val="20"/>
          <w:szCs w:val="20"/>
        </w:rPr>
      </w:pPr>
      <w:r w:rsidRPr="00BB53CA">
        <w:rPr>
          <w:rFonts w:asciiTheme="majorHAnsi" w:hAnsiTheme="majorHAnsi"/>
          <w:b/>
          <w:sz w:val="20"/>
          <w:szCs w:val="20"/>
          <w:u w:val="single"/>
        </w:rPr>
        <w:t>Family &amp; Consumer Science and Financial Literacy</w:t>
      </w:r>
      <w:r w:rsidRPr="00BB53CA">
        <w:rPr>
          <w:rFonts w:asciiTheme="majorHAnsi" w:hAnsiTheme="majorHAnsi"/>
          <w:b/>
          <w:sz w:val="20"/>
          <w:szCs w:val="20"/>
        </w:rPr>
        <w:t xml:space="preserve"> (Meets for one semester)</w:t>
      </w:r>
    </w:p>
    <w:p w14:paraId="19EC65D5" w14:textId="77777777" w:rsidR="00BB53CA" w:rsidRDefault="00BB53CA" w:rsidP="00BB53CA">
      <w:pPr>
        <w:widowControl w:val="0"/>
        <w:autoSpaceDE w:val="0"/>
        <w:autoSpaceDN w:val="0"/>
        <w:adjustRightInd w:val="0"/>
        <w:spacing w:line="276" w:lineRule="auto"/>
        <w:rPr>
          <w:rFonts w:asciiTheme="majorHAnsi" w:hAnsiTheme="majorHAnsi"/>
          <w:sz w:val="20"/>
          <w:szCs w:val="20"/>
        </w:rPr>
      </w:pPr>
      <w:r w:rsidRPr="00BB53CA">
        <w:rPr>
          <w:rFonts w:asciiTheme="majorHAnsi" w:hAnsiTheme="majorHAnsi"/>
          <w:sz w:val="20"/>
          <w:szCs w:val="20"/>
        </w:rPr>
        <w:t>This course is aligned with Ohio Academic Content Standards.  The FCS segment is designed to increase student skills for handling life.  Eighth grade is an important time for students to examine values and plan for the future, as well as to learn to communicate effectively and to realize the importance of effective parenting.  Students will also learn the importance of good nutrition and healthy food habits.  The financial literacy component focuses on 21</w:t>
      </w:r>
      <w:r w:rsidRPr="00BB53CA">
        <w:rPr>
          <w:rFonts w:asciiTheme="majorHAnsi" w:hAnsiTheme="majorHAnsi"/>
          <w:sz w:val="20"/>
          <w:szCs w:val="20"/>
          <w:vertAlign w:val="superscript"/>
        </w:rPr>
        <w:t>st</w:t>
      </w:r>
      <w:r w:rsidRPr="00BB53CA">
        <w:rPr>
          <w:rFonts w:asciiTheme="majorHAnsi" w:hAnsiTheme="majorHAnsi"/>
          <w:sz w:val="20"/>
          <w:szCs w:val="20"/>
        </w:rPr>
        <w:t xml:space="preserve"> Century skills and teaching 8</w:t>
      </w:r>
      <w:r w:rsidRPr="00BB53CA">
        <w:rPr>
          <w:rFonts w:asciiTheme="majorHAnsi" w:hAnsiTheme="majorHAnsi"/>
          <w:sz w:val="20"/>
          <w:szCs w:val="20"/>
          <w:vertAlign w:val="superscript"/>
        </w:rPr>
        <w:t>th</w:t>
      </w:r>
      <w:r w:rsidRPr="00BB53CA">
        <w:rPr>
          <w:rFonts w:asciiTheme="majorHAnsi" w:hAnsiTheme="majorHAnsi"/>
          <w:sz w:val="20"/>
          <w:szCs w:val="20"/>
        </w:rPr>
        <w:t xml:space="preserve"> graders how to manage their finances.</w:t>
      </w:r>
    </w:p>
    <w:p w14:paraId="3B8F7CE9" w14:textId="77777777" w:rsidR="00BB53CA" w:rsidRPr="00BB53CA" w:rsidRDefault="00BB53CA" w:rsidP="00BB53CA">
      <w:pPr>
        <w:widowControl w:val="0"/>
        <w:autoSpaceDE w:val="0"/>
        <w:autoSpaceDN w:val="0"/>
        <w:adjustRightInd w:val="0"/>
        <w:spacing w:line="276" w:lineRule="auto"/>
        <w:rPr>
          <w:rFonts w:asciiTheme="majorHAnsi" w:hAnsiTheme="majorHAnsi"/>
          <w:sz w:val="20"/>
          <w:szCs w:val="20"/>
        </w:rPr>
      </w:pPr>
    </w:p>
    <w:p w14:paraId="4CAFBBAB" w14:textId="77777777" w:rsidR="00AF5F67" w:rsidRPr="005B389B" w:rsidRDefault="00AF5F67" w:rsidP="00AF5F67">
      <w:pPr>
        <w:widowControl w:val="0"/>
        <w:autoSpaceDE w:val="0"/>
        <w:autoSpaceDN w:val="0"/>
        <w:adjustRightInd w:val="0"/>
        <w:spacing w:line="276" w:lineRule="auto"/>
        <w:rPr>
          <w:rFonts w:ascii="Calibri" w:hAnsi="Calibri"/>
          <w:b/>
          <w:color w:val="000000"/>
          <w:sz w:val="20"/>
          <w:szCs w:val="20"/>
        </w:rPr>
      </w:pPr>
      <w:r w:rsidRPr="005B389B">
        <w:rPr>
          <w:rFonts w:ascii="Calibri" w:hAnsi="Calibri"/>
          <w:b/>
          <w:color w:val="000000"/>
          <w:sz w:val="20"/>
          <w:szCs w:val="20"/>
          <w:u w:val="single"/>
        </w:rPr>
        <w:t>Music Technology</w:t>
      </w:r>
      <w:r w:rsidRPr="005B389B">
        <w:rPr>
          <w:rFonts w:ascii="Calibri" w:hAnsi="Calibri"/>
          <w:b/>
          <w:color w:val="000000"/>
          <w:sz w:val="20"/>
          <w:szCs w:val="20"/>
        </w:rPr>
        <w:t xml:space="preserve"> (Semester)</w:t>
      </w:r>
    </w:p>
    <w:p w14:paraId="0CBF7BD8" w14:textId="77777777" w:rsidR="00AF5F67" w:rsidRPr="005B389B" w:rsidRDefault="00AF5F67" w:rsidP="00AF5F67">
      <w:pPr>
        <w:spacing w:line="276" w:lineRule="auto"/>
        <w:rPr>
          <w:rFonts w:ascii="Calibri" w:hAnsi="Calibri"/>
          <w:sz w:val="20"/>
          <w:szCs w:val="20"/>
        </w:rPr>
      </w:pPr>
      <w:r w:rsidRPr="005B389B">
        <w:rPr>
          <w:rFonts w:ascii="Calibri" w:hAnsi="Calibri"/>
          <w:sz w:val="20"/>
          <w:szCs w:val="20"/>
        </w:rPr>
        <w:t xml:space="preserve">Music Technology is a semester course exploring ways in which computers are used to create music.  Students will be expected to complete a series of lab projects that employ the major song forms and methods used by many composers.  Some basic music theory is included to aid in understanding the project requirements.  Previous musical training is useful but not required.  In addition to composing music, students also study basic recording techniques.  They must be willing to record their own voices in a sung or spoken-word project where composed music is combined with a vocal track.  As a culmination students will burn an audio CD of all their projects.  After being graded, students may keep their CDs.  All projects are to be completed in class and compliance with due dates is critical.  The course uses the program Garage Band™. </w:t>
      </w:r>
    </w:p>
    <w:p w14:paraId="7808C3A4" w14:textId="77777777" w:rsidR="00AF5F67" w:rsidRDefault="00AF5F67" w:rsidP="00C86725">
      <w:pPr>
        <w:widowControl w:val="0"/>
        <w:autoSpaceDE w:val="0"/>
        <w:autoSpaceDN w:val="0"/>
        <w:adjustRightInd w:val="0"/>
        <w:rPr>
          <w:sz w:val="20"/>
          <w:lang w:bidi="x-none"/>
        </w:rPr>
      </w:pPr>
    </w:p>
    <w:p w14:paraId="305C6D22" w14:textId="77777777" w:rsidR="006423CF" w:rsidRPr="006423CF" w:rsidRDefault="006423CF" w:rsidP="006423CF">
      <w:pPr>
        <w:widowControl w:val="0"/>
        <w:autoSpaceDE w:val="0"/>
        <w:autoSpaceDN w:val="0"/>
        <w:adjustRightInd w:val="0"/>
        <w:rPr>
          <w:rFonts w:ascii="Calibri" w:hAnsi="Calibri"/>
          <w:b/>
          <w:sz w:val="20"/>
          <w:szCs w:val="20"/>
          <w:u w:val="single"/>
          <w:lang w:bidi="x-none"/>
        </w:rPr>
      </w:pPr>
      <w:r w:rsidRPr="006423CF">
        <w:rPr>
          <w:rFonts w:ascii="Calibri" w:hAnsi="Calibri"/>
          <w:b/>
          <w:bCs/>
          <w:sz w:val="20"/>
          <w:szCs w:val="20"/>
          <w:u w:val="single"/>
          <w:lang w:bidi="x-none"/>
        </w:rPr>
        <w:lastRenderedPageBreak/>
        <w:t>Physical Education (Meets for one semester)  .25 high school credits </w:t>
      </w:r>
    </w:p>
    <w:p w14:paraId="64D38BF0" w14:textId="77777777" w:rsidR="006423CF" w:rsidRPr="006423CF" w:rsidRDefault="006423CF" w:rsidP="006423CF">
      <w:pPr>
        <w:widowControl w:val="0"/>
        <w:autoSpaceDE w:val="0"/>
        <w:autoSpaceDN w:val="0"/>
        <w:adjustRightInd w:val="0"/>
        <w:rPr>
          <w:rFonts w:ascii="Calibri" w:hAnsi="Calibri"/>
          <w:b/>
          <w:sz w:val="20"/>
          <w:szCs w:val="20"/>
          <w:u w:val="single"/>
          <w:lang w:bidi="x-none"/>
        </w:rPr>
      </w:pPr>
      <w:r w:rsidRPr="006423CF">
        <w:rPr>
          <w:rFonts w:ascii="Calibri" w:hAnsi="Calibri"/>
          <w:b/>
          <w:bCs/>
          <w:sz w:val="20"/>
          <w:szCs w:val="20"/>
          <w:u w:val="single"/>
          <w:lang w:bidi="x-none"/>
        </w:rPr>
        <w:t>This class will consist mainly of 8th grade students with possible inclusion of a few high school students.</w:t>
      </w:r>
    </w:p>
    <w:p w14:paraId="36DD5691" w14:textId="77777777" w:rsidR="00AF5F67" w:rsidRPr="005B389B" w:rsidRDefault="00AF5F67" w:rsidP="00AF5F67">
      <w:pPr>
        <w:widowControl w:val="0"/>
        <w:autoSpaceDE w:val="0"/>
        <w:autoSpaceDN w:val="0"/>
        <w:adjustRightInd w:val="0"/>
        <w:rPr>
          <w:rFonts w:ascii="Calibri" w:hAnsi="Calibri"/>
          <w:sz w:val="20"/>
          <w:szCs w:val="20"/>
        </w:rPr>
      </w:pPr>
      <w:bookmarkStart w:id="0" w:name="_GoBack"/>
      <w:bookmarkEnd w:id="0"/>
    </w:p>
    <w:p w14:paraId="644EC926" w14:textId="77777777" w:rsidR="00AF5F67" w:rsidRPr="005B389B" w:rsidRDefault="00AF5F67" w:rsidP="00AF5F67">
      <w:pPr>
        <w:rPr>
          <w:rFonts w:ascii="Calibri" w:hAnsi="Calibri"/>
          <w:sz w:val="20"/>
          <w:szCs w:val="20"/>
        </w:rPr>
      </w:pPr>
      <w:r w:rsidRPr="005B389B">
        <w:rPr>
          <w:rFonts w:ascii="Calibri" w:hAnsi="Calibri"/>
          <w:sz w:val="20"/>
          <w:szCs w:val="20"/>
        </w:rPr>
        <w:t>The purpose of Physical Education is to promote lifetime health and fitness that reduces the risk of heart disease, stroke, diabetes, and other lifestyle health problems.  All physical education curricula will be tied to National Physical Education standards.  Most activities will be related to team sports and personal fitness.</w:t>
      </w:r>
    </w:p>
    <w:p w14:paraId="3D8793CB" w14:textId="77777777" w:rsidR="00AF5F67" w:rsidRPr="005B389B" w:rsidRDefault="00AF5F67" w:rsidP="00AF5F67">
      <w:pPr>
        <w:rPr>
          <w:rFonts w:ascii="Calibri" w:hAnsi="Calibri"/>
          <w:b/>
          <w:color w:val="000000"/>
          <w:sz w:val="20"/>
          <w:szCs w:val="20"/>
        </w:rPr>
      </w:pPr>
      <w:r w:rsidRPr="005B389B">
        <w:rPr>
          <w:rFonts w:ascii="Calibri" w:hAnsi="Calibri"/>
          <w:b/>
          <w:i/>
          <w:sz w:val="20"/>
          <w:szCs w:val="20"/>
        </w:rPr>
        <w:t>NOTE: This is a high school level course. High School credit will be awarded for successful completion and the final grade will count toward high school GPA. Credit and GPA for this course will appear on your student’s high school transcript.</w:t>
      </w:r>
      <w:r w:rsidRPr="005B389B">
        <w:rPr>
          <w:rFonts w:ascii="Calibri" w:hAnsi="Calibri"/>
          <w:i/>
          <w:sz w:val="20"/>
          <w:szCs w:val="20"/>
        </w:rPr>
        <w:t xml:space="preserve">  </w:t>
      </w:r>
      <w:r w:rsidRPr="005B389B">
        <w:rPr>
          <w:rFonts w:ascii="Calibri" w:hAnsi="Calibri"/>
          <w:b/>
          <w:i/>
          <w:sz w:val="20"/>
          <w:szCs w:val="20"/>
        </w:rPr>
        <w:t>This course earns</w:t>
      </w:r>
      <w:r w:rsidRPr="005B389B">
        <w:rPr>
          <w:rFonts w:ascii="Calibri" w:hAnsi="Calibri"/>
          <w:b/>
          <w:i/>
          <w:color w:val="000000"/>
          <w:sz w:val="20"/>
          <w:szCs w:val="20"/>
        </w:rPr>
        <w:t xml:space="preserve"> .25 high school physical education credits.</w:t>
      </w:r>
    </w:p>
    <w:p w14:paraId="5CB71E0D" w14:textId="77777777" w:rsidR="00AF5F67" w:rsidRPr="005B389B" w:rsidRDefault="00AF5F67" w:rsidP="00AF5F67">
      <w:pPr>
        <w:outlineLvl w:val="0"/>
        <w:rPr>
          <w:rFonts w:ascii="Calibri" w:hAnsi="Calibri"/>
          <w:b/>
          <w:sz w:val="20"/>
          <w:szCs w:val="20"/>
          <w:u w:val="single"/>
          <w:lang w:bidi="x-none"/>
        </w:rPr>
      </w:pPr>
    </w:p>
    <w:p w14:paraId="76B74ED4" w14:textId="77777777" w:rsidR="00AF5F67" w:rsidRPr="005B389B" w:rsidRDefault="00AF5F67" w:rsidP="00AF5F67">
      <w:pPr>
        <w:outlineLvl w:val="0"/>
        <w:rPr>
          <w:rFonts w:ascii="Calibri" w:hAnsi="Calibri"/>
          <w:b/>
          <w:sz w:val="20"/>
          <w:szCs w:val="20"/>
          <w:lang w:bidi="x-none"/>
        </w:rPr>
      </w:pPr>
      <w:r w:rsidRPr="005B389B">
        <w:rPr>
          <w:rFonts w:ascii="Calibri" w:hAnsi="Calibri"/>
          <w:b/>
          <w:sz w:val="20"/>
          <w:szCs w:val="20"/>
          <w:u w:val="single"/>
          <w:lang w:bidi="x-none"/>
        </w:rPr>
        <w:t>Study Tables</w:t>
      </w:r>
      <w:r w:rsidRPr="005B389B">
        <w:rPr>
          <w:rFonts w:ascii="Calibri" w:hAnsi="Calibri"/>
          <w:b/>
          <w:sz w:val="20"/>
          <w:szCs w:val="20"/>
          <w:lang w:bidi="x-none"/>
        </w:rPr>
        <w:t xml:space="preserve"> (Meets for one semester.  May choose twice for a full year)</w:t>
      </w:r>
    </w:p>
    <w:p w14:paraId="5BFBCB82" w14:textId="0BA23102" w:rsidR="00AF5F67" w:rsidRDefault="00AF5F67" w:rsidP="00A46845">
      <w:pPr>
        <w:spacing w:line="276" w:lineRule="auto"/>
        <w:rPr>
          <w:rFonts w:ascii="Calibri" w:hAnsi="Calibri"/>
          <w:sz w:val="20"/>
          <w:szCs w:val="20"/>
        </w:rPr>
      </w:pPr>
      <w:r w:rsidRPr="005B389B">
        <w:rPr>
          <w:rFonts w:ascii="Calibri" w:hAnsi="Calibri"/>
          <w:sz w:val="20"/>
          <w:szCs w:val="20"/>
        </w:rPr>
        <w:t>Teacher-supervised study period where students will be provided academic assistance with homework and school projects.</w:t>
      </w:r>
    </w:p>
    <w:p w14:paraId="455BB137" w14:textId="77777777" w:rsidR="00914888" w:rsidRDefault="00914888" w:rsidP="00A46845">
      <w:pPr>
        <w:spacing w:line="276" w:lineRule="auto"/>
        <w:rPr>
          <w:rFonts w:ascii="Calibri" w:hAnsi="Calibri"/>
          <w:sz w:val="20"/>
          <w:szCs w:val="20"/>
        </w:rPr>
      </w:pPr>
    </w:p>
    <w:p w14:paraId="48E7BE17" w14:textId="77777777" w:rsidR="00914888" w:rsidRPr="007A7555" w:rsidRDefault="00914888" w:rsidP="00914888">
      <w:pPr>
        <w:widowControl w:val="0"/>
        <w:autoSpaceDE w:val="0"/>
        <w:autoSpaceDN w:val="0"/>
        <w:adjustRightInd w:val="0"/>
        <w:rPr>
          <w:rFonts w:ascii="Calibri" w:hAnsi="Calibri"/>
          <w:sz w:val="20"/>
          <w:szCs w:val="20"/>
        </w:rPr>
      </w:pPr>
      <w:r w:rsidRPr="007A7555">
        <w:rPr>
          <w:rFonts w:ascii="Calibri" w:hAnsi="Calibri"/>
          <w:b/>
          <w:sz w:val="20"/>
          <w:szCs w:val="20"/>
          <w:u w:val="single"/>
        </w:rPr>
        <w:t>World Geography:</w:t>
      </w:r>
      <w:r w:rsidRPr="007A7555">
        <w:rPr>
          <w:rFonts w:ascii="Calibri" w:hAnsi="Calibri"/>
          <w:b/>
          <w:sz w:val="20"/>
          <w:szCs w:val="20"/>
        </w:rPr>
        <w:t xml:space="preserve"> </w:t>
      </w:r>
      <w:r w:rsidRPr="007A7555">
        <w:rPr>
          <w:rFonts w:ascii="Calibri" w:hAnsi="Calibri"/>
          <w:sz w:val="20"/>
          <w:szCs w:val="20"/>
        </w:rPr>
        <w:t>18 weeks – ½ credits</w:t>
      </w:r>
      <w:r w:rsidRPr="007A7555">
        <w:rPr>
          <w:rFonts w:ascii="Calibri" w:hAnsi="Calibri"/>
          <w:sz w:val="20"/>
          <w:szCs w:val="20"/>
        </w:rPr>
        <w:tab/>
      </w:r>
      <w:r>
        <w:rPr>
          <w:rFonts w:ascii="Calibri" w:hAnsi="Calibri"/>
          <w:sz w:val="20"/>
          <w:szCs w:val="20"/>
        </w:rPr>
        <w:tab/>
        <w:t>*</w:t>
      </w:r>
      <w:r w:rsidRPr="00914888">
        <w:rPr>
          <w:rFonts w:ascii="Calibri" w:hAnsi="Calibri"/>
          <w:sz w:val="20"/>
          <w:szCs w:val="20"/>
          <w:highlight w:val="yellow"/>
        </w:rPr>
        <w:t>Recommended for grades 8- 12</w:t>
      </w:r>
      <w:r>
        <w:rPr>
          <w:rFonts w:ascii="Calibri" w:hAnsi="Calibri"/>
          <w:sz w:val="20"/>
          <w:szCs w:val="20"/>
        </w:rPr>
        <w:tab/>
      </w:r>
      <w:r>
        <w:rPr>
          <w:rFonts w:ascii="Calibri" w:hAnsi="Calibri"/>
          <w:sz w:val="20"/>
          <w:szCs w:val="20"/>
        </w:rPr>
        <w:tab/>
      </w:r>
      <w:r w:rsidRPr="007A7555">
        <w:rPr>
          <w:rFonts w:ascii="Calibri" w:hAnsi="Calibri"/>
          <w:sz w:val="20"/>
          <w:szCs w:val="20"/>
        </w:rPr>
        <w:t>Fee: None</w:t>
      </w:r>
    </w:p>
    <w:p w14:paraId="7D7455DD" w14:textId="77777777" w:rsidR="00914888" w:rsidRPr="007A7555" w:rsidRDefault="00914888" w:rsidP="00914888">
      <w:pPr>
        <w:widowControl w:val="0"/>
        <w:autoSpaceDE w:val="0"/>
        <w:autoSpaceDN w:val="0"/>
        <w:adjustRightInd w:val="0"/>
        <w:rPr>
          <w:rFonts w:ascii="Calibri" w:hAnsi="Calibri"/>
          <w:sz w:val="20"/>
          <w:szCs w:val="20"/>
        </w:rPr>
      </w:pPr>
    </w:p>
    <w:p w14:paraId="730EF37F" w14:textId="77777777" w:rsidR="00914888" w:rsidRDefault="00914888" w:rsidP="00914888">
      <w:pPr>
        <w:widowControl w:val="0"/>
        <w:autoSpaceDE w:val="0"/>
        <w:autoSpaceDN w:val="0"/>
        <w:adjustRightInd w:val="0"/>
        <w:rPr>
          <w:rFonts w:ascii="Calibri" w:hAnsi="Calibri"/>
          <w:sz w:val="20"/>
          <w:szCs w:val="20"/>
        </w:rPr>
      </w:pPr>
      <w:r w:rsidRPr="007A7555">
        <w:rPr>
          <w:rFonts w:ascii="Calibri" w:hAnsi="Calibri"/>
          <w:sz w:val="20"/>
          <w:szCs w:val="20"/>
        </w:rPr>
        <w:t>This course is the study of the interaction of living things with their environment and the ways in which the structure of the earth determines human activities and cultural development. As geography explores the ways that economic, cultural, political, natural, and physical processes relate in a global system, it holds the key to a comprehensive understanding of the conflicts and challenges that face the world today. The course is designed for the student who is not only interested in the “where’s” and “who’s” but also the “why’s” and “how’s” of the human physical patterns of the eart</w:t>
      </w:r>
      <w:r>
        <w:rPr>
          <w:rFonts w:ascii="Calibri" w:hAnsi="Calibri"/>
          <w:sz w:val="20"/>
          <w:szCs w:val="20"/>
        </w:rPr>
        <w:t>h.</w:t>
      </w:r>
    </w:p>
    <w:p w14:paraId="69AA64BE" w14:textId="77777777" w:rsidR="00914888" w:rsidRPr="00A46845" w:rsidRDefault="00914888" w:rsidP="00A46845">
      <w:pPr>
        <w:spacing w:line="276" w:lineRule="auto"/>
        <w:rPr>
          <w:rFonts w:ascii="Calibri" w:hAnsi="Calibri"/>
          <w:sz w:val="20"/>
          <w:szCs w:val="20"/>
        </w:rPr>
      </w:pPr>
    </w:p>
    <w:sectPr w:rsidR="00914888" w:rsidRPr="00A46845" w:rsidSect="001E2A14">
      <w:type w:val="continuous"/>
      <w:pgSz w:w="12240" w:h="15840"/>
      <w:pgMar w:top="1440" w:right="1440" w:bottom="1440" w:left="1440" w:header="0" w:footer="0"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ADD778" w14:textId="77777777" w:rsidR="00914888" w:rsidRDefault="00914888">
      <w:r>
        <w:separator/>
      </w:r>
    </w:p>
  </w:endnote>
  <w:endnote w:type="continuationSeparator" w:id="0">
    <w:p w14:paraId="46801219" w14:textId="77777777" w:rsidR="00914888" w:rsidRDefault="00914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Times">
    <w:panose1 w:val="02000500000000000000"/>
    <w:charset w:val="00"/>
    <w:family w:val="auto"/>
    <w:pitch w:val="variable"/>
    <w:sig w:usb0="00000003" w:usb1="00000000" w:usb2="00000000" w:usb3="00000000" w:csb0="00000001" w:csb1="00000000"/>
  </w:font>
  <w:font w:name="Baskerville">
    <w:panose1 w:val="02020502070401020303"/>
    <w:charset w:val="00"/>
    <w:family w:val="auto"/>
    <w:pitch w:val="variable"/>
    <w:sig w:usb0="80000063" w:usb1="00000000" w:usb2="00000000" w:usb3="00000000" w:csb0="000001FB" w:csb1="00000000"/>
  </w:font>
  <w:font w:name="Verdana">
    <w:panose1 w:val="020B0604030504040204"/>
    <w:charset w:val="00"/>
    <w:family w:val="auto"/>
    <w:pitch w:val="variable"/>
    <w:sig w:usb0="A10006FF" w:usb1="4000205B" w:usb2="0000001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5AB805" w14:textId="77777777" w:rsidR="00914888" w:rsidRDefault="00914888">
    <w:pPr>
      <w:pStyle w:val="Footer"/>
    </w:pPr>
    <w:r>
      <w:t>[Type text]</w:t>
    </w:r>
  </w:p>
  <w:p w14:paraId="22527687" w14:textId="77777777" w:rsidR="00914888" w:rsidRDefault="0091488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56BB1" w14:textId="77777777" w:rsidR="00914888" w:rsidRDefault="00914888" w:rsidP="00FD0424">
    <w:pPr>
      <w:pStyle w:val="HeaderFooter"/>
      <w:ind w:left="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CE17AF" w14:textId="77777777" w:rsidR="00914888" w:rsidRDefault="00914888" w:rsidP="00AF7BF7">
    <w:pPr>
      <w:pStyle w:val="HeaderFooter"/>
    </w:pPr>
  </w:p>
  <w:p w14:paraId="636F5263" w14:textId="77777777" w:rsidR="00914888" w:rsidRDefault="00914888" w:rsidP="00E26CE4">
    <w:pPr>
      <w:pStyle w:val="HeaderFooter"/>
    </w:pPr>
    <w:r>
      <w:cr/>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B73CFB" w14:textId="77777777" w:rsidR="00914888" w:rsidRDefault="00914888" w:rsidP="00E26CE4">
    <w:pPr>
      <w:pStyle w:val="HeaderFooter"/>
    </w:pPr>
    <w:r>
      <w:rPr>
        <w:noProof/>
      </w:rPr>
      <w:drawing>
        <wp:inline distT="0" distB="0" distL="0" distR="0" wp14:anchorId="17291A6E" wp14:editId="1EE7B12D">
          <wp:extent cx="7772400" cy="897255"/>
          <wp:effectExtent l="0" t="0" r="0" b="0"/>
          <wp:docPr id="23" name="Picture 2" descr="footer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oter 20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897255"/>
                  </a:xfrm>
                  <a:prstGeom prst="rect">
                    <a:avLst/>
                  </a:prstGeom>
                  <a:noFill/>
                  <a:ln>
                    <a:noFill/>
                  </a:ln>
                </pic:spPr>
              </pic:pic>
            </a:graphicData>
          </a:graphic>
        </wp:inline>
      </w:drawing>
    </w:r>
  </w:p>
  <w:p w14:paraId="30AB2BDF" w14:textId="77777777" w:rsidR="00914888" w:rsidRDefault="00914888"/>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43CA60" w14:textId="77777777" w:rsidR="00914888" w:rsidRDefault="00914888">
    <w:pPr>
      <w:pStyle w:val="Footer"/>
      <w:pBdr>
        <w:top w:val="single" w:sz="4" w:space="1" w:color="D9D9D9"/>
      </w:pBdr>
      <w:rPr>
        <w:b/>
      </w:rPr>
    </w:pPr>
    <w:r>
      <w:fldChar w:fldCharType="begin"/>
    </w:r>
    <w:r>
      <w:instrText xml:space="preserve"> PAGE   \* MERGEFORMAT </w:instrText>
    </w:r>
    <w:r>
      <w:fldChar w:fldCharType="separate"/>
    </w:r>
    <w:r w:rsidR="006423CF" w:rsidRPr="006423CF">
      <w:rPr>
        <w:b/>
        <w:noProof/>
      </w:rPr>
      <w:t>54</w:t>
    </w:r>
    <w:r>
      <w:fldChar w:fldCharType="end"/>
    </w:r>
    <w:r>
      <w:rPr>
        <w:b/>
      </w:rPr>
      <w:t xml:space="preserve"> | </w:t>
    </w:r>
    <w:r>
      <w:rPr>
        <w:color w:val="7F7F7F"/>
        <w:spacing w:val="60"/>
      </w:rPr>
      <w:t>Page</w:t>
    </w:r>
  </w:p>
  <w:p w14:paraId="20B76C11" w14:textId="77777777" w:rsidR="00914888" w:rsidRDefault="00914888"/>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DA376B" w14:textId="77777777" w:rsidR="00914888" w:rsidRDefault="00914888">
      <w:r>
        <w:separator/>
      </w:r>
    </w:p>
  </w:footnote>
  <w:footnote w:type="continuationSeparator" w:id="0">
    <w:p w14:paraId="5FADE22B" w14:textId="77777777" w:rsidR="00914888" w:rsidRDefault="0091488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B1B4AD" w14:textId="77777777" w:rsidR="00914888" w:rsidRDefault="00914888" w:rsidP="00AF7BF7">
    <w:pPr>
      <w:pStyle w:val="HeaderFooter"/>
    </w:pPr>
    <w:r>
      <w:rPr>
        <w:noProof/>
      </w:rPr>
      <w:drawing>
        <wp:inline distT="0" distB="0" distL="0" distR="0" wp14:anchorId="1ECCC04B" wp14:editId="2FF9BBD0">
          <wp:extent cx="7772400" cy="1506855"/>
          <wp:effectExtent l="0" t="0" r="0" b="0"/>
          <wp:docPr id="7" name="Picture 7" descr="header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ader 20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506855"/>
                  </a:xfrm>
                  <a:prstGeom prst="rect">
                    <a:avLst/>
                  </a:prstGeom>
                  <a:noFill/>
                  <a:ln>
                    <a:noFill/>
                  </a:ln>
                </pic:spPr>
              </pic:pic>
            </a:graphicData>
          </a:graphic>
        </wp:inline>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345FD7" w14:textId="60FB8239" w:rsidR="00914888" w:rsidRDefault="00914888" w:rsidP="00AF7BF7">
    <w:pPr>
      <w:pStyle w:val="HeaderFooter"/>
    </w:pPr>
    <w:r>
      <w:rPr>
        <w:noProof/>
      </w:rPr>
      <w:drawing>
        <wp:anchor distT="0" distB="0" distL="114300" distR="114300" simplePos="0" relativeHeight="251658240" behindDoc="1" locked="0" layoutInCell="1" allowOverlap="1" wp14:anchorId="1FFCB3EC" wp14:editId="7BB01276">
          <wp:simplePos x="0" y="0"/>
          <wp:positionH relativeFrom="column">
            <wp:posOffset>-914400</wp:posOffset>
          </wp:positionH>
          <wp:positionV relativeFrom="paragraph">
            <wp:posOffset>0</wp:posOffset>
          </wp:positionV>
          <wp:extent cx="7772400" cy="10061532"/>
          <wp:effectExtent l="0" t="0" r="0" b="0"/>
          <wp:wrapNone/>
          <wp:docPr id="16" name="Picture 16" descr="All Clients:Wooster:High School Course Selection:WOS061 Course Selection:WOS_Cov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 Clients:Wooster:High School Course Selection:WOS061 Course Selection:WOS_Cover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61532"/>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0DCCFF" w14:textId="77777777" w:rsidR="00914888" w:rsidRDefault="00914888" w:rsidP="00E26CE4">
    <w:pPr>
      <w:pStyle w:val="HeaderFooter"/>
    </w:pPr>
    <w:r>
      <w:rPr>
        <w:noProof/>
      </w:rPr>
      <w:drawing>
        <wp:inline distT="0" distB="0" distL="0" distR="0" wp14:anchorId="14B7953A" wp14:editId="61E48758">
          <wp:extent cx="8246745" cy="1506855"/>
          <wp:effectExtent l="0" t="0" r="8255" b="0"/>
          <wp:docPr id="20" name="Picture 3" descr="header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ader 20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46745" cy="1506855"/>
                  </a:xfrm>
                  <a:prstGeom prst="rect">
                    <a:avLst/>
                  </a:prstGeom>
                  <a:noFill/>
                  <a:ln>
                    <a:noFill/>
                  </a:ln>
                </pic:spPr>
              </pic:pic>
            </a:graphicData>
          </a:graphic>
        </wp:inline>
      </w:drawing>
    </w:r>
  </w:p>
  <w:p w14:paraId="7D7E07D5" w14:textId="77777777" w:rsidR="00914888" w:rsidRDefault="00914888"/>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414633" w14:textId="77777777" w:rsidR="00914888" w:rsidRDefault="00914888" w:rsidP="00E26CE4">
    <w:pPr>
      <w:pStyle w:val="HeaderFooter"/>
    </w:pPr>
  </w:p>
  <w:p w14:paraId="702F16B3" w14:textId="77777777" w:rsidR="00914888" w:rsidRDefault="00914888"/>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F6E21A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404E"/>
    <w:multiLevelType w:val="hybridMultilevel"/>
    <w:tmpl w:val="3CE810B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C7612F"/>
    <w:multiLevelType w:val="hybridMultilevel"/>
    <w:tmpl w:val="DFDA6B3A"/>
    <w:lvl w:ilvl="0" w:tplc="6D748032">
      <w:start w:val="1"/>
      <w:numFmt w:val="decimal"/>
      <w:lvlText w:val="%1."/>
      <w:lvlJc w:val="left"/>
      <w:pPr>
        <w:tabs>
          <w:tab w:val="num" w:pos="720"/>
        </w:tabs>
        <w:ind w:left="720" w:hanging="360"/>
      </w:pPr>
      <w:rPr>
        <w:rFonts w:hint="default"/>
        <w:b/>
        <w:color w:val="17365D"/>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
    <w:nsid w:val="26973B2B"/>
    <w:multiLevelType w:val="hybridMultilevel"/>
    <w:tmpl w:val="393AE9C0"/>
    <w:lvl w:ilvl="0" w:tplc="000F0409">
      <w:start w:val="1"/>
      <w:numFmt w:val="decimal"/>
      <w:lvlText w:val="%1."/>
      <w:lvlJc w:val="left"/>
      <w:pPr>
        <w:tabs>
          <w:tab w:val="num" w:pos="720"/>
        </w:tabs>
        <w:ind w:left="720" w:hanging="360"/>
      </w:pPr>
      <w:rPr>
        <w:rFonts w:hint="default"/>
      </w:rPr>
    </w:lvl>
    <w:lvl w:ilvl="1" w:tplc="00190409">
      <w:start w:val="1"/>
      <w:numFmt w:val="lowerLetter"/>
      <w:lvlText w:val="%2."/>
      <w:lvlJc w:val="left"/>
      <w:pPr>
        <w:tabs>
          <w:tab w:val="num" w:pos="1440"/>
        </w:tabs>
        <w:ind w:left="1440" w:hanging="360"/>
      </w:pPr>
    </w:lvl>
    <w:lvl w:ilvl="2" w:tplc="5430995E">
      <w:start w:val="1"/>
      <w:numFmt w:val="decimal"/>
      <w:lvlText w:val="%3."/>
      <w:lvlJc w:val="left"/>
      <w:pPr>
        <w:tabs>
          <w:tab w:val="num" w:pos="2340"/>
        </w:tabs>
        <w:ind w:left="2340" w:hanging="360"/>
      </w:pPr>
      <w:rPr>
        <w:rFonts w:hint="default"/>
      </w:r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4">
    <w:nsid w:val="28F632E9"/>
    <w:multiLevelType w:val="hybridMultilevel"/>
    <w:tmpl w:val="D98A24B8"/>
    <w:lvl w:ilvl="0" w:tplc="000F0409">
      <w:start w:val="2"/>
      <w:numFmt w:val="decimal"/>
      <w:lvlText w:val="%1."/>
      <w:lvlJc w:val="left"/>
      <w:pPr>
        <w:tabs>
          <w:tab w:val="num" w:pos="720"/>
        </w:tabs>
        <w:ind w:left="720" w:hanging="360"/>
      </w:pPr>
      <w:rPr>
        <w:rFonts w:hint="default"/>
      </w:rPr>
    </w:lvl>
    <w:lvl w:ilvl="1" w:tplc="00010409">
      <w:start w:val="1"/>
      <w:numFmt w:val="bullet"/>
      <w:lvlText w:val=""/>
      <w:lvlJc w:val="left"/>
      <w:pPr>
        <w:tabs>
          <w:tab w:val="num" w:pos="1440"/>
        </w:tabs>
        <w:ind w:left="1440" w:hanging="360"/>
      </w:pPr>
      <w:rPr>
        <w:rFonts w:ascii="Symbol" w:hAnsi="Symbol" w:hint="default"/>
      </w:r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5">
    <w:nsid w:val="2DBF41D8"/>
    <w:multiLevelType w:val="hybridMultilevel"/>
    <w:tmpl w:val="ED068B3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Aria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Arial"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7DA74CD"/>
    <w:multiLevelType w:val="hybridMultilevel"/>
    <w:tmpl w:val="418E50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3C267B"/>
    <w:multiLevelType w:val="hybridMultilevel"/>
    <w:tmpl w:val="46BE5032"/>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8">
    <w:nsid w:val="3C9558E8"/>
    <w:multiLevelType w:val="hybridMultilevel"/>
    <w:tmpl w:val="E8349072"/>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9">
    <w:nsid w:val="416A3C8A"/>
    <w:multiLevelType w:val="hybridMultilevel"/>
    <w:tmpl w:val="7D2A32A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0">
    <w:nsid w:val="432C3973"/>
    <w:multiLevelType w:val="hybridMultilevel"/>
    <w:tmpl w:val="46326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BDA21D6"/>
    <w:multiLevelType w:val="hybridMultilevel"/>
    <w:tmpl w:val="AFB67A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BB44546"/>
    <w:multiLevelType w:val="hybridMultilevel"/>
    <w:tmpl w:val="8B8CDA62"/>
    <w:lvl w:ilvl="0" w:tplc="6D748032">
      <w:start w:val="1"/>
      <w:numFmt w:val="decimal"/>
      <w:lvlText w:val="%1."/>
      <w:lvlJc w:val="left"/>
      <w:pPr>
        <w:tabs>
          <w:tab w:val="num" w:pos="720"/>
        </w:tabs>
        <w:ind w:left="720" w:hanging="360"/>
      </w:pPr>
      <w:rPr>
        <w:rFonts w:hint="default"/>
        <w:b/>
        <w:color w:val="17365D"/>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3">
    <w:nsid w:val="5E511A0F"/>
    <w:multiLevelType w:val="hybridMultilevel"/>
    <w:tmpl w:val="F2A2BCC6"/>
    <w:lvl w:ilvl="0" w:tplc="04090005">
      <w:start w:val="1"/>
      <w:numFmt w:val="bullet"/>
      <w:lvlText w:val=""/>
      <w:lvlJc w:val="left"/>
      <w:pPr>
        <w:tabs>
          <w:tab w:val="num" w:pos="720"/>
        </w:tabs>
        <w:ind w:left="720" w:hanging="360"/>
      </w:pPr>
      <w:rPr>
        <w:rFonts w:ascii="Wingdings" w:hAnsi="Wingdings"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4">
    <w:nsid w:val="63590725"/>
    <w:multiLevelType w:val="hybridMultilevel"/>
    <w:tmpl w:val="6868FF7C"/>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5">
    <w:nsid w:val="6445046C"/>
    <w:multiLevelType w:val="hybridMultilevel"/>
    <w:tmpl w:val="1F0A4570"/>
    <w:lvl w:ilvl="0" w:tplc="6D748032">
      <w:start w:val="1"/>
      <w:numFmt w:val="decimal"/>
      <w:lvlText w:val="%1."/>
      <w:lvlJc w:val="left"/>
      <w:pPr>
        <w:tabs>
          <w:tab w:val="num" w:pos="720"/>
        </w:tabs>
        <w:ind w:left="720" w:hanging="360"/>
      </w:pPr>
      <w:rPr>
        <w:rFonts w:hint="default"/>
        <w:b/>
        <w:color w:val="17365D"/>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6">
    <w:nsid w:val="6A1917BE"/>
    <w:multiLevelType w:val="hybridMultilevel"/>
    <w:tmpl w:val="32F2FB98"/>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7">
    <w:nsid w:val="780C471B"/>
    <w:multiLevelType w:val="hybridMultilevel"/>
    <w:tmpl w:val="A28EB584"/>
    <w:lvl w:ilvl="0" w:tplc="6D748032">
      <w:start w:val="1"/>
      <w:numFmt w:val="decimal"/>
      <w:lvlText w:val="%1."/>
      <w:lvlJc w:val="left"/>
      <w:pPr>
        <w:tabs>
          <w:tab w:val="num" w:pos="720"/>
        </w:tabs>
        <w:ind w:left="720" w:hanging="360"/>
      </w:pPr>
      <w:rPr>
        <w:rFonts w:hint="default"/>
        <w:b/>
        <w:color w:val="17365D"/>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8">
    <w:nsid w:val="78A942AE"/>
    <w:multiLevelType w:val="hybridMultilevel"/>
    <w:tmpl w:val="89DE77DA"/>
    <w:lvl w:ilvl="0" w:tplc="527263F2">
      <w:start w:val="1"/>
      <w:numFmt w:val="decimal"/>
      <w:lvlText w:val="%1."/>
      <w:lvlJc w:val="left"/>
      <w:pPr>
        <w:ind w:left="720" w:hanging="360"/>
      </w:pPr>
      <w:rPr>
        <w:rFonts w:ascii="Calibri" w:hAnsi="Calibri" w:hint="default"/>
        <w:b/>
        <w:color w:val="17365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93118A2"/>
    <w:multiLevelType w:val="hybridMultilevel"/>
    <w:tmpl w:val="4B30E852"/>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20">
    <w:nsid w:val="7A9506FD"/>
    <w:multiLevelType w:val="hybridMultilevel"/>
    <w:tmpl w:val="DE7CFF3E"/>
    <w:lvl w:ilvl="0" w:tplc="760C2BC0">
      <w:start w:val="1"/>
      <w:numFmt w:val="decimal"/>
      <w:lvlText w:val="%1."/>
      <w:lvlJc w:val="left"/>
      <w:pPr>
        <w:ind w:left="720" w:hanging="360"/>
      </w:pPr>
      <w:rPr>
        <w:rFonts w:ascii="Calibri" w:hAnsi="Calibri" w:hint="default"/>
        <w:b/>
        <w:color w:val="17365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C1A3231"/>
    <w:multiLevelType w:val="hybridMultilevel"/>
    <w:tmpl w:val="94D63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8"/>
  </w:num>
  <w:num w:numId="4">
    <w:abstractNumId w:val="1"/>
  </w:num>
  <w:num w:numId="5">
    <w:abstractNumId w:val="20"/>
  </w:num>
  <w:num w:numId="6">
    <w:abstractNumId w:val="11"/>
  </w:num>
  <w:num w:numId="7">
    <w:abstractNumId w:val="6"/>
  </w:num>
  <w:num w:numId="8">
    <w:abstractNumId w:val="13"/>
  </w:num>
  <w:num w:numId="9">
    <w:abstractNumId w:val="12"/>
  </w:num>
  <w:num w:numId="10">
    <w:abstractNumId w:val="17"/>
  </w:num>
  <w:num w:numId="11">
    <w:abstractNumId w:val="15"/>
  </w:num>
  <w:num w:numId="12">
    <w:abstractNumId w:val="5"/>
  </w:num>
  <w:num w:numId="13">
    <w:abstractNumId w:val="2"/>
  </w:num>
  <w:num w:numId="14">
    <w:abstractNumId w:val="9"/>
  </w:num>
  <w:num w:numId="15">
    <w:abstractNumId w:val="16"/>
  </w:num>
  <w:num w:numId="16">
    <w:abstractNumId w:val="8"/>
  </w:num>
  <w:num w:numId="17">
    <w:abstractNumId w:val="14"/>
  </w:num>
  <w:num w:numId="18">
    <w:abstractNumId w:val="19"/>
  </w:num>
  <w:num w:numId="19">
    <w:abstractNumId w:val="7"/>
  </w:num>
  <w:num w:numId="20">
    <w:abstractNumId w:val="3"/>
  </w:num>
  <w:num w:numId="21">
    <w:abstractNumId w:val="21"/>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bordersDoNotSurroundHeader/>
  <w:bordersDoNotSurroundFooter/>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efaultTableStyle w:val="Normal"/>
  <w:drawingGridHorizontalSpacing w:val="12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7BF7"/>
    <w:rsid w:val="000128E7"/>
    <w:rsid w:val="000469A4"/>
    <w:rsid w:val="000665EB"/>
    <w:rsid w:val="000C26BC"/>
    <w:rsid w:val="00101A00"/>
    <w:rsid w:val="0010577C"/>
    <w:rsid w:val="00133D14"/>
    <w:rsid w:val="00137925"/>
    <w:rsid w:val="001618C6"/>
    <w:rsid w:val="001752F8"/>
    <w:rsid w:val="0017723F"/>
    <w:rsid w:val="0018009C"/>
    <w:rsid w:val="001B795D"/>
    <w:rsid w:val="001D5F81"/>
    <w:rsid w:val="001E2A14"/>
    <w:rsid w:val="001F5ED3"/>
    <w:rsid w:val="001F75C7"/>
    <w:rsid w:val="0021347B"/>
    <w:rsid w:val="002143BB"/>
    <w:rsid w:val="0022729D"/>
    <w:rsid w:val="00243DBB"/>
    <w:rsid w:val="002442C3"/>
    <w:rsid w:val="00255DF1"/>
    <w:rsid w:val="00257139"/>
    <w:rsid w:val="00270BC0"/>
    <w:rsid w:val="00281C05"/>
    <w:rsid w:val="002849A8"/>
    <w:rsid w:val="0028799A"/>
    <w:rsid w:val="00291F53"/>
    <w:rsid w:val="002B2CC2"/>
    <w:rsid w:val="002B7585"/>
    <w:rsid w:val="002D12A3"/>
    <w:rsid w:val="002E7017"/>
    <w:rsid w:val="002F2908"/>
    <w:rsid w:val="002F67BE"/>
    <w:rsid w:val="003019F1"/>
    <w:rsid w:val="003079DA"/>
    <w:rsid w:val="0031168D"/>
    <w:rsid w:val="00322D3D"/>
    <w:rsid w:val="00366B38"/>
    <w:rsid w:val="003834B7"/>
    <w:rsid w:val="003D2D04"/>
    <w:rsid w:val="003D6518"/>
    <w:rsid w:val="003F29EF"/>
    <w:rsid w:val="003F4E08"/>
    <w:rsid w:val="003F6B2A"/>
    <w:rsid w:val="004022A7"/>
    <w:rsid w:val="00403380"/>
    <w:rsid w:val="004073E4"/>
    <w:rsid w:val="00413AB7"/>
    <w:rsid w:val="0041435D"/>
    <w:rsid w:val="00434032"/>
    <w:rsid w:val="00443288"/>
    <w:rsid w:val="00462707"/>
    <w:rsid w:val="00473B29"/>
    <w:rsid w:val="00480F18"/>
    <w:rsid w:val="00495EEA"/>
    <w:rsid w:val="004A2136"/>
    <w:rsid w:val="004C3123"/>
    <w:rsid w:val="004C7866"/>
    <w:rsid w:val="004D2EE9"/>
    <w:rsid w:val="005173FC"/>
    <w:rsid w:val="00525975"/>
    <w:rsid w:val="00527F5F"/>
    <w:rsid w:val="0053230A"/>
    <w:rsid w:val="00552675"/>
    <w:rsid w:val="00564CE2"/>
    <w:rsid w:val="00573A71"/>
    <w:rsid w:val="00593F7F"/>
    <w:rsid w:val="005947FF"/>
    <w:rsid w:val="00594E76"/>
    <w:rsid w:val="00597F53"/>
    <w:rsid w:val="005A1D50"/>
    <w:rsid w:val="005B6993"/>
    <w:rsid w:val="005C486B"/>
    <w:rsid w:val="005C619E"/>
    <w:rsid w:val="005F4E8E"/>
    <w:rsid w:val="00607A0B"/>
    <w:rsid w:val="00641832"/>
    <w:rsid w:val="00641BE7"/>
    <w:rsid w:val="006423CF"/>
    <w:rsid w:val="00643A15"/>
    <w:rsid w:val="0065468D"/>
    <w:rsid w:val="006A2D6F"/>
    <w:rsid w:val="006A7CD3"/>
    <w:rsid w:val="006E722A"/>
    <w:rsid w:val="00722258"/>
    <w:rsid w:val="00731F9A"/>
    <w:rsid w:val="00732D1C"/>
    <w:rsid w:val="00744E89"/>
    <w:rsid w:val="00753CC5"/>
    <w:rsid w:val="007C485B"/>
    <w:rsid w:val="007D722C"/>
    <w:rsid w:val="007E3448"/>
    <w:rsid w:val="007E7FB5"/>
    <w:rsid w:val="00822303"/>
    <w:rsid w:val="00824B96"/>
    <w:rsid w:val="0084479A"/>
    <w:rsid w:val="00867EA1"/>
    <w:rsid w:val="0088153B"/>
    <w:rsid w:val="00882365"/>
    <w:rsid w:val="008963B0"/>
    <w:rsid w:val="008D215D"/>
    <w:rsid w:val="008D3894"/>
    <w:rsid w:val="008D7D41"/>
    <w:rsid w:val="008E1BE8"/>
    <w:rsid w:val="00914888"/>
    <w:rsid w:val="00927650"/>
    <w:rsid w:val="00945D45"/>
    <w:rsid w:val="0098476F"/>
    <w:rsid w:val="00996F7E"/>
    <w:rsid w:val="009B0936"/>
    <w:rsid w:val="009B4034"/>
    <w:rsid w:val="009B70DB"/>
    <w:rsid w:val="009E5CFF"/>
    <w:rsid w:val="009F1616"/>
    <w:rsid w:val="009F1E4B"/>
    <w:rsid w:val="00A0297E"/>
    <w:rsid w:val="00A029F9"/>
    <w:rsid w:val="00A0627D"/>
    <w:rsid w:val="00A13D32"/>
    <w:rsid w:val="00A21A10"/>
    <w:rsid w:val="00A3364C"/>
    <w:rsid w:val="00A46845"/>
    <w:rsid w:val="00A46B78"/>
    <w:rsid w:val="00A6328F"/>
    <w:rsid w:val="00A70BA4"/>
    <w:rsid w:val="00A964F9"/>
    <w:rsid w:val="00AA2E0F"/>
    <w:rsid w:val="00AB6371"/>
    <w:rsid w:val="00AC286A"/>
    <w:rsid w:val="00AD4AD6"/>
    <w:rsid w:val="00AE2F78"/>
    <w:rsid w:val="00AE368E"/>
    <w:rsid w:val="00AE3C2B"/>
    <w:rsid w:val="00AE3ED6"/>
    <w:rsid w:val="00AF5F67"/>
    <w:rsid w:val="00AF7BF7"/>
    <w:rsid w:val="00B01F36"/>
    <w:rsid w:val="00B2283F"/>
    <w:rsid w:val="00B4534E"/>
    <w:rsid w:val="00B50505"/>
    <w:rsid w:val="00B52BD7"/>
    <w:rsid w:val="00B82AD0"/>
    <w:rsid w:val="00B84136"/>
    <w:rsid w:val="00B84402"/>
    <w:rsid w:val="00B8548D"/>
    <w:rsid w:val="00B955DC"/>
    <w:rsid w:val="00BA0BCC"/>
    <w:rsid w:val="00BB53CA"/>
    <w:rsid w:val="00BD5BFE"/>
    <w:rsid w:val="00BE16FD"/>
    <w:rsid w:val="00C030F9"/>
    <w:rsid w:val="00C3426C"/>
    <w:rsid w:val="00C423F9"/>
    <w:rsid w:val="00C51CBA"/>
    <w:rsid w:val="00C62812"/>
    <w:rsid w:val="00C72EDF"/>
    <w:rsid w:val="00C86725"/>
    <w:rsid w:val="00C90C43"/>
    <w:rsid w:val="00C91C58"/>
    <w:rsid w:val="00C943F0"/>
    <w:rsid w:val="00CA0F4B"/>
    <w:rsid w:val="00CA2AC6"/>
    <w:rsid w:val="00CB2273"/>
    <w:rsid w:val="00CD1D4C"/>
    <w:rsid w:val="00CF7991"/>
    <w:rsid w:val="00D110D5"/>
    <w:rsid w:val="00D76764"/>
    <w:rsid w:val="00D771AE"/>
    <w:rsid w:val="00D8793F"/>
    <w:rsid w:val="00DC07BD"/>
    <w:rsid w:val="00DC49F2"/>
    <w:rsid w:val="00DE0CC2"/>
    <w:rsid w:val="00E26CE4"/>
    <w:rsid w:val="00E53BDA"/>
    <w:rsid w:val="00E54C11"/>
    <w:rsid w:val="00E940CA"/>
    <w:rsid w:val="00EC687C"/>
    <w:rsid w:val="00ED6CC3"/>
    <w:rsid w:val="00EE0265"/>
    <w:rsid w:val="00EE5778"/>
    <w:rsid w:val="00EF04D2"/>
    <w:rsid w:val="00EF1A59"/>
    <w:rsid w:val="00F14FBD"/>
    <w:rsid w:val="00F16D99"/>
    <w:rsid w:val="00F22394"/>
    <w:rsid w:val="00F35675"/>
    <w:rsid w:val="00F46133"/>
    <w:rsid w:val="00F605DE"/>
    <w:rsid w:val="00F658B8"/>
    <w:rsid w:val="00FA13A4"/>
    <w:rsid w:val="00FD0424"/>
    <w:rsid w:val="00FF332A"/>
    <w:rsid w:val="00FF62B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oNotEmbedSmartTags/>
  <w:decimalSymbol w:val="."/>
  <w:listSeparator w:val=","/>
  <w14:docId w14:val="35E6985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1"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locked="0" w:semiHidden="1" w:uiPriority="99" w:unhideWhenUsed="1"/>
    <w:lsdException w:name="Note Level 2" w:locked="0" w:uiPriority="99" w:qFormat="1"/>
    <w:lsdException w:name="Note Level 3" w:locked="0" w:semiHidden="1" w:uiPriority="99" w:unhideWhenUsed="1"/>
    <w:lsdException w:name="Note Level 4" w:locked="0" w:semiHidden="1" w:uiPriority="99" w:unhideWhenUsed="1"/>
    <w:lsdException w:name="Note Level 5" w:locked="0" w:semiHidden="1" w:uiPriority="99" w:unhideWhenUsed="1"/>
    <w:lsdException w:name="Note Level 6" w:locked="0" w:semiHidden="1" w:uiPriority="99" w:unhideWhenUsed="1"/>
    <w:lsdException w:name="Note Level 7" w:locked="0" w:semiHidden="1" w:uiPriority="99" w:unhideWhenUsed="1"/>
    <w:lsdException w:name="Note Level 8" w:locked="0" w:semiHidden="1" w:uiPriority="99" w:unhideWhenUsed="1"/>
    <w:lsdException w:name="Note Level 9" w:locked="0" w:semiHidden="1" w:uiPriority="99" w:unhideWhenUsed="1"/>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qFormat="1"/>
    <w:lsdException w:name="Colorful Grid" w:locked="0" w:uiPriority="73" w:qFormat="1"/>
    <w:lsdException w:name="Light Shading Accent 1" w:locked="0" w:uiPriority="60" w:qFormat="1"/>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qFormat="1"/>
    <w:lsdException w:name="Medium List 2 Accent 6" w:locked="0" w:uiPriority="66" w:qFormat="1"/>
    <w:lsdException w:name="Medium Grid 1 Accent 6" w:locked="0" w:uiPriority="67" w:qFormat="1"/>
    <w:lsdException w:name="Medium Grid 2 Accent 6" w:locked="0" w:uiPriority="68" w:qFormat="1"/>
    <w:lsdException w:name="Medium Grid 3 Accent 6" w:locked="0" w:uiPriority="69" w:qFormat="1"/>
    <w:lsdException w:name="Dark List Accent 6" w:locked="0" w:uiPriority="70"/>
    <w:lsdException w:name="Colorful Shading Accent 6" w:locked="0" w:semiHidden="1" w:uiPriority="71" w:unhideWhenUsed="1" w:qFormat="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Footer">
    <w:name w:val="Header &amp; Footer"/>
    <w:autoRedefine/>
    <w:rsid w:val="00AF7BF7"/>
    <w:pPr>
      <w:tabs>
        <w:tab w:val="left" w:pos="10800"/>
      </w:tabs>
      <w:ind w:left="-1440"/>
    </w:pPr>
    <w:rPr>
      <w:rFonts w:ascii="Helvetica" w:eastAsia="ヒラギノ角ゴ Pro W3" w:hAnsi="Helvetica"/>
      <w:color w:val="000000"/>
    </w:rPr>
  </w:style>
  <w:style w:type="paragraph" w:customStyle="1" w:styleId="Body">
    <w:name w:val="Body"/>
    <w:rPr>
      <w:rFonts w:ascii="Helvetica" w:eastAsia="ヒラギノ角ゴ Pro W3" w:hAnsi="Helvetica"/>
      <w:color w:val="000000"/>
      <w:sz w:val="24"/>
    </w:rPr>
  </w:style>
  <w:style w:type="paragraph" w:styleId="Header">
    <w:name w:val="header"/>
    <w:basedOn w:val="Normal"/>
    <w:link w:val="HeaderChar"/>
    <w:locked/>
    <w:rsid w:val="00AF7BF7"/>
    <w:pPr>
      <w:tabs>
        <w:tab w:val="center" w:pos="4320"/>
        <w:tab w:val="right" w:pos="8640"/>
      </w:tabs>
    </w:pPr>
    <w:rPr>
      <w:lang w:val="x-none" w:eastAsia="x-none"/>
    </w:rPr>
  </w:style>
  <w:style w:type="character" w:customStyle="1" w:styleId="HeaderChar">
    <w:name w:val="Header Char"/>
    <w:link w:val="Header"/>
    <w:rsid w:val="00AF7BF7"/>
    <w:rPr>
      <w:sz w:val="24"/>
      <w:szCs w:val="24"/>
    </w:rPr>
  </w:style>
  <w:style w:type="paragraph" w:styleId="Footer">
    <w:name w:val="footer"/>
    <w:basedOn w:val="Normal"/>
    <w:link w:val="FooterChar"/>
    <w:uiPriority w:val="99"/>
    <w:locked/>
    <w:rsid w:val="00AF7BF7"/>
    <w:pPr>
      <w:tabs>
        <w:tab w:val="center" w:pos="4320"/>
        <w:tab w:val="right" w:pos="8640"/>
      </w:tabs>
    </w:pPr>
    <w:rPr>
      <w:lang w:val="x-none" w:eastAsia="x-none"/>
    </w:rPr>
  </w:style>
  <w:style w:type="character" w:customStyle="1" w:styleId="FooterChar">
    <w:name w:val="Footer Char"/>
    <w:link w:val="Footer"/>
    <w:uiPriority w:val="99"/>
    <w:rsid w:val="00AF7BF7"/>
    <w:rPr>
      <w:sz w:val="24"/>
      <w:szCs w:val="24"/>
    </w:rPr>
  </w:style>
  <w:style w:type="character" w:styleId="PageNumber">
    <w:name w:val="page number"/>
    <w:locked/>
    <w:rsid w:val="00FD0424"/>
  </w:style>
  <w:style w:type="paragraph" w:styleId="BalloonText">
    <w:name w:val="Balloon Text"/>
    <w:basedOn w:val="Normal"/>
    <w:link w:val="BalloonTextChar"/>
    <w:locked/>
    <w:rsid w:val="00597F53"/>
    <w:rPr>
      <w:rFonts w:ascii="Tahoma" w:hAnsi="Tahoma"/>
      <w:sz w:val="16"/>
      <w:szCs w:val="16"/>
      <w:lang w:val="x-none" w:eastAsia="x-none"/>
    </w:rPr>
  </w:style>
  <w:style w:type="character" w:customStyle="1" w:styleId="BalloonTextChar">
    <w:name w:val="Balloon Text Char"/>
    <w:link w:val="BalloonText"/>
    <w:rsid w:val="00597F53"/>
    <w:rPr>
      <w:rFonts w:ascii="Tahoma" w:hAnsi="Tahoma" w:cs="Tahoma"/>
      <w:sz w:val="16"/>
      <w:szCs w:val="16"/>
    </w:rPr>
  </w:style>
  <w:style w:type="paragraph" w:customStyle="1" w:styleId="ColorfulList-Accent11">
    <w:name w:val="Colorful List - Accent 11"/>
    <w:basedOn w:val="Normal"/>
    <w:qFormat/>
    <w:rsid w:val="00E26CE4"/>
    <w:pPr>
      <w:ind w:left="720"/>
      <w:contextualSpacing/>
    </w:pPr>
  </w:style>
  <w:style w:type="paragraph" w:customStyle="1" w:styleId="BodyTextJustified">
    <w:name w:val="Body Text Justified"/>
    <w:basedOn w:val="BodyText"/>
    <w:rsid w:val="00E26CE4"/>
  </w:style>
  <w:style w:type="paragraph" w:styleId="BodyText">
    <w:name w:val="Body Text"/>
    <w:basedOn w:val="Normal"/>
    <w:link w:val="BodyTextChar"/>
    <w:locked/>
    <w:rsid w:val="00E26CE4"/>
    <w:pPr>
      <w:spacing w:after="120"/>
    </w:pPr>
    <w:rPr>
      <w:lang w:val="x-none" w:eastAsia="x-none"/>
    </w:rPr>
  </w:style>
  <w:style w:type="character" w:customStyle="1" w:styleId="BodyTextChar">
    <w:name w:val="Body Text Char"/>
    <w:link w:val="BodyText"/>
    <w:rsid w:val="00E26CE4"/>
    <w:rPr>
      <w:sz w:val="24"/>
      <w:szCs w:val="24"/>
    </w:rPr>
  </w:style>
  <w:style w:type="character" w:styleId="Hyperlink">
    <w:name w:val="Hyperlink"/>
    <w:locked/>
    <w:rsid w:val="00E26CE4"/>
    <w:rPr>
      <w:color w:val="0000FF"/>
      <w:u w:val="single"/>
    </w:rPr>
  </w:style>
  <w:style w:type="paragraph" w:styleId="NormalWeb">
    <w:name w:val="Normal (Web)"/>
    <w:basedOn w:val="Normal"/>
    <w:uiPriority w:val="99"/>
    <w:unhideWhenUsed/>
    <w:locked/>
    <w:rsid w:val="004C3123"/>
  </w:style>
  <w:style w:type="paragraph" w:styleId="ListParagraph">
    <w:name w:val="List Paragraph"/>
    <w:basedOn w:val="Normal"/>
    <w:qFormat/>
    <w:rsid w:val="00AE3C2B"/>
    <w:pPr>
      <w:ind w:left="720"/>
      <w:contextualSpacing/>
    </w:pPr>
  </w:style>
  <w:style w:type="character" w:styleId="Strong">
    <w:name w:val="Strong"/>
    <w:basedOn w:val="DefaultParagraphFont"/>
    <w:qFormat/>
    <w:locked/>
    <w:rsid w:val="00824B96"/>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1"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locked="0" w:semiHidden="1" w:uiPriority="99" w:unhideWhenUsed="1"/>
    <w:lsdException w:name="Note Level 2" w:locked="0" w:uiPriority="99" w:qFormat="1"/>
    <w:lsdException w:name="Note Level 3" w:locked="0" w:semiHidden="1" w:uiPriority="99" w:unhideWhenUsed="1"/>
    <w:lsdException w:name="Note Level 4" w:locked="0" w:semiHidden="1" w:uiPriority="99" w:unhideWhenUsed="1"/>
    <w:lsdException w:name="Note Level 5" w:locked="0" w:semiHidden="1" w:uiPriority="99" w:unhideWhenUsed="1"/>
    <w:lsdException w:name="Note Level 6" w:locked="0" w:semiHidden="1" w:uiPriority="99" w:unhideWhenUsed="1"/>
    <w:lsdException w:name="Note Level 7" w:locked="0" w:semiHidden="1" w:uiPriority="99" w:unhideWhenUsed="1"/>
    <w:lsdException w:name="Note Level 8" w:locked="0" w:semiHidden="1" w:uiPriority="99" w:unhideWhenUsed="1"/>
    <w:lsdException w:name="Note Level 9" w:locked="0" w:semiHidden="1" w:uiPriority="99" w:unhideWhenUsed="1"/>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qFormat="1"/>
    <w:lsdException w:name="Colorful Grid" w:locked="0" w:uiPriority="73" w:qFormat="1"/>
    <w:lsdException w:name="Light Shading Accent 1" w:locked="0" w:uiPriority="60" w:qFormat="1"/>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qFormat="1"/>
    <w:lsdException w:name="Medium List 2 Accent 6" w:locked="0" w:uiPriority="66" w:qFormat="1"/>
    <w:lsdException w:name="Medium Grid 1 Accent 6" w:locked="0" w:uiPriority="67" w:qFormat="1"/>
    <w:lsdException w:name="Medium Grid 2 Accent 6" w:locked="0" w:uiPriority="68" w:qFormat="1"/>
    <w:lsdException w:name="Medium Grid 3 Accent 6" w:locked="0" w:uiPriority="69" w:qFormat="1"/>
    <w:lsdException w:name="Dark List Accent 6" w:locked="0" w:uiPriority="70"/>
    <w:lsdException w:name="Colorful Shading Accent 6" w:locked="0" w:semiHidden="1" w:uiPriority="71" w:unhideWhenUsed="1" w:qFormat="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Footer">
    <w:name w:val="Header &amp; Footer"/>
    <w:autoRedefine/>
    <w:rsid w:val="00AF7BF7"/>
    <w:pPr>
      <w:tabs>
        <w:tab w:val="left" w:pos="10800"/>
      </w:tabs>
      <w:ind w:left="-1440"/>
    </w:pPr>
    <w:rPr>
      <w:rFonts w:ascii="Helvetica" w:eastAsia="ヒラギノ角ゴ Pro W3" w:hAnsi="Helvetica"/>
      <w:color w:val="000000"/>
    </w:rPr>
  </w:style>
  <w:style w:type="paragraph" w:customStyle="1" w:styleId="Body">
    <w:name w:val="Body"/>
    <w:rPr>
      <w:rFonts w:ascii="Helvetica" w:eastAsia="ヒラギノ角ゴ Pro W3" w:hAnsi="Helvetica"/>
      <w:color w:val="000000"/>
      <w:sz w:val="24"/>
    </w:rPr>
  </w:style>
  <w:style w:type="paragraph" w:styleId="Header">
    <w:name w:val="header"/>
    <w:basedOn w:val="Normal"/>
    <w:link w:val="HeaderChar"/>
    <w:locked/>
    <w:rsid w:val="00AF7BF7"/>
    <w:pPr>
      <w:tabs>
        <w:tab w:val="center" w:pos="4320"/>
        <w:tab w:val="right" w:pos="8640"/>
      </w:tabs>
    </w:pPr>
    <w:rPr>
      <w:lang w:val="x-none" w:eastAsia="x-none"/>
    </w:rPr>
  </w:style>
  <w:style w:type="character" w:customStyle="1" w:styleId="HeaderChar">
    <w:name w:val="Header Char"/>
    <w:link w:val="Header"/>
    <w:rsid w:val="00AF7BF7"/>
    <w:rPr>
      <w:sz w:val="24"/>
      <w:szCs w:val="24"/>
    </w:rPr>
  </w:style>
  <w:style w:type="paragraph" w:styleId="Footer">
    <w:name w:val="footer"/>
    <w:basedOn w:val="Normal"/>
    <w:link w:val="FooterChar"/>
    <w:uiPriority w:val="99"/>
    <w:locked/>
    <w:rsid w:val="00AF7BF7"/>
    <w:pPr>
      <w:tabs>
        <w:tab w:val="center" w:pos="4320"/>
        <w:tab w:val="right" w:pos="8640"/>
      </w:tabs>
    </w:pPr>
    <w:rPr>
      <w:lang w:val="x-none" w:eastAsia="x-none"/>
    </w:rPr>
  </w:style>
  <w:style w:type="character" w:customStyle="1" w:styleId="FooterChar">
    <w:name w:val="Footer Char"/>
    <w:link w:val="Footer"/>
    <w:uiPriority w:val="99"/>
    <w:rsid w:val="00AF7BF7"/>
    <w:rPr>
      <w:sz w:val="24"/>
      <w:szCs w:val="24"/>
    </w:rPr>
  </w:style>
  <w:style w:type="character" w:styleId="PageNumber">
    <w:name w:val="page number"/>
    <w:locked/>
    <w:rsid w:val="00FD0424"/>
  </w:style>
  <w:style w:type="paragraph" w:styleId="BalloonText">
    <w:name w:val="Balloon Text"/>
    <w:basedOn w:val="Normal"/>
    <w:link w:val="BalloonTextChar"/>
    <w:locked/>
    <w:rsid w:val="00597F53"/>
    <w:rPr>
      <w:rFonts w:ascii="Tahoma" w:hAnsi="Tahoma"/>
      <w:sz w:val="16"/>
      <w:szCs w:val="16"/>
      <w:lang w:val="x-none" w:eastAsia="x-none"/>
    </w:rPr>
  </w:style>
  <w:style w:type="character" w:customStyle="1" w:styleId="BalloonTextChar">
    <w:name w:val="Balloon Text Char"/>
    <w:link w:val="BalloonText"/>
    <w:rsid w:val="00597F53"/>
    <w:rPr>
      <w:rFonts w:ascii="Tahoma" w:hAnsi="Tahoma" w:cs="Tahoma"/>
      <w:sz w:val="16"/>
      <w:szCs w:val="16"/>
    </w:rPr>
  </w:style>
  <w:style w:type="paragraph" w:customStyle="1" w:styleId="ColorfulList-Accent11">
    <w:name w:val="Colorful List - Accent 11"/>
    <w:basedOn w:val="Normal"/>
    <w:qFormat/>
    <w:rsid w:val="00E26CE4"/>
    <w:pPr>
      <w:ind w:left="720"/>
      <w:contextualSpacing/>
    </w:pPr>
  </w:style>
  <w:style w:type="paragraph" w:customStyle="1" w:styleId="BodyTextJustified">
    <w:name w:val="Body Text Justified"/>
    <w:basedOn w:val="BodyText"/>
    <w:rsid w:val="00E26CE4"/>
  </w:style>
  <w:style w:type="paragraph" w:styleId="BodyText">
    <w:name w:val="Body Text"/>
    <w:basedOn w:val="Normal"/>
    <w:link w:val="BodyTextChar"/>
    <w:locked/>
    <w:rsid w:val="00E26CE4"/>
    <w:pPr>
      <w:spacing w:after="120"/>
    </w:pPr>
    <w:rPr>
      <w:lang w:val="x-none" w:eastAsia="x-none"/>
    </w:rPr>
  </w:style>
  <w:style w:type="character" w:customStyle="1" w:styleId="BodyTextChar">
    <w:name w:val="Body Text Char"/>
    <w:link w:val="BodyText"/>
    <w:rsid w:val="00E26CE4"/>
    <w:rPr>
      <w:sz w:val="24"/>
      <w:szCs w:val="24"/>
    </w:rPr>
  </w:style>
  <w:style w:type="character" w:styleId="Hyperlink">
    <w:name w:val="Hyperlink"/>
    <w:locked/>
    <w:rsid w:val="00E26CE4"/>
    <w:rPr>
      <w:color w:val="0000FF"/>
      <w:u w:val="single"/>
    </w:rPr>
  </w:style>
  <w:style w:type="paragraph" w:styleId="NormalWeb">
    <w:name w:val="Normal (Web)"/>
    <w:basedOn w:val="Normal"/>
    <w:uiPriority w:val="99"/>
    <w:unhideWhenUsed/>
    <w:locked/>
    <w:rsid w:val="004C3123"/>
  </w:style>
  <w:style w:type="paragraph" w:styleId="ListParagraph">
    <w:name w:val="List Paragraph"/>
    <w:basedOn w:val="Normal"/>
    <w:qFormat/>
    <w:rsid w:val="00AE3C2B"/>
    <w:pPr>
      <w:ind w:left="720"/>
      <w:contextualSpacing/>
    </w:pPr>
  </w:style>
  <w:style w:type="character" w:styleId="Strong">
    <w:name w:val="Strong"/>
    <w:basedOn w:val="DefaultParagraphFont"/>
    <w:qFormat/>
    <w:locked/>
    <w:rsid w:val="00824B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543520">
      <w:bodyDiv w:val="1"/>
      <w:marLeft w:val="0"/>
      <w:marRight w:val="0"/>
      <w:marTop w:val="0"/>
      <w:marBottom w:val="0"/>
      <w:divBdr>
        <w:top w:val="none" w:sz="0" w:space="0" w:color="auto"/>
        <w:left w:val="none" w:sz="0" w:space="0" w:color="auto"/>
        <w:bottom w:val="none" w:sz="0" w:space="0" w:color="auto"/>
        <w:right w:val="none" w:sz="0" w:space="0" w:color="auto"/>
      </w:divBdr>
    </w:div>
    <w:div w:id="117578219">
      <w:bodyDiv w:val="1"/>
      <w:marLeft w:val="0"/>
      <w:marRight w:val="0"/>
      <w:marTop w:val="0"/>
      <w:marBottom w:val="0"/>
      <w:divBdr>
        <w:top w:val="none" w:sz="0" w:space="0" w:color="auto"/>
        <w:left w:val="none" w:sz="0" w:space="0" w:color="auto"/>
        <w:bottom w:val="none" w:sz="0" w:space="0" w:color="auto"/>
        <w:right w:val="none" w:sz="0" w:space="0" w:color="auto"/>
      </w:divBdr>
    </w:div>
    <w:div w:id="159661905">
      <w:bodyDiv w:val="1"/>
      <w:marLeft w:val="0"/>
      <w:marRight w:val="0"/>
      <w:marTop w:val="0"/>
      <w:marBottom w:val="0"/>
      <w:divBdr>
        <w:top w:val="none" w:sz="0" w:space="0" w:color="auto"/>
        <w:left w:val="none" w:sz="0" w:space="0" w:color="auto"/>
        <w:bottom w:val="none" w:sz="0" w:space="0" w:color="auto"/>
        <w:right w:val="none" w:sz="0" w:space="0" w:color="auto"/>
      </w:divBdr>
    </w:div>
    <w:div w:id="202863221">
      <w:bodyDiv w:val="1"/>
      <w:marLeft w:val="0"/>
      <w:marRight w:val="0"/>
      <w:marTop w:val="0"/>
      <w:marBottom w:val="0"/>
      <w:divBdr>
        <w:top w:val="none" w:sz="0" w:space="0" w:color="auto"/>
        <w:left w:val="none" w:sz="0" w:space="0" w:color="auto"/>
        <w:bottom w:val="none" w:sz="0" w:space="0" w:color="auto"/>
        <w:right w:val="none" w:sz="0" w:space="0" w:color="auto"/>
      </w:divBdr>
    </w:div>
    <w:div w:id="303394691">
      <w:bodyDiv w:val="1"/>
      <w:marLeft w:val="0"/>
      <w:marRight w:val="0"/>
      <w:marTop w:val="0"/>
      <w:marBottom w:val="0"/>
      <w:divBdr>
        <w:top w:val="none" w:sz="0" w:space="0" w:color="auto"/>
        <w:left w:val="none" w:sz="0" w:space="0" w:color="auto"/>
        <w:bottom w:val="none" w:sz="0" w:space="0" w:color="auto"/>
        <w:right w:val="none" w:sz="0" w:space="0" w:color="auto"/>
      </w:divBdr>
    </w:div>
    <w:div w:id="314383659">
      <w:bodyDiv w:val="1"/>
      <w:marLeft w:val="0"/>
      <w:marRight w:val="0"/>
      <w:marTop w:val="0"/>
      <w:marBottom w:val="0"/>
      <w:divBdr>
        <w:top w:val="none" w:sz="0" w:space="0" w:color="auto"/>
        <w:left w:val="none" w:sz="0" w:space="0" w:color="auto"/>
        <w:bottom w:val="none" w:sz="0" w:space="0" w:color="auto"/>
        <w:right w:val="none" w:sz="0" w:space="0" w:color="auto"/>
      </w:divBdr>
    </w:div>
    <w:div w:id="315569421">
      <w:bodyDiv w:val="1"/>
      <w:marLeft w:val="0"/>
      <w:marRight w:val="0"/>
      <w:marTop w:val="0"/>
      <w:marBottom w:val="0"/>
      <w:divBdr>
        <w:top w:val="none" w:sz="0" w:space="0" w:color="auto"/>
        <w:left w:val="none" w:sz="0" w:space="0" w:color="auto"/>
        <w:bottom w:val="none" w:sz="0" w:space="0" w:color="auto"/>
        <w:right w:val="none" w:sz="0" w:space="0" w:color="auto"/>
      </w:divBdr>
    </w:div>
    <w:div w:id="324940652">
      <w:bodyDiv w:val="1"/>
      <w:marLeft w:val="0"/>
      <w:marRight w:val="0"/>
      <w:marTop w:val="0"/>
      <w:marBottom w:val="0"/>
      <w:divBdr>
        <w:top w:val="none" w:sz="0" w:space="0" w:color="auto"/>
        <w:left w:val="none" w:sz="0" w:space="0" w:color="auto"/>
        <w:bottom w:val="none" w:sz="0" w:space="0" w:color="auto"/>
        <w:right w:val="none" w:sz="0" w:space="0" w:color="auto"/>
      </w:divBdr>
      <w:divsChild>
        <w:div w:id="1615408406">
          <w:marLeft w:val="0"/>
          <w:marRight w:val="0"/>
          <w:marTop w:val="0"/>
          <w:marBottom w:val="0"/>
          <w:divBdr>
            <w:top w:val="none" w:sz="0" w:space="0" w:color="auto"/>
            <w:left w:val="none" w:sz="0" w:space="0" w:color="auto"/>
            <w:bottom w:val="none" w:sz="0" w:space="0" w:color="auto"/>
            <w:right w:val="none" w:sz="0" w:space="0" w:color="auto"/>
          </w:divBdr>
        </w:div>
        <w:div w:id="800073995">
          <w:marLeft w:val="0"/>
          <w:marRight w:val="0"/>
          <w:marTop w:val="0"/>
          <w:marBottom w:val="0"/>
          <w:divBdr>
            <w:top w:val="none" w:sz="0" w:space="0" w:color="auto"/>
            <w:left w:val="none" w:sz="0" w:space="0" w:color="auto"/>
            <w:bottom w:val="none" w:sz="0" w:space="0" w:color="auto"/>
            <w:right w:val="none" w:sz="0" w:space="0" w:color="auto"/>
          </w:divBdr>
        </w:div>
      </w:divsChild>
    </w:div>
    <w:div w:id="481822580">
      <w:bodyDiv w:val="1"/>
      <w:marLeft w:val="0"/>
      <w:marRight w:val="0"/>
      <w:marTop w:val="0"/>
      <w:marBottom w:val="0"/>
      <w:divBdr>
        <w:top w:val="none" w:sz="0" w:space="0" w:color="auto"/>
        <w:left w:val="none" w:sz="0" w:space="0" w:color="auto"/>
        <w:bottom w:val="none" w:sz="0" w:space="0" w:color="auto"/>
        <w:right w:val="none" w:sz="0" w:space="0" w:color="auto"/>
      </w:divBdr>
    </w:div>
    <w:div w:id="643196811">
      <w:bodyDiv w:val="1"/>
      <w:marLeft w:val="0"/>
      <w:marRight w:val="0"/>
      <w:marTop w:val="0"/>
      <w:marBottom w:val="0"/>
      <w:divBdr>
        <w:top w:val="none" w:sz="0" w:space="0" w:color="auto"/>
        <w:left w:val="none" w:sz="0" w:space="0" w:color="auto"/>
        <w:bottom w:val="none" w:sz="0" w:space="0" w:color="auto"/>
        <w:right w:val="none" w:sz="0" w:space="0" w:color="auto"/>
      </w:divBdr>
    </w:div>
    <w:div w:id="652179309">
      <w:bodyDiv w:val="1"/>
      <w:marLeft w:val="0"/>
      <w:marRight w:val="0"/>
      <w:marTop w:val="0"/>
      <w:marBottom w:val="0"/>
      <w:divBdr>
        <w:top w:val="none" w:sz="0" w:space="0" w:color="auto"/>
        <w:left w:val="none" w:sz="0" w:space="0" w:color="auto"/>
        <w:bottom w:val="none" w:sz="0" w:space="0" w:color="auto"/>
        <w:right w:val="none" w:sz="0" w:space="0" w:color="auto"/>
      </w:divBdr>
    </w:div>
    <w:div w:id="704906293">
      <w:bodyDiv w:val="1"/>
      <w:marLeft w:val="0"/>
      <w:marRight w:val="0"/>
      <w:marTop w:val="0"/>
      <w:marBottom w:val="0"/>
      <w:divBdr>
        <w:top w:val="none" w:sz="0" w:space="0" w:color="auto"/>
        <w:left w:val="none" w:sz="0" w:space="0" w:color="auto"/>
        <w:bottom w:val="none" w:sz="0" w:space="0" w:color="auto"/>
        <w:right w:val="none" w:sz="0" w:space="0" w:color="auto"/>
      </w:divBdr>
    </w:div>
    <w:div w:id="821049055">
      <w:bodyDiv w:val="1"/>
      <w:marLeft w:val="0"/>
      <w:marRight w:val="0"/>
      <w:marTop w:val="0"/>
      <w:marBottom w:val="0"/>
      <w:divBdr>
        <w:top w:val="none" w:sz="0" w:space="0" w:color="auto"/>
        <w:left w:val="none" w:sz="0" w:space="0" w:color="auto"/>
        <w:bottom w:val="none" w:sz="0" w:space="0" w:color="auto"/>
        <w:right w:val="none" w:sz="0" w:space="0" w:color="auto"/>
      </w:divBdr>
      <w:divsChild>
        <w:div w:id="1741976394">
          <w:marLeft w:val="0"/>
          <w:marRight w:val="0"/>
          <w:marTop w:val="0"/>
          <w:marBottom w:val="0"/>
          <w:divBdr>
            <w:top w:val="none" w:sz="0" w:space="0" w:color="auto"/>
            <w:left w:val="none" w:sz="0" w:space="0" w:color="auto"/>
            <w:bottom w:val="none" w:sz="0" w:space="0" w:color="auto"/>
            <w:right w:val="none" w:sz="0" w:space="0" w:color="auto"/>
          </w:divBdr>
        </w:div>
        <w:div w:id="256641766">
          <w:marLeft w:val="0"/>
          <w:marRight w:val="0"/>
          <w:marTop w:val="0"/>
          <w:marBottom w:val="0"/>
          <w:divBdr>
            <w:top w:val="none" w:sz="0" w:space="0" w:color="auto"/>
            <w:left w:val="none" w:sz="0" w:space="0" w:color="auto"/>
            <w:bottom w:val="none" w:sz="0" w:space="0" w:color="auto"/>
            <w:right w:val="none" w:sz="0" w:space="0" w:color="auto"/>
          </w:divBdr>
        </w:div>
      </w:divsChild>
    </w:div>
    <w:div w:id="834535640">
      <w:bodyDiv w:val="1"/>
      <w:marLeft w:val="0"/>
      <w:marRight w:val="0"/>
      <w:marTop w:val="0"/>
      <w:marBottom w:val="0"/>
      <w:divBdr>
        <w:top w:val="none" w:sz="0" w:space="0" w:color="auto"/>
        <w:left w:val="none" w:sz="0" w:space="0" w:color="auto"/>
        <w:bottom w:val="none" w:sz="0" w:space="0" w:color="auto"/>
        <w:right w:val="none" w:sz="0" w:space="0" w:color="auto"/>
      </w:divBdr>
    </w:div>
    <w:div w:id="1032998640">
      <w:bodyDiv w:val="1"/>
      <w:marLeft w:val="0"/>
      <w:marRight w:val="0"/>
      <w:marTop w:val="0"/>
      <w:marBottom w:val="0"/>
      <w:divBdr>
        <w:top w:val="none" w:sz="0" w:space="0" w:color="auto"/>
        <w:left w:val="none" w:sz="0" w:space="0" w:color="auto"/>
        <w:bottom w:val="none" w:sz="0" w:space="0" w:color="auto"/>
        <w:right w:val="none" w:sz="0" w:space="0" w:color="auto"/>
      </w:divBdr>
    </w:div>
    <w:div w:id="1128208901">
      <w:bodyDiv w:val="1"/>
      <w:marLeft w:val="0"/>
      <w:marRight w:val="0"/>
      <w:marTop w:val="0"/>
      <w:marBottom w:val="0"/>
      <w:divBdr>
        <w:top w:val="none" w:sz="0" w:space="0" w:color="auto"/>
        <w:left w:val="none" w:sz="0" w:space="0" w:color="auto"/>
        <w:bottom w:val="none" w:sz="0" w:space="0" w:color="auto"/>
        <w:right w:val="none" w:sz="0" w:space="0" w:color="auto"/>
      </w:divBdr>
    </w:div>
    <w:div w:id="1171335858">
      <w:bodyDiv w:val="1"/>
      <w:marLeft w:val="0"/>
      <w:marRight w:val="0"/>
      <w:marTop w:val="0"/>
      <w:marBottom w:val="0"/>
      <w:divBdr>
        <w:top w:val="none" w:sz="0" w:space="0" w:color="auto"/>
        <w:left w:val="none" w:sz="0" w:space="0" w:color="auto"/>
        <w:bottom w:val="none" w:sz="0" w:space="0" w:color="auto"/>
        <w:right w:val="none" w:sz="0" w:space="0" w:color="auto"/>
      </w:divBdr>
    </w:div>
    <w:div w:id="1249148497">
      <w:bodyDiv w:val="1"/>
      <w:marLeft w:val="0"/>
      <w:marRight w:val="0"/>
      <w:marTop w:val="0"/>
      <w:marBottom w:val="0"/>
      <w:divBdr>
        <w:top w:val="none" w:sz="0" w:space="0" w:color="auto"/>
        <w:left w:val="none" w:sz="0" w:space="0" w:color="auto"/>
        <w:bottom w:val="none" w:sz="0" w:space="0" w:color="auto"/>
        <w:right w:val="none" w:sz="0" w:space="0" w:color="auto"/>
      </w:divBdr>
    </w:div>
    <w:div w:id="1269895974">
      <w:bodyDiv w:val="1"/>
      <w:marLeft w:val="0"/>
      <w:marRight w:val="0"/>
      <w:marTop w:val="0"/>
      <w:marBottom w:val="0"/>
      <w:divBdr>
        <w:top w:val="none" w:sz="0" w:space="0" w:color="auto"/>
        <w:left w:val="none" w:sz="0" w:space="0" w:color="auto"/>
        <w:bottom w:val="none" w:sz="0" w:space="0" w:color="auto"/>
        <w:right w:val="none" w:sz="0" w:space="0" w:color="auto"/>
      </w:divBdr>
    </w:div>
    <w:div w:id="1347827604">
      <w:bodyDiv w:val="1"/>
      <w:marLeft w:val="0"/>
      <w:marRight w:val="0"/>
      <w:marTop w:val="0"/>
      <w:marBottom w:val="0"/>
      <w:divBdr>
        <w:top w:val="none" w:sz="0" w:space="0" w:color="auto"/>
        <w:left w:val="none" w:sz="0" w:space="0" w:color="auto"/>
        <w:bottom w:val="none" w:sz="0" w:space="0" w:color="auto"/>
        <w:right w:val="none" w:sz="0" w:space="0" w:color="auto"/>
      </w:divBdr>
    </w:div>
    <w:div w:id="1520118596">
      <w:bodyDiv w:val="1"/>
      <w:marLeft w:val="0"/>
      <w:marRight w:val="0"/>
      <w:marTop w:val="0"/>
      <w:marBottom w:val="0"/>
      <w:divBdr>
        <w:top w:val="none" w:sz="0" w:space="0" w:color="auto"/>
        <w:left w:val="none" w:sz="0" w:space="0" w:color="auto"/>
        <w:bottom w:val="none" w:sz="0" w:space="0" w:color="auto"/>
        <w:right w:val="none" w:sz="0" w:space="0" w:color="auto"/>
      </w:divBdr>
    </w:div>
    <w:div w:id="1525092202">
      <w:bodyDiv w:val="1"/>
      <w:marLeft w:val="0"/>
      <w:marRight w:val="0"/>
      <w:marTop w:val="0"/>
      <w:marBottom w:val="0"/>
      <w:divBdr>
        <w:top w:val="none" w:sz="0" w:space="0" w:color="auto"/>
        <w:left w:val="none" w:sz="0" w:space="0" w:color="auto"/>
        <w:bottom w:val="none" w:sz="0" w:space="0" w:color="auto"/>
        <w:right w:val="none" w:sz="0" w:space="0" w:color="auto"/>
      </w:divBdr>
    </w:div>
    <w:div w:id="1585263171">
      <w:bodyDiv w:val="1"/>
      <w:marLeft w:val="0"/>
      <w:marRight w:val="0"/>
      <w:marTop w:val="0"/>
      <w:marBottom w:val="0"/>
      <w:divBdr>
        <w:top w:val="none" w:sz="0" w:space="0" w:color="auto"/>
        <w:left w:val="none" w:sz="0" w:space="0" w:color="auto"/>
        <w:bottom w:val="none" w:sz="0" w:space="0" w:color="auto"/>
        <w:right w:val="none" w:sz="0" w:space="0" w:color="auto"/>
      </w:divBdr>
    </w:div>
    <w:div w:id="1596672287">
      <w:bodyDiv w:val="1"/>
      <w:marLeft w:val="0"/>
      <w:marRight w:val="0"/>
      <w:marTop w:val="0"/>
      <w:marBottom w:val="0"/>
      <w:divBdr>
        <w:top w:val="none" w:sz="0" w:space="0" w:color="auto"/>
        <w:left w:val="none" w:sz="0" w:space="0" w:color="auto"/>
        <w:bottom w:val="none" w:sz="0" w:space="0" w:color="auto"/>
        <w:right w:val="none" w:sz="0" w:space="0" w:color="auto"/>
      </w:divBdr>
    </w:div>
    <w:div w:id="1597640118">
      <w:bodyDiv w:val="1"/>
      <w:marLeft w:val="0"/>
      <w:marRight w:val="0"/>
      <w:marTop w:val="0"/>
      <w:marBottom w:val="0"/>
      <w:divBdr>
        <w:top w:val="none" w:sz="0" w:space="0" w:color="auto"/>
        <w:left w:val="none" w:sz="0" w:space="0" w:color="auto"/>
        <w:bottom w:val="none" w:sz="0" w:space="0" w:color="auto"/>
        <w:right w:val="none" w:sz="0" w:space="0" w:color="auto"/>
      </w:divBdr>
    </w:div>
    <w:div w:id="1680622756">
      <w:bodyDiv w:val="1"/>
      <w:marLeft w:val="0"/>
      <w:marRight w:val="0"/>
      <w:marTop w:val="0"/>
      <w:marBottom w:val="0"/>
      <w:divBdr>
        <w:top w:val="none" w:sz="0" w:space="0" w:color="auto"/>
        <w:left w:val="none" w:sz="0" w:space="0" w:color="auto"/>
        <w:bottom w:val="none" w:sz="0" w:space="0" w:color="auto"/>
        <w:right w:val="none" w:sz="0" w:space="0" w:color="auto"/>
      </w:divBdr>
    </w:div>
    <w:div w:id="1733262265">
      <w:bodyDiv w:val="1"/>
      <w:marLeft w:val="0"/>
      <w:marRight w:val="0"/>
      <w:marTop w:val="0"/>
      <w:marBottom w:val="0"/>
      <w:divBdr>
        <w:top w:val="none" w:sz="0" w:space="0" w:color="auto"/>
        <w:left w:val="none" w:sz="0" w:space="0" w:color="auto"/>
        <w:bottom w:val="none" w:sz="0" w:space="0" w:color="auto"/>
        <w:right w:val="none" w:sz="0" w:space="0" w:color="auto"/>
      </w:divBdr>
    </w:div>
    <w:div w:id="1824470666">
      <w:bodyDiv w:val="1"/>
      <w:marLeft w:val="0"/>
      <w:marRight w:val="0"/>
      <w:marTop w:val="0"/>
      <w:marBottom w:val="0"/>
      <w:divBdr>
        <w:top w:val="none" w:sz="0" w:space="0" w:color="auto"/>
        <w:left w:val="none" w:sz="0" w:space="0" w:color="auto"/>
        <w:bottom w:val="none" w:sz="0" w:space="0" w:color="auto"/>
        <w:right w:val="none" w:sz="0" w:space="0" w:color="auto"/>
      </w:divBdr>
    </w:div>
    <w:div w:id="1831215319">
      <w:bodyDiv w:val="1"/>
      <w:marLeft w:val="0"/>
      <w:marRight w:val="0"/>
      <w:marTop w:val="0"/>
      <w:marBottom w:val="0"/>
      <w:divBdr>
        <w:top w:val="none" w:sz="0" w:space="0" w:color="auto"/>
        <w:left w:val="none" w:sz="0" w:space="0" w:color="auto"/>
        <w:bottom w:val="none" w:sz="0" w:space="0" w:color="auto"/>
        <w:right w:val="none" w:sz="0" w:space="0" w:color="auto"/>
      </w:divBdr>
    </w:div>
    <w:div w:id="1850214571">
      <w:bodyDiv w:val="1"/>
      <w:marLeft w:val="0"/>
      <w:marRight w:val="0"/>
      <w:marTop w:val="0"/>
      <w:marBottom w:val="0"/>
      <w:divBdr>
        <w:top w:val="none" w:sz="0" w:space="0" w:color="auto"/>
        <w:left w:val="none" w:sz="0" w:space="0" w:color="auto"/>
        <w:bottom w:val="none" w:sz="0" w:space="0" w:color="auto"/>
        <w:right w:val="none" w:sz="0" w:space="0" w:color="auto"/>
      </w:divBdr>
    </w:div>
    <w:div w:id="2040810453">
      <w:bodyDiv w:val="1"/>
      <w:marLeft w:val="0"/>
      <w:marRight w:val="0"/>
      <w:marTop w:val="0"/>
      <w:marBottom w:val="0"/>
      <w:divBdr>
        <w:top w:val="none" w:sz="0" w:space="0" w:color="auto"/>
        <w:left w:val="none" w:sz="0" w:space="0" w:color="auto"/>
        <w:bottom w:val="none" w:sz="0" w:space="0" w:color="auto"/>
        <w:right w:val="none" w:sz="0" w:space="0" w:color="auto"/>
      </w:divBdr>
    </w:div>
    <w:div w:id="2082097059">
      <w:bodyDiv w:val="1"/>
      <w:marLeft w:val="0"/>
      <w:marRight w:val="0"/>
      <w:marTop w:val="0"/>
      <w:marBottom w:val="0"/>
      <w:divBdr>
        <w:top w:val="none" w:sz="0" w:space="0" w:color="auto"/>
        <w:left w:val="none" w:sz="0" w:space="0" w:color="auto"/>
        <w:bottom w:val="none" w:sz="0" w:space="0" w:color="auto"/>
        <w:right w:val="none" w:sz="0" w:space="0" w:color="auto"/>
      </w:divBdr>
    </w:div>
    <w:div w:id="2095397077">
      <w:bodyDiv w:val="1"/>
      <w:marLeft w:val="0"/>
      <w:marRight w:val="0"/>
      <w:marTop w:val="0"/>
      <w:marBottom w:val="0"/>
      <w:divBdr>
        <w:top w:val="none" w:sz="0" w:space="0" w:color="auto"/>
        <w:left w:val="none" w:sz="0" w:space="0" w:color="auto"/>
        <w:bottom w:val="none" w:sz="0" w:space="0" w:color="auto"/>
        <w:right w:val="none" w:sz="0" w:space="0" w:color="auto"/>
      </w:divBdr>
    </w:div>
    <w:div w:id="2122453233">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1.xml"/><Relationship Id="rId20" Type="http://schemas.openxmlformats.org/officeDocument/2006/relationships/image" Target="media/image9.png"/><Relationship Id="rId21" Type="http://schemas.openxmlformats.org/officeDocument/2006/relationships/header" Target="header3.xml"/><Relationship Id="rId22" Type="http://schemas.openxmlformats.org/officeDocument/2006/relationships/header" Target="header4.xml"/><Relationship Id="rId23" Type="http://schemas.openxmlformats.org/officeDocument/2006/relationships/footer" Target="footer4.xml"/><Relationship Id="rId24" Type="http://schemas.openxmlformats.org/officeDocument/2006/relationships/footer" Target="footer5.xml"/><Relationship Id="rId25" Type="http://schemas.openxmlformats.org/officeDocument/2006/relationships/hyperlink" Target="https://exmail.tccsa.net/owa/redir.aspx?C=1c5cbbb27ac440c1b1f813e2455cce4f&amp;URL=http%3a%2f%2fwww.modernlibrary.com%2ftop-100%2f100-best-novels%2f" TargetMode="Externa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1.jpeg"/><Relationship Id="rId11" Type="http://schemas.openxmlformats.org/officeDocument/2006/relationships/header" Target="header1.xml"/><Relationship Id="rId12" Type="http://schemas.openxmlformats.org/officeDocument/2006/relationships/header" Target="header2.xml"/><Relationship Id="rId13" Type="http://schemas.openxmlformats.org/officeDocument/2006/relationships/footer" Target="footer2.xml"/><Relationship Id="rId14" Type="http://schemas.openxmlformats.org/officeDocument/2006/relationships/footer" Target="footer3.xml"/><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footer4.xml.rels><?xml version="1.0" encoding="UTF-8" standalone="yes"?>
<Relationships xmlns="http://schemas.openxmlformats.org/package/2006/relationships"><Relationship Id="rId1" Type="http://schemas.openxmlformats.org/officeDocument/2006/relationships/image" Target="media/image10.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9CD6EE-0361-1E47-B785-437E428DC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55</Pages>
  <Words>24100</Words>
  <Characters>137370</Characters>
  <Application>Microsoft Macintosh Word</Application>
  <DocSecurity>0</DocSecurity>
  <Lines>1144</Lines>
  <Paragraphs>322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161148</CharactersWithSpaces>
  <SharedDoc>false</SharedDoc>
  <HLinks>
    <vt:vector size="30" baseType="variant">
      <vt:variant>
        <vt:i4>6029333</vt:i4>
      </vt:variant>
      <vt:variant>
        <vt:i4>3</vt:i4>
      </vt:variant>
      <vt:variant>
        <vt:i4>0</vt:i4>
      </vt:variant>
      <vt:variant>
        <vt:i4>5</vt:i4>
      </vt:variant>
      <vt:variant>
        <vt:lpwstr>http://www.eligibilitycenter.org</vt:lpwstr>
      </vt:variant>
      <vt:variant>
        <vt:lpwstr/>
      </vt:variant>
      <vt:variant>
        <vt:i4>7864410</vt:i4>
      </vt:variant>
      <vt:variant>
        <vt:i4>0</vt:i4>
      </vt:variant>
      <vt:variant>
        <vt:i4>0</vt:i4>
      </vt:variant>
      <vt:variant>
        <vt:i4>5</vt:i4>
      </vt:variant>
      <vt:variant>
        <vt:lpwstr>http://www.ncaa.org</vt:lpwstr>
      </vt:variant>
      <vt:variant>
        <vt:lpwstr/>
      </vt:variant>
      <vt:variant>
        <vt:i4>3801187</vt:i4>
      </vt:variant>
      <vt:variant>
        <vt:i4>2048</vt:i4>
      </vt:variant>
      <vt:variant>
        <vt:i4>1025</vt:i4>
      </vt:variant>
      <vt:variant>
        <vt:i4>1</vt:i4>
      </vt:variant>
      <vt:variant>
        <vt:lpwstr>WOS_Cover</vt:lpwstr>
      </vt:variant>
      <vt:variant>
        <vt:lpwstr/>
      </vt:variant>
      <vt:variant>
        <vt:i4>7340111</vt:i4>
      </vt:variant>
      <vt:variant>
        <vt:i4>149633</vt:i4>
      </vt:variant>
      <vt:variant>
        <vt:i4>1031</vt:i4>
      </vt:variant>
      <vt:variant>
        <vt:i4>1</vt:i4>
      </vt:variant>
      <vt:variant>
        <vt:lpwstr>header 2013</vt:lpwstr>
      </vt:variant>
      <vt:variant>
        <vt:lpwstr/>
      </vt:variant>
      <vt:variant>
        <vt:i4>7340111</vt:i4>
      </vt:variant>
      <vt:variant>
        <vt:i4>149636</vt:i4>
      </vt:variant>
      <vt:variant>
        <vt:i4>1030</vt:i4>
      </vt:variant>
      <vt:variant>
        <vt:i4>1</vt:i4>
      </vt:variant>
      <vt:variant>
        <vt:lpwstr>header 2013</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Wilkinson</dc:creator>
  <cp:keywords/>
  <cp:lastModifiedBy>Teacher WCS</cp:lastModifiedBy>
  <cp:revision>5</cp:revision>
  <cp:lastPrinted>2014-01-15T11:51:00Z</cp:lastPrinted>
  <dcterms:created xsi:type="dcterms:W3CDTF">2014-02-11T14:30:00Z</dcterms:created>
  <dcterms:modified xsi:type="dcterms:W3CDTF">2014-03-14T12:42:00Z</dcterms:modified>
</cp:coreProperties>
</file>